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F79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2" w:beforeAutospacing="0" w:after="0" w:afterAutospacing="0"/>
        <w:ind w:right="0"/>
        <w:jc w:val="left"/>
        <w:rPr>
          <w:rFonts w:hint="eastAsia" w:ascii="黑体" w:hAnsi="黑体" w:eastAsia="黑体" w:cs="黑体"/>
          <w:b w:val="0"/>
          <w:bCs w:val="0"/>
          <w:i w:val="0"/>
          <w:iCs w:val="0"/>
          <w:caps w:val="0"/>
          <w:color w:val="000000"/>
          <w:spacing w:val="12"/>
          <w:sz w:val="32"/>
          <w:szCs w:val="32"/>
          <w:shd w:val="clear" w:color="auto" w:fill="FFFFFF"/>
          <w:lang w:val="en-US" w:eastAsia="zh-CN"/>
        </w:rPr>
      </w:pPr>
      <w:r>
        <w:rPr>
          <w:rFonts w:hint="eastAsia" w:ascii="黑体" w:hAnsi="黑体" w:eastAsia="黑体" w:cs="黑体"/>
          <w:b w:val="0"/>
          <w:bCs w:val="0"/>
          <w:i w:val="0"/>
          <w:iCs w:val="0"/>
          <w:caps w:val="0"/>
          <w:color w:val="000000"/>
          <w:spacing w:val="12"/>
          <w:sz w:val="32"/>
          <w:szCs w:val="32"/>
          <w:shd w:val="clear" w:color="auto" w:fill="FFFFFF"/>
          <w:lang w:val="en-US" w:eastAsia="zh-CN"/>
        </w:rPr>
        <w:t>附件</w:t>
      </w:r>
    </w:p>
    <w:p w14:paraId="6C74D6DA">
      <w:pPr>
        <w:spacing w:line="600" w:lineRule="auto"/>
        <w:ind w:firstLine="0" w:firstLineChars="0"/>
        <w:jc w:val="center"/>
        <w:rPr>
          <w:rFonts w:hint="eastAsia" w:ascii="方正小标宋简体" w:eastAsia="方正小标宋简体"/>
          <w:b w:val="0"/>
          <w:bCs w:val="0"/>
          <w:sz w:val="44"/>
          <w:szCs w:val="60"/>
        </w:rPr>
      </w:pPr>
      <w:r>
        <w:rPr>
          <w:rFonts w:hint="eastAsia" w:ascii="方正小标宋简体" w:eastAsia="方正小标宋简体"/>
          <w:b w:val="0"/>
          <w:bCs w:val="0"/>
          <w:sz w:val="44"/>
          <w:szCs w:val="60"/>
        </w:rPr>
        <w:t>2025年</w:t>
      </w:r>
      <w:r>
        <w:rPr>
          <w:rFonts w:hint="eastAsia" w:ascii="方正小标宋简体" w:eastAsia="方正小标宋简体"/>
          <w:b w:val="0"/>
          <w:bCs w:val="0"/>
          <w:sz w:val="44"/>
          <w:szCs w:val="60"/>
          <w:lang w:val="en-US" w:eastAsia="zh-CN"/>
        </w:rPr>
        <w:t>湖北</w:t>
      </w:r>
      <w:r>
        <w:rPr>
          <w:rFonts w:hint="eastAsia" w:ascii="方正小标宋简体" w:eastAsia="方正小标宋简体"/>
          <w:b w:val="0"/>
          <w:bCs w:val="0"/>
          <w:sz w:val="44"/>
          <w:szCs w:val="60"/>
        </w:rPr>
        <w:t>省建设科技创新成果竞赛获奖名单</w:t>
      </w:r>
    </w:p>
    <w:tbl>
      <w:tblPr>
        <w:tblStyle w:val="3"/>
        <w:tblW w:w="51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495"/>
        <w:gridCol w:w="5625"/>
        <w:gridCol w:w="3615"/>
        <w:gridCol w:w="1229"/>
      </w:tblGrid>
      <w:tr w14:paraId="17AE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6090CCD8">
            <w:pPr>
              <w:keepNext w:val="0"/>
              <w:keepLines w:val="0"/>
              <w:widowControl/>
              <w:suppressLineNumbers w:val="0"/>
              <w:jc w:val="center"/>
              <w:textAlignment w:val="center"/>
              <w:rPr>
                <w:rFonts w:hint="eastAsia" w:ascii="黑体" w:hAnsi="黑体" w:eastAsia="黑体" w:cs="黑体"/>
                <w:b/>
                <w:bCs/>
                <w:i w:val="0"/>
                <w:iCs w:val="0"/>
                <w:color w:val="auto"/>
                <w:kern w:val="0"/>
                <w:sz w:val="24"/>
                <w:szCs w:val="24"/>
                <w:u w:val="none"/>
                <w:lang w:val="en-US" w:eastAsia="zh-CN" w:bidi="ar"/>
              </w:rPr>
            </w:pPr>
            <w:r>
              <w:rPr>
                <w:rFonts w:hint="eastAsia" w:ascii="黑体" w:hAnsi="黑体" w:eastAsia="黑体" w:cs="黑体"/>
                <w:b/>
                <w:bCs/>
                <w:i w:val="0"/>
                <w:iCs w:val="0"/>
                <w:color w:val="auto"/>
                <w:kern w:val="0"/>
                <w:sz w:val="24"/>
                <w:szCs w:val="24"/>
                <w:u w:val="none"/>
                <w:lang w:val="en-US" w:eastAsia="zh-CN" w:bidi="ar"/>
              </w:rPr>
              <w:t>序号</w:t>
            </w:r>
          </w:p>
        </w:tc>
        <w:tc>
          <w:tcPr>
            <w:tcW w:w="1187" w:type="pct"/>
            <w:noWrap w:val="0"/>
            <w:vAlign w:val="center"/>
          </w:tcPr>
          <w:p w14:paraId="2D6D3B59">
            <w:pPr>
              <w:keepNext w:val="0"/>
              <w:keepLines w:val="0"/>
              <w:widowControl/>
              <w:suppressLineNumbers w:val="0"/>
              <w:jc w:val="center"/>
              <w:textAlignment w:val="center"/>
              <w:rPr>
                <w:rFonts w:hint="eastAsia" w:ascii="黑体" w:hAnsi="黑体" w:eastAsia="黑体" w:cs="黑体"/>
                <w:b/>
                <w:bCs/>
                <w:i w:val="0"/>
                <w:iCs w:val="0"/>
                <w:color w:val="auto"/>
                <w:kern w:val="0"/>
                <w:sz w:val="24"/>
                <w:szCs w:val="24"/>
                <w:u w:val="none"/>
                <w:lang w:val="en-US" w:eastAsia="zh-CN" w:bidi="ar"/>
              </w:rPr>
            </w:pPr>
            <w:r>
              <w:rPr>
                <w:rFonts w:hint="eastAsia" w:ascii="黑体" w:hAnsi="黑体" w:eastAsia="黑体" w:cs="黑体"/>
                <w:b/>
                <w:bCs/>
                <w:i w:val="0"/>
                <w:iCs w:val="0"/>
                <w:color w:val="auto"/>
                <w:kern w:val="0"/>
                <w:sz w:val="24"/>
                <w:szCs w:val="24"/>
                <w:u w:val="none"/>
                <w:lang w:val="en-US" w:eastAsia="zh-CN" w:bidi="ar"/>
              </w:rPr>
              <w:t>成果名称</w:t>
            </w:r>
          </w:p>
        </w:tc>
        <w:tc>
          <w:tcPr>
            <w:tcW w:w="1911" w:type="pct"/>
            <w:noWrap w:val="0"/>
            <w:vAlign w:val="center"/>
          </w:tcPr>
          <w:p w14:paraId="6C6D371C">
            <w:pPr>
              <w:keepNext w:val="0"/>
              <w:keepLines w:val="0"/>
              <w:widowControl/>
              <w:suppressLineNumbers w:val="0"/>
              <w:jc w:val="center"/>
              <w:textAlignment w:val="center"/>
              <w:rPr>
                <w:rFonts w:hint="eastAsia" w:ascii="黑体" w:hAnsi="黑体" w:eastAsia="黑体" w:cs="黑体"/>
                <w:b/>
                <w:bCs/>
                <w:i w:val="0"/>
                <w:iCs w:val="0"/>
                <w:color w:val="auto"/>
                <w:kern w:val="0"/>
                <w:sz w:val="24"/>
                <w:szCs w:val="24"/>
                <w:u w:val="none"/>
                <w:lang w:val="en-US" w:eastAsia="zh-CN" w:bidi="ar"/>
              </w:rPr>
            </w:pPr>
            <w:r>
              <w:rPr>
                <w:rFonts w:hint="eastAsia" w:ascii="黑体" w:hAnsi="黑体" w:eastAsia="黑体" w:cs="黑体"/>
                <w:b/>
                <w:bCs/>
                <w:i w:val="0"/>
                <w:iCs w:val="0"/>
                <w:color w:val="auto"/>
                <w:kern w:val="0"/>
                <w:sz w:val="24"/>
                <w:szCs w:val="24"/>
                <w:u w:val="none"/>
                <w:lang w:val="en-US" w:eastAsia="zh-CN" w:bidi="ar"/>
              </w:rPr>
              <w:t>完成人</w:t>
            </w:r>
          </w:p>
        </w:tc>
        <w:tc>
          <w:tcPr>
            <w:tcW w:w="1228" w:type="pct"/>
            <w:noWrap w:val="0"/>
            <w:vAlign w:val="center"/>
          </w:tcPr>
          <w:p w14:paraId="34F870F6">
            <w:pPr>
              <w:keepNext w:val="0"/>
              <w:keepLines w:val="0"/>
              <w:widowControl/>
              <w:suppressLineNumbers w:val="0"/>
              <w:jc w:val="center"/>
              <w:textAlignment w:val="center"/>
              <w:rPr>
                <w:rFonts w:hint="eastAsia" w:ascii="黑体" w:hAnsi="黑体" w:eastAsia="黑体" w:cs="黑体"/>
                <w:b/>
                <w:bCs/>
                <w:i w:val="0"/>
                <w:iCs w:val="0"/>
                <w:color w:val="auto"/>
                <w:kern w:val="0"/>
                <w:sz w:val="24"/>
                <w:szCs w:val="24"/>
                <w:u w:val="none"/>
                <w:lang w:val="en-US" w:eastAsia="zh-CN" w:bidi="ar"/>
              </w:rPr>
            </w:pPr>
            <w:r>
              <w:rPr>
                <w:rFonts w:hint="eastAsia" w:ascii="黑体" w:hAnsi="黑体" w:eastAsia="黑体" w:cs="黑体"/>
                <w:b/>
                <w:bCs/>
                <w:i w:val="0"/>
                <w:iCs w:val="0"/>
                <w:color w:val="auto"/>
                <w:kern w:val="0"/>
                <w:sz w:val="24"/>
                <w:szCs w:val="24"/>
                <w:u w:val="none"/>
                <w:lang w:val="en-US" w:eastAsia="zh-CN" w:bidi="ar"/>
              </w:rPr>
              <w:t>申报单位</w:t>
            </w:r>
          </w:p>
        </w:tc>
        <w:tc>
          <w:tcPr>
            <w:tcW w:w="417" w:type="pct"/>
            <w:noWrap w:val="0"/>
            <w:vAlign w:val="center"/>
          </w:tcPr>
          <w:p w14:paraId="16D1C67D">
            <w:pPr>
              <w:keepNext w:val="0"/>
              <w:keepLines w:val="0"/>
              <w:widowControl/>
              <w:suppressLineNumbers w:val="0"/>
              <w:jc w:val="both"/>
              <w:textAlignment w:val="center"/>
              <w:rPr>
                <w:rFonts w:hint="eastAsia" w:ascii="黑体" w:hAnsi="黑体" w:eastAsia="黑体" w:cs="黑体"/>
                <w:b/>
                <w:bCs/>
                <w:i w:val="0"/>
                <w:iCs w:val="0"/>
                <w:color w:val="auto"/>
                <w:kern w:val="0"/>
                <w:sz w:val="24"/>
                <w:szCs w:val="24"/>
                <w:u w:val="none"/>
                <w:lang w:val="en-US" w:eastAsia="zh-CN" w:bidi="ar"/>
              </w:rPr>
            </w:pPr>
            <w:r>
              <w:rPr>
                <w:rFonts w:hint="eastAsia" w:ascii="黑体" w:hAnsi="黑体" w:eastAsia="黑体" w:cs="黑体"/>
                <w:b/>
                <w:bCs/>
                <w:i w:val="0"/>
                <w:iCs w:val="0"/>
                <w:color w:val="auto"/>
                <w:kern w:val="0"/>
                <w:sz w:val="24"/>
                <w:szCs w:val="24"/>
                <w:u w:val="none"/>
                <w:lang w:val="en-US" w:eastAsia="zh-CN" w:bidi="ar"/>
              </w:rPr>
              <w:t>拟获奖项</w:t>
            </w:r>
          </w:p>
        </w:tc>
      </w:tr>
      <w:tr w14:paraId="193D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0A948D2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w:t>
            </w:r>
          </w:p>
        </w:tc>
        <w:tc>
          <w:tcPr>
            <w:tcW w:w="1187" w:type="pct"/>
            <w:noWrap w:val="0"/>
            <w:vAlign w:val="center"/>
          </w:tcPr>
          <w:p w14:paraId="62743D50">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夏热冬冷地区近零能耗</w:t>
            </w:r>
          </w:p>
          <w:p w14:paraId="5963995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绿色建筑创新实践</w:t>
            </w:r>
          </w:p>
        </w:tc>
        <w:tc>
          <w:tcPr>
            <w:tcW w:w="1911" w:type="pct"/>
            <w:noWrap w:val="0"/>
            <w:vAlign w:val="center"/>
          </w:tcPr>
          <w:p w14:paraId="31E231FD">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zh-CN" w:eastAsia="zh-CN" w:bidi="ar"/>
              </w:rPr>
            </w:pPr>
            <w:r>
              <w:rPr>
                <w:rFonts w:hint="default" w:ascii="仿宋" w:hAnsi="仿宋" w:eastAsia="仿宋" w:cs="仿宋"/>
                <w:b/>
                <w:bCs/>
                <w:i w:val="0"/>
                <w:iCs w:val="0"/>
                <w:color w:val="000000"/>
                <w:kern w:val="0"/>
                <w:sz w:val="21"/>
                <w:szCs w:val="21"/>
                <w:u w:val="none"/>
                <w:lang w:val="zh-CN" w:eastAsia="zh-CN" w:bidi="ar"/>
              </w:rPr>
              <w:t>汤小亮、易继锋、李颢、金碧辉、张夏、张丽、</w:t>
            </w:r>
          </w:p>
          <w:p w14:paraId="717BEF6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zh-CN" w:eastAsia="zh-CN" w:bidi="ar"/>
              </w:rPr>
              <w:t>熊峰、邱雅凡、雷建平、於仲义、张豪杰、曹卓晗</w:t>
            </w:r>
          </w:p>
        </w:tc>
        <w:tc>
          <w:tcPr>
            <w:tcW w:w="1228" w:type="pct"/>
            <w:noWrap w:val="0"/>
            <w:vAlign w:val="center"/>
          </w:tcPr>
          <w:p w14:paraId="606C146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中信建筑设计研究总院有限公司</w:t>
            </w:r>
          </w:p>
        </w:tc>
        <w:tc>
          <w:tcPr>
            <w:tcW w:w="417" w:type="pct"/>
            <w:noWrap w:val="0"/>
            <w:vAlign w:val="center"/>
          </w:tcPr>
          <w:p w14:paraId="21FEE65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14:paraId="389A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44A4BED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w:t>
            </w:r>
          </w:p>
        </w:tc>
        <w:tc>
          <w:tcPr>
            <w:tcW w:w="1187" w:type="pct"/>
            <w:noWrap w:val="0"/>
            <w:vAlign w:val="center"/>
          </w:tcPr>
          <w:p w14:paraId="57FC31A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基于碳中和背景下的超低能耗建筑全过程高质量管控关键技术研究</w:t>
            </w:r>
          </w:p>
        </w:tc>
        <w:tc>
          <w:tcPr>
            <w:tcW w:w="1911" w:type="pct"/>
            <w:noWrap w:val="0"/>
            <w:vAlign w:val="center"/>
          </w:tcPr>
          <w:p w14:paraId="0CF822E8">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zh-CN" w:eastAsia="zh-CN" w:bidi="ar"/>
              </w:rPr>
            </w:pPr>
            <w:r>
              <w:rPr>
                <w:rFonts w:hint="default" w:ascii="仿宋" w:hAnsi="仿宋" w:eastAsia="仿宋" w:cs="仿宋"/>
                <w:b/>
                <w:bCs/>
                <w:i w:val="0"/>
                <w:iCs w:val="0"/>
                <w:color w:val="000000"/>
                <w:kern w:val="0"/>
                <w:sz w:val="21"/>
                <w:szCs w:val="21"/>
                <w:u w:val="none"/>
                <w:lang w:val="zh-CN" w:eastAsia="zh-CN" w:bidi="ar"/>
              </w:rPr>
              <w:t>孙金金、饶祎纯、谢美芹、程琬淋、但良波、</w:t>
            </w:r>
          </w:p>
          <w:p w14:paraId="6A37E9F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zh-CN" w:eastAsia="zh-CN" w:bidi="ar"/>
              </w:rPr>
              <w:t>陈桂营、张铭、邓婷婷、杨菊菊、徐红斌</w:t>
            </w:r>
          </w:p>
        </w:tc>
        <w:tc>
          <w:tcPr>
            <w:tcW w:w="1228" w:type="pct"/>
            <w:noWrap w:val="0"/>
            <w:vAlign w:val="center"/>
          </w:tcPr>
          <w:p w14:paraId="2A62D91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湖北中城科绿色建筑研究院</w:t>
            </w:r>
          </w:p>
        </w:tc>
        <w:tc>
          <w:tcPr>
            <w:tcW w:w="417" w:type="pct"/>
            <w:noWrap w:val="0"/>
            <w:vAlign w:val="center"/>
          </w:tcPr>
          <w:p w14:paraId="23BD216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14:paraId="0019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2488747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w:t>
            </w:r>
          </w:p>
        </w:tc>
        <w:tc>
          <w:tcPr>
            <w:tcW w:w="1187" w:type="pct"/>
            <w:noWrap w:val="0"/>
            <w:vAlign w:val="center"/>
          </w:tcPr>
          <w:p w14:paraId="2F1636B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化学转换型裂缝自修复材料的研究与应用</w:t>
            </w:r>
          </w:p>
        </w:tc>
        <w:tc>
          <w:tcPr>
            <w:tcW w:w="1911" w:type="pct"/>
            <w:noWrap w:val="0"/>
            <w:vAlign w:val="center"/>
          </w:tcPr>
          <w:p w14:paraId="5FFE0DCD">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zh-CN" w:eastAsia="zh-CN" w:bidi="ar"/>
              </w:rPr>
            </w:pPr>
            <w:r>
              <w:rPr>
                <w:rFonts w:hint="default" w:ascii="仿宋" w:hAnsi="仿宋" w:eastAsia="仿宋" w:cs="仿宋"/>
                <w:b/>
                <w:bCs/>
                <w:i w:val="0"/>
                <w:iCs w:val="0"/>
                <w:color w:val="000000"/>
                <w:kern w:val="0"/>
                <w:sz w:val="21"/>
                <w:szCs w:val="21"/>
                <w:u w:val="none"/>
                <w:lang w:val="zh-CN" w:eastAsia="zh-CN" w:bidi="ar"/>
              </w:rPr>
              <w:t>周紫晨、张剑峰、闻智钢、曾明、石教澜、刘仕琪、</w:t>
            </w:r>
          </w:p>
          <w:p w14:paraId="2DEA208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zh-CN" w:eastAsia="zh-CN" w:bidi="ar"/>
              </w:rPr>
              <w:t>贾洋、程铠、王剑、张冰、孙万万、熊畅、彭艳</w:t>
            </w:r>
          </w:p>
        </w:tc>
        <w:tc>
          <w:tcPr>
            <w:tcW w:w="1228" w:type="pct"/>
            <w:noWrap w:val="0"/>
            <w:vAlign w:val="center"/>
          </w:tcPr>
          <w:p w14:paraId="62EBD26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中冶武汉冶金建筑研究院有限公司</w:t>
            </w:r>
          </w:p>
        </w:tc>
        <w:tc>
          <w:tcPr>
            <w:tcW w:w="417" w:type="pct"/>
            <w:noWrap w:val="0"/>
            <w:vAlign w:val="center"/>
          </w:tcPr>
          <w:p w14:paraId="4F46F20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14:paraId="4361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41033D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w:t>
            </w:r>
          </w:p>
        </w:tc>
        <w:tc>
          <w:tcPr>
            <w:tcW w:w="1187" w:type="pct"/>
            <w:noWrap w:val="0"/>
            <w:vAlign w:val="center"/>
          </w:tcPr>
          <w:p w14:paraId="78E33EB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数字智慧建筑（DIA）运营平台</w:t>
            </w:r>
          </w:p>
        </w:tc>
        <w:tc>
          <w:tcPr>
            <w:tcW w:w="1911" w:type="pct"/>
            <w:noWrap w:val="0"/>
            <w:vAlign w:val="center"/>
          </w:tcPr>
          <w:p w14:paraId="1BC0291A">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zh-CN" w:eastAsia="zh-CN" w:bidi="ar"/>
              </w:rPr>
            </w:pPr>
            <w:r>
              <w:rPr>
                <w:rFonts w:hint="default" w:ascii="仿宋" w:hAnsi="仿宋" w:eastAsia="仿宋" w:cs="仿宋"/>
                <w:b/>
                <w:bCs/>
                <w:i w:val="0"/>
                <w:iCs w:val="0"/>
                <w:color w:val="000000"/>
                <w:kern w:val="0"/>
                <w:sz w:val="21"/>
                <w:szCs w:val="21"/>
                <w:u w:val="none"/>
                <w:lang w:val="zh-CN" w:eastAsia="zh-CN" w:bidi="ar"/>
              </w:rPr>
              <w:t>范天宸、雷建平、江明、熊慧、高鲁峰、雷婷、刘波、</w:t>
            </w:r>
          </w:p>
          <w:p w14:paraId="0D916C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zh-CN" w:eastAsia="zh-CN" w:bidi="ar"/>
              </w:rPr>
              <w:t>刘祥明、陈克、王伟、陆晓明、叶炜、严满、曾雄、李芷牧</w:t>
            </w:r>
          </w:p>
        </w:tc>
        <w:tc>
          <w:tcPr>
            <w:tcW w:w="1228" w:type="pct"/>
            <w:noWrap w:val="0"/>
            <w:vAlign w:val="center"/>
          </w:tcPr>
          <w:p w14:paraId="7E8B3C4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中信建筑设计研究总院有限公司</w:t>
            </w:r>
          </w:p>
        </w:tc>
        <w:tc>
          <w:tcPr>
            <w:tcW w:w="417" w:type="pct"/>
            <w:noWrap w:val="0"/>
            <w:vAlign w:val="center"/>
          </w:tcPr>
          <w:p w14:paraId="2831AC3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一等奖</w:t>
            </w:r>
          </w:p>
        </w:tc>
      </w:tr>
      <w:tr w14:paraId="5114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27607A0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w:t>
            </w:r>
          </w:p>
        </w:tc>
        <w:tc>
          <w:tcPr>
            <w:tcW w:w="1187" w:type="pct"/>
            <w:noWrap w:val="0"/>
            <w:vAlign w:val="center"/>
          </w:tcPr>
          <w:p w14:paraId="6C29F126">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房建与市政工程绿色建造设计</w:t>
            </w:r>
          </w:p>
          <w:p w14:paraId="0D515EA2">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科技创新</w:t>
            </w:r>
          </w:p>
        </w:tc>
        <w:tc>
          <w:tcPr>
            <w:tcW w:w="1911" w:type="pct"/>
            <w:noWrap w:val="0"/>
            <w:vAlign w:val="center"/>
          </w:tcPr>
          <w:p w14:paraId="2B7B52C5">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zh-CN" w:eastAsia="zh-CN" w:bidi="ar"/>
              </w:rPr>
            </w:pPr>
            <w:r>
              <w:rPr>
                <w:rFonts w:hint="default" w:ascii="仿宋" w:hAnsi="仿宋" w:eastAsia="仿宋" w:cs="仿宋"/>
                <w:b/>
                <w:bCs/>
                <w:i w:val="0"/>
                <w:iCs w:val="0"/>
                <w:color w:val="000000"/>
                <w:kern w:val="0"/>
                <w:sz w:val="21"/>
                <w:szCs w:val="21"/>
                <w:u w:val="none"/>
                <w:lang w:val="zh-CN" w:eastAsia="zh-CN" w:bidi="ar"/>
              </w:rPr>
              <w:t>杨雷、史芳源、谢春娥、程娜、吴欢、</w:t>
            </w:r>
          </w:p>
          <w:p w14:paraId="7C85A92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zh-CN" w:eastAsia="zh-CN" w:bidi="ar"/>
              </w:rPr>
              <w:t>张曼怡、韩啸霖、吴银光</w:t>
            </w:r>
          </w:p>
        </w:tc>
        <w:tc>
          <w:tcPr>
            <w:tcW w:w="1228" w:type="pct"/>
            <w:noWrap w:val="0"/>
            <w:vAlign w:val="center"/>
          </w:tcPr>
          <w:p w14:paraId="120CB6A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中南建筑设计院股份有限公司</w:t>
            </w:r>
          </w:p>
        </w:tc>
        <w:tc>
          <w:tcPr>
            <w:tcW w:w="417" w:type="pct"/>
            <w:noWrap w:val="0"/>
            <w:vAlign w:val="center"/>
          </w:tcPr>
          <w:p w14:paraId="2A44FA2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14:paraId="2697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72ADA8F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w:t>
            </w:r>
          </w:p>
        </w:tc>
        <w:tc>
          <w:tcPr>
            <w:tcW w:w="1187" w:type="pct"/>
            <w:shd w:val="clear" w:color="auto" w:fill="auto"/>
            <w:noWrap w:val="0"/>
            <w:vAlign w:val="center"/>
          </w:tcPr>
          <w:p w14:paraId="489F4CCC">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yellow"/>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湖北省地方标准《磷石膏建筑材料应用技术标准第1部分：通用要求》DB42/T 2376.1-2025</w:t>
            </w:r>
          </w:p>
        </w:tc>
        <w:tc>
          <w:tcPr>
            <w:tcW w:w="1911" w:type="pct"/>
            <w:shd w:val="clear" w:color="auto" w:fill="auto"/>
            <w:noWrap w:val="0"/>
            <w:vAlign w:val="center"/>
          </w:tcPr>
          <w:p w14:paraId="44CE276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石世华、张玉华、彭德柱、章鸿、刘金娥、</w:t>
            </w:r>
          </w:p>
          <w:p w14:paraId="2934C0A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刘志浩、刘柯、黄健、张铭、廖宜顺</w:t>
            </w:r>
          </w:p>
        </w:tc>
        <w:tc>
          <w:tcPr>
            <w:tcW w:w="1228" w:type="pct"/>
            <w:shd w:val="clear" w:color="auto" w:fill="auto"/>
            <w:noWrap w:val="0"/>
            <w:vAlign w:val="center"/>
          </w:tcPr>
          <w:p w14:paraId="007878E9">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湖北聚海环境科技有限公司</w:t>
            </w:r>
          </w:p>
        </w:tc>
        <w:tc>
          <w:tcPr>
            <w:tcW w:w="417" w:type="pct"/>
            <w:shd w:val="clear" w:color="auto" w:fill="auto"/>
            <w:noWrap w:val="0"/>
            <w:vAlign w:val="center"/>
          </w:tcPr>
          <w:p w14:paraId="0B476698">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二等奖</w:t>
            </w:r>
          </w:p>
        </w:tc>
      </w:tr>
      <w:tr w14:paraId="5A2A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64839397">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1187" w:type="pct"/>
            <w:shd w:val="clear" w:color="auto" w:fill="auto"/>
            <w:noWrap w:val="0"/>
            <w:vAlign w:val="center"/>
          </w:tcPr>
          <w:p w14:paraId="63E4BBD9">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面向建设项目全周期的智能化</w:t>
            </w:r>
          </w:p>
          <w:p w14:paraId="5C76DEF7">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集成管控关键技术研究</w:t>
            </w:r>
          </w:p>
        </w:tc>
        <w:tc>
          <w:tcPr>
            <w:tcW w:w="1911" w:type="pct"/>
            <w:shd w:val="clear" w:color="auto" w:fill="auto"/>
            <w:noWrap w:val="0"/>
            <w:vAlign w:val="center"/>
          </w:tcPr>
          <w:p w14:paraId="399A88C9">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邬毛志、孟成、李佳、易小林、欧梦男、</w:t>
            </w:r>
          </w:p>
          <w:p w14:paraId="738193DE">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zh-CN" w:eastAsia="zh-CN" w:bidi="ar"/>
              </w:rPr>
            </w:pPr>
            <w:r>
              <w:rPr>
                <w:rFonts w:hint="eastAsia" w:ascii="仿宋" w:hAnsi="仿宋" w:eastAsia="仿宋" w:cs="仿宋"/>
                <w:b/>
                <w:bCs/>
                <w:i w:val="0"/>
                <w:iCs w:val="0"/>
                <w:color w:val="000000"/>
                <w:kern w:val="0"/>
                <w:sz w:val="21"/>
                <w:szCs w:val="21"/>
                <w:u w:val="none"/>
                <w:lang w:val="en-US" w:eastAsia="zh-CN" w:bidi="ar"/>
              </w:rPr>
              <w:t>杨莹、江璐、熊小雪、李天平</w:t>
            </w:r>
          </w:p>
        </w:tc>
        <w:tc>
          <w:tcPr>
            <w:tcW w:w="1228" w:type="pct"/>
            <w:shd w:val="clear" w:color="auto" w:fill="auto"/>
            <w:noWrap w:val="0"/>
            <w:vAlign w:val="center"/>
          </w:tcPr>
          <w:p w14:paraId="76C6751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湖北建科国际工程有限公司</w:t>
            </w:r>
          </w:p>
        </w:tc>
        <w:tc>
          <w:tcPr>
            <w:tcW w:w="417" w:type="pct"/>
            <w:shd w:val="clear" w:color="auto" w:fill="auto"/>
            <w:noWrap w:val="0"/>
            <w:vAlign w:val="center"/>
          </w:tcPr>
          <w:p w14:paraId="67BA5D89">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二等奖</w:t>
            </w:r>
          </w:p>
        </w:tc>
      </w:tr>
      <w:tr w14:paraId="0618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5BB1FC5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w:t>
            </w:r>
          </w:p>
        </w:tc>
        <w:tc>
          <w:tcPr>
            <w:tcW w:w="1187" w:type="pct"/>
            <w:shd w:val="clear" w:color="auto" w:fill="auto"/>
            <w:noWrap w:val="0"/>
            <w:vAlign w:val="center"/>
          </w:tcPr>
          <w:p w14:paraId="76BCC869">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面向效能提升的高星级绿色建筑核心技术路径构建和实践研究</w:t>
            </w:r>
          </w:p>
        </w:tc>
        <w:tc>
          <w:tcPr>
            <w:tcW w:w="1911" w:type="pct"/>
            <w:shd w:val="clear" w:color="auto" w:fill="auto"/>
            <w:noWrap w:val="0"/>
            <w:vAlign w:val="center"/>
          </w:tcPr>
          <w:p w14:paraId="2CFD0C46">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zh-CN" w:eastAsia="zh-CN" w:bidi="ar"/>
              </w:rPr>
            </w:pPr>
            <w:r>
              <w:rPr>
                <w:rFonts w:hint="default" w:ascii="仿宋" w:hAnsi="仿宋" w:eastAsia="仿宋" w:cs="仿宋"/>
                <w:b/>
                <w:bCs/>
                <w:i w:val="0"/>
                <w:iCs w:val="0"/>
                <w:color w:val="000000"/>
                <w:kern w:val="0"/>
                <w:sz w:val="21"/>
                <w:szCs w:val="21"/>
                <w:u w:val="none"/>
                <w:lang w:val="zh-CN" w:eastAsia="zh-CN" w:bidi="ar"/>
              </w:rPr>
              <w:t>汤小亮、金碧辉、易继锋、熊峰、张丽、</w:t>
            </w:r>
          </w:p>
          <w:p w14:paraId="3F7265D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zh-CN" w:eastAsia="zh-CN" w:bidi="ar"/>
              </w:rPr>
              <w:t>邱雅凡、雷建平、叶炜、陈焰华、於仲义</w:t>
            </w:r>
          </w:p>
        </w:tc>
        <w:tc>
          <w:tcPr>
            <w:tcW w:w="1228" w:type="pct"/>
            <w:shd w:val="clear" w:color="auto" w:fill="auto"/>
            <w:noWrap w:val="0"/>
            <w:vAlign w:val="center"/>
          </w:tcPr>
          <w:p w14:paraId="1736A9DA">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中信建筑设计研究总院有限公司</w:t>
            </w:r>
          </w:p>
        </w:tc>
        <w:tc>
          <w:tcPr>
            <w:tcW w:w="417" w:type="pct"/>
            <w:shd w:val="clear" w:color="auto" w:fill="auto"/>
            <w:noWrap w:val="0"/>
            <w:vAlign w:val="center"/>
          </w:tcPr>
          <w:p w14:paraId="537B5263">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二等奖</w:t>
            </w:r>
          </w:p>
        </w:tc>
      </w:tr>
      <w:tr w14:paraId="2539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22B84C5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w:t>
            </w:r>
          </w:p>
        </w:tc>
        <w:tc>
          <w:tcPr>
            <w:tcW w:w="1187" w:type="pct"/>
            <w:noWrap w:val="0"/>
            <w:vAlign w:val="center"/>
          </w:tcPr>
          <w:p w14:paraId="103A58A3">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highlight w:val="yellow"/>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湖北省地方标准《石膏基自流平砂浆应用技术规程》DB42/T 2135-2023</w:t>
            </w:r>
          </w:p>
        </w:tc>
        <w:tc>
          <w:tcPr>
            <w:tcW w:w="1911" w:type="pct"/>
            <w:noWrap w:val="0"/>
            <w:vAlign w:val="center"/>
          </w:tcPr>
          <w:p w14:paraId="07B49C1D">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彭德柱、李国刚、马骁、杨新亚、徐涛、</w:t>
            </w:r>
          </w:p>
          <w:p w14:paraId="1C14876D">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胡雷、肖孟、童明德、章鸿、张铭</w:t>
            </w:r>
          </w:p>
        </w:tc>
        <w:tc>
          <w:tcPr>
            <w:tcW w:w="1228" w:type="pct"/>
            <w:noWrap w:val="0"/>
            <w:vAlign w:val="center"/>
          </w:tcPr>
          <w:p w14:paraId="614C046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湖北远固新型建材科技股份有限公司</w:t>
            </w:r>
          </w:p>
        </w:tc>
        <w:tc>
          <w:tcPr>
            <w:tcW w:w="417" w:type="pct"/>
            <w:noWrap w:val="0"/>
            <w:vAlign w:val="center"/>
          </w:tcPr>
          <w:p w14:paraId="50E9E19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二等奖</w:t>
            </w:r>
          </w:p>
        </w:tc>
      </w:tr>
      <w:tr w14:paraId="5644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17384BC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w:t>
            </w:r>
          </w:p>
        </w:tc>
        <w:tc>
          <w:tcPr>
            <w:tcW w:w="1187" w:type="pct"/>
            <w:shd w:val="clear" w:color="auto" w:fill="auto"/>
            <w:noWrap w:val="0"/>
            <w:vAlign w:val="center"/>
          </w:tcPr>
          <w:p w14:paraId="3C130D5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智能施工管控平台</w:t>
            </w:r>
          </w:p>
        </w:tc>
        <w:tc>
          <w:tcPr>
            <w:tcW w:w="1911" w:type="pct"/>
            <w:shd w:val="clear" w:color="auto" w:fill="auto"/>
            <w:noWrap w:val="0"/>
            <w:vAlign w:val="center"/>
          </w:tcPr>
          <w:p w14:paraId="22321743">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zh-CN" w:eastAsia="zh-CN" w:bidi="ar"/>
              </w:rPr>
            </w:pPr>
            <w:r>
              <w:rPr>
                <w:rFonts w:hint="default" w:ascii="仿宋" w:hAnsi="仿宋" w:eastAsia="仿宋" w:cs="仿宋"/>
                <w:b/>
                <w:bCs/>
                <w:i w:val="0"/>
                <w:iCs w:val="0"/>
                <w:color w:val="000000"/>
                <w:kern w:val="0"/>
                <w:sz w:val="21"/>
                <w:szCs w:val="21"/>
                <w:u w:val="none"/>
                <w:lang w:val="zh-CN" w:eastAsia="zh-CN" w:bidi="ar"/>
              </w:rPr>
              <w:t>王帅、陆通、王林、崔义龙、王镭铮、</w:t>
            </w:r>
          </w:p>
          <w:p w14:paraId="099BCAD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zh-CN" w:eastAsia="zh-CN" w:bidi="ar"/>
              </w:rPr>
              <w:t>张建清、汪文涛、钱昊天、杨志青、吴瑞</w:t>
            </w:r>
          </w:p>
        </w:tc>
        <w:tc>
          <w:tcPr>
            <w:tcW w:w="1228" w:type="pct"/>
            <w:shd w:val="clear" w:color="auto" w:fill="auto"/>
            <w:noWrap w:val="0"/>
            <w:vAlign w:val="center"/>
          </w:tcPr>
          <w:p w14:paraId="0C560B26">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武汉建工集团股份有限公司</w:t>
            </w:r>
          </w:p>
        </w:tc>
        <w:tc>
          <w:tcPr>
            <w:tcW w:w="417" w:type="pct"/>
            <w:shd w:val="clear" w:color="auto" w:fill="auto"/>
            <w:noWrap w:val="0"/>
            <w:vAlign w:val="center"/>
          </w:tcPr>
          <w:p w14:paraId="780C38A0">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二等奖</w:t>
            </w:r>
          </w:p>
        </w:tc>
      </w:tr>
      <w:tr w14:paraId="295D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718D80B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w:t>
            </w:r>
          </w:p>
        </w:tc>
        <w:tc>
          <w:tcPr>
            <w:tcW w:w="1187" w:type="pct"/>
            <w:shd w:val="clear" w:color="auto" w:fill="auto"/>
            <w:noWrap w:val="0"/>
            <w:vAlign w:val="center"/>
          </w:tcPr>
          <w:p w14:paraId="1CEC3481">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过流型城中湖综合治理施工</w:t>
            </w:r>
          </w:p>
          <w:p w14:paraId="03C5839B">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关键技术与集成</w:t>
            </w:r>
          </w:p>
        </w:tc>
        <w:tc>
          <w:tcPr>
            <w:tcW w:w="1911" w:type="pct"/>
            <w:shd w:val="clear" w:color="auto" w:fill="auto"/>
            <w:noWrap w:val="0"/>
            <w:vAlign w:val="center"/>
          </w:tcPr>
          <w:p w14:paraId="5EDC7C7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艾姣龙、张磊、李习洪、张熙、邱峰、</w:t>
            </w:r>
          </w:p>
          <w:p w14:paraId="5F266B3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符洪刚、李朋飞、王显博、高诗凯、戴黄广</w:t>
            </w:r>
          </w:p>
        </w:tc>
        <w:tc>
          <w:tcPr>
            <w:tcW w:w="1228" w:type="pct"/>
            <w:shd w:val="clear" w:color="auto" w:fill="auto"/>
            <w:noWrap w:val="0"/>
            <w:vAlign w:val="center"/>
          </w:tcPr>
          <w:p w14:paraId="20442CD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中建八局华中建设有限公司</w:t>
            </w:r>
          </w:p>
        </w:tc>
        <w:tc>
          <w:tcPr>
            <w:tcW w:w="417" w:type="pct"/>
            <w:shd w:val="clear" w:color="auto" w:fill="auto"/>
            <w:noWrap w:val="0"/>
            <w:vAlign w:val="center"/>
          </w:tcPr>
          <w:p w14:paraId="2F76A66C">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二等奖</w:t>
            </w:r>
          </w:p>
        </w:tc>
      </w:tr>
      <w:tr w14:paraId="1661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737452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w:t>
            </w:r>
          </w:p>
        </w:tc>
        <w:tc>
          <w:tcPr>
            <w:tcW w:w="1187" w:type="pct"/>
            <w:noWrap w:val="0"/>
            <w:vAlign w:val="center"/>
          </w:tcPr>
          <w:p w14:paraId="202D8280">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湖北省老旧小区绿色宜居改造</w:t>
            </w:r>
          </w:p>
          <w:p w14:paraId="2F16EBD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关键技术研究</w:t>
            </w:r>
          </w:p>
        </w:tc>
        <w:tc>
          <w:tcPr>
            <w:tcW w:w="1911" w:type="pct"/>
            <w:noWrap w:val="0"/>
            <w:vAlign w:val="center"/>
          </w:tcPr>
          <w:p w14:paraId="1EE541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杨菊菊、马骁、饶祎纯、阮帆、刘柯、但良波、徐菁</w:t>
            </w:r>
          </w:p>
        </w:tc>
        <w:tc>
          <w:tcPr>
            <w:tcW w:w="1228" w:type="pct"/>
            <w:noWrap w:val="0"/>
            <w:vAlign w:val="center"/>
          </w:tcPr>
          <w:p w14:paraId="13D9A91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湖北中城科绿色建筑研究院</w:t>
            </w:r>
          </w:p>
        </w:tc>
        <w:tc>
          <w:tcPr>
            <w:tcW w:w="417" w:type="pct"/>
            <w:noWrap w:val="0"/>
            <w:vAlign w:val="center"/>
          </w:tcPr>
          <w:p w14:paraId="6975636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三等奖</w:t>
            </w:r>
          </w:p>
        </w:tc>
      </w:tr>
      <w:tr w14:paraId="10CD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3D1CD98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w:t>
            </w:r>
          </w:p>
        </w:tc>
        <w:tc>
          <w:tcPr>
            <w:tcW w:w="1187" w:type="pct"/>
            <w:noWrap w:val="0"/>
            <w:vAlign w:val="center"/>
          </w:tcPr>
          <w:p w14:paraId="44D077E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湖北省地区超低能耗建筑体系的研究与搭建</w:t>
            </w:r>
          </w:p>
        </w:tc>
        <w:tc>
          <w:tcPr>
            <w:tcW w:w="1911" w:type="pct"/>
            <w:noWrap w:val="0"/>
            <w:vAlign w:val="center"/>
          </w:tcPr>
          <w:p w14:paraId="7E122FB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杨雷、谢春娥、史芳源、程娜、吴欢、张曼怡、郝一鸣</w:t>
            </w:r>
          </w:p>
        </w:tc>
        <w:tc>
          <w:tcPr>
            <w:tcW w:w="1228" w:type="pct"/>
            <w:noWrap w:val="0"/>
            <w:vAlign w:val="center"/>
          </w:tcPr>
          <w:p w14:paraId="15FB846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中南建筑设计院股份有限公司</w:t>
            </w:r>
          </w:p>
        </w:tc>
        <w:tc>
          <w:tcPr>
            <w:tcW w:w="417" w:type="pct"/>
            <w:noWrap w:val="0"/>
            <w:vAlign w:val="center"/>
          </w:tcPr>
          <w:p w14:paraId="5EA8039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734C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6324A65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14</w:t>
            </w:r>
          </w:p>
        </w:tc>
        <w:tc>
          <w:tcPr>
            <w:tcW w:w="1187" w:type="pct"/>
            <w:noWrap w:val="0"/>
            <w:vAlign w:val="center"/>
          </w:tcPr>
          <w:p w14:paraId="3A4BFF1B">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武汉市户部巷社区办公低碳化</w:t>
            </w:r>
          </w:p>
          <w:p w14:paraId="6E52B73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改造示范项目</w:t>
            </w:r>
          </w:p>
        </w:tc>
        <w:tc>
          <w:tcPr>
            <w:tcW w:w="1911" w:type="pct"/>
            <w:noWrap w:val="0"/>
            <w:vAlign w:val="center"/>
          </w:tcPr>
          <w:p w14:paraId="791337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陈骏峰、李红青、过华军、程捷、张啸鸿、李倩、宋尚明</w:t>
            </w:r>
          </w:p>
        </w:tc>
        <w:tc>
          <w:tcPr>
            <w:tcW w:w="1228" w:type="pct"/>
            <w:noWrap w:val="0"/>
            <w:vAlign w:val="center"/>
          </w:tcPr>
          <w:p w14:paraId="2D7277B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湖北清能投资发展集团有限公司</w:t>
            </w:r>
          </w:p>
        </w:tc>
        <w:tc>
          <w:tcPr>
            <w:tcW w:w="417" w:type="pct"/>
            <w:noWrap w:val="0"/>
            <w:vAlign w:val="center"/>
          </w:tcPr>
          <w:p w14:paraId="24DA709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38F0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28AE056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15</w:t>
            </w:r>
          </w:p>
        </w:tc>
        <w:tc>
          <w:tcPr>
            <w:tcW w:w="1187" w:type="pct"/>
            <w:noWrap w:val="0"/>
            <w:vAlign w:val="center"/>
          </w:tcPr>
          <w:p w14:paraId="67D46E4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auto"/>
                <w:kern w:val="0"/>
                <w:sz w:val="21"/>
                <w:szCs w:val="21"/>
                <w:highlight w:val="none"/>
                <w:u w:val="none"/>
                <w:lang w:val="en-US" w:eastAsia="zh-CN" w:bidi="ar"/>
              </w:rPr>
              <w:t>湖北省地方标准</w:t>
            </w:r>
            <w:r>
              <w:rPr>
                <w:rFonts w:hint="eastAsia" w:ascii="仿宋" w:hAnsi="仿宋" w:eastAsia="仿宋" w:cs="仿宋"/>
                <w:b/>
                <w:bCs/>
                <w:i w:val="0"/>
                <w:iCs w:val="0"/>
                <w:color w:val="000000"/>
                <w:kern w:val="0"/>
                <w:sz w:val="21"/>
                <w:szCs w:val="21"/>
                <w:u w:val="none"/>
                <w:lang w:val="en-US" w:eastAsia="zh-CN" w:bidi="ar"/>
              </w:rPr>
              <w:t>《绿色建筑检测技术标准》DB42</w:t>
            </w:r>
            <w:r>
              <w:rPr>
                <w:rFonts w:hint="eastAsia" w:ascii="仿宋" w:hAnsi="仿宋" w:eastAsia="仿宋" w:cs="仿宋"/>
                <w:b/>
                <w:bCs/>
                <w:i w:val="0"/>
                <w:iCs w:val="0"/>
                <w:color w:val="auto"/>
                <w:kern w:val="0"/>
                <w:sz w:val="21"/>
                <w:szCs w:val="21"/>
                <w:highlight w:val="none"/>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T 2038-2024</w:t>
            </w:r>
          </w:p>
        </w:tc>
        <w:tc>
          <w:tcPr>
            <w:tcW w:w="1911" w:type="pct"/>
            <w:noWrap w:val="0"/>
            <w:vAlign w:val="center"/>
          </w:tcPr>
          <w:p w14:paraId="4D42886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default" w:ascii="仿宋" w:hAnsi="仿宋" w:eastAsia="仿宋" w:cs="仿宋"/>
                <w:b/>
                <w:bCs/>
                <w:i w:val="0"/>
                <w:iCs w:val="0"/>
                <w:color w:val="000000"/>
                <w:sz w:val="21"/>
                <w:szCs w:val="21"/>
                <w:u w:val="none"/>
                <w:lang w:val="zh-CN"/>
              </w:rPr>
              <w:t>陈桂营、邓鑫、石慧、代丹、孙金金、杨世涛、张锐</w:t>
            </w:r>
          </w:p>
        </w:tc>
        <w:tc>
          <w:tcPr>
            <w:tcW w:w="1228" w:type="pct"/>
            <w:noWrap w:val="0"/>
            <w:vAlign w:val="center"/>
          </w:tcPr>
          <w:p w14:paraId="287E463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湖北中城科绿色建筑研究院</w:t>
            </w:r>
          </w:p>
        </w:tc>
        <w:tc>
          <w:tcPr>
            <w:tcW w:w="417" w:type="pct"/>
            <w:noWrap w:val="0"/>
            <w:vAlign w:val="center"/>
          </w:tcPr>
          <w:p w14:paraId="76E61E3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14F9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4C3FD04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w:t>
            </w:r>
          </w:p>
        </w:tc>
        <w:tc>
          <w:tcPr>
            <w:tcW w:w="1187" w:type="pct"/>
            <w:noWrap w:val="0"/>
            <w:vAlign w:val="center"/>
          </w:tcPr>
          <w:p w14:paraId="615D3BF1">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中国土家泛博物馆（彭家寨）</w:t>
            </w:r>
          </w:p>
          <w:p w14:paraId="0CCC8DA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建设项目主游客中心</w:t>
            </w:r>
          </w:p>
        </w:tc>
        <w:tc>
          <w:tcPr>
            <w:tcW w:w="1911" w:type="pct"/>
            <w:noWrap w:val="0"/>
            <w:vAlign w:val="center"/>
          </w:tcPr>
          <w:p w14:paraId="14B7135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李保峰、申发亮、杨鹏鹏、颜超、杨鹏、王俊、王斯波</w:t>
            </w:r>
          </w:p>
        </w:tc>
        <w:tc>
          <w:tcPr>
            <w:tcW w:w="1228" w:type="pct"/>
            <w:noWrap w:val="0"/>
            <w:vAlign w:val="center"/>
          </w:tcPr>
          <w:p w14:paraId="10ECF46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武汉和创建筑工程设计有限公司</w:t>
            </w:r>
          </w:p>
        </w:tc>
        <w:tc>
          <w:tcPr>
            <w:tcW w:w="417" w:type="pct"/>
            <w:noWrap w:val="0"/>
            <w:vAlign w:val="center"/>
          </w:tcPr>
          <w:p w14:paraId="77DE799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4F04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24120DE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17</w:t>
            </w:r>
          </w:p>
        </w:tc>
        <w:tc>
          <w:tcPr>
            <w:tcW w:w="1187" w:type="pct"/>
            <w:noWrap w:val="0"/>
            <w:vAlign w:val="center"/>
          </w:tcPr>
          <w:p w14:paraId="4A40BEBC">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装配式住宅项目全流程建造及</w:t>
            </w:r>
          </w:p>
          <w:p w14:paraId="14DBA8A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关键技术研究</w:t>
            </w:r>
          </w:p>
        </w:tc>
        <w:tc>
          <w:tcPr>
            <w:tcW w:w="1911" w:type="pct"/>
            <w:noWrap w:val="0"/>
            <w:vAlign w:val="center"/>
          </w:tcPr>
          <w:p w14:paraId="755B452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余雷、王艳华、陈涛、陆通、龙博文、徐扬军、王军良</w:t>
            </w:r>
          </w:p>
        </w:tc>
        <w:tc>
          <w:tcPr>
            <w:tcW w:w="1228" w:type="pct"/>
            <w:noWrap w:val="0"/>
            <w:vAlign w:val="center"/>
          </w:tcPr>
          <w:p w14:paraId="1D750B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武汉城市建设集团有限公司</w:t>
            </w:r>
          </w:p>
        </w:tc>
        <w:tc>
          <w:tcPr>
            <w:tcW w:w="417" w:type="pct"/>
            <w:noWrap w:val="0"/>
            <w:vAlign w:val="center"/>
          </w:tcPr>
          <w:p w14:paraId="37E6D2B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0424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3F6AE93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w:t>
            </w:r>
          </w:p>
        </w:tc>
        <w:tc>
          <w:tcPr>
            <w:tcW w:w="1187" w:type="pct"/>
            <w:noWrap w:val="0"/>
            <w:vAlign w:val="center"/>
          </w:tcPr>
          <w:p w14:paraId="1317E8B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基于BIM运维数据驱动的智能储热外墙系统关键技术研究与应用</w:t>
            </w:r>
          </w:p>
        </w:tc>
        <w:tc>
          <w:tcPr>
            <w:tcW w:w="1911" w:type="pct"/>
            <w:noWrap w:val="0"/>
            <w:vAlign w:val="center"/>
          </w:tcPr>
          <w:p w14:paraId="5A4DD5B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吴京戎、王迎斌、龚艳霞、雷俊强、王剑波、彭昌义</w:t>
            </w:r>
          </w:p>
        </w:tc>
        <w:tc>
          <w:tcPr>
            <w:tcW w:w="1228" w:type="pct"/>
            <w:noWrap w:val="0"/>
            <w:vAlign w:val="center"/>
          </w:tcPr>
          <w:p w14:paraId="0A62CA2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湖北工业大学工程技术学院</w:t>
            </w:r>
          </w:p>
        </w:tc>
        <w:tc>
          <w:tcPr>
            <w:tcW w:w="417" w:type="pct"/>
            <w:noWrap w:val="0"/>
            <w:vAlign w:val="center"/>
          </w:tcPr>
          <w:p w14:paraId="2314C31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5FC5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612B5333">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19</w:t>
            </w:r>
          </w:p>
        </w:tc>
        <w:tc>
          <w:tcPr>
            <w:tcW w:w="1187" w:type="pct"/>
            <w:noWrap w:val="0"/>
            <w:vAlign w:val="center"/>
          </w:tcPr>
          <w:p w14:paraId="52F6CAE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楚文化场馆群建造关键技术</w:t>
            </w:r>
          </w:p>
        </w:tc>
        <w:tc>
          <w:tcPr>
            <w:tcW w:w="1911" w:type="pct"/>
            <w:noWrap w:val="0"/>
            <w:vAlign w:val="center"/>
          </w:tcPr>
          <w:p w14:paraId="373CBD2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邱峰、李黎、张熙、李朋飞、姜玉豪、符洪刚、王显博</w:t>
            </w:r>
          </w:p>
        </w:tc>
        <w:tc>
          <w:tcPr>
            <w:tcW w:w="1228" w:type="pct"/>
            <w:noWrap w:val="0"/>
            <w:vAlign w:val="center"/>
          </w:tcPr>
          <w:p w14:paraId="00E8DE3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中建八局华中建设有限公司</w:t>
            </w:r>
          </w:p>
        </w:tc>
        <w:tc>
          <w:tcPr>
            <w:tcW w:w="417" w:type="pct"/>
            <w:noWrap w:val="0"/>
            <w:vAlign w:val="center"/>
          </w:tcPr>
          <w:p w14:paraId="1D32429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3089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15009400">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20</w:t>
            </w:r>
          </w:p>
        </w:tc>
        <w:tc>
          <w:tcPr>
            <w:tcW w:w="1187" w:type="pct"/>
            <w:noWrap w:val="0"/>
            <w:vAlign w:val="center"/>
          </w:tcPr>
          <w:p w14:paraId="29D3720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基于全自动打磨机器人室内墙面</w:t>
            </w:r>
          </w:p>
          <w:p w14:paraId="4316451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腻子智能施工工法</w:t>
            </w:r>
          </w:p>
        </w:tc>
        <w:tc>
          <w:tcPr>
            <w:tcW w:w="1911" w:type="pct"/>
            <w:noWrap w:val="0"/>
            <w:vAlign w:val="center"/>
          </w:tcPr>
          <w:p w14:paraId="6BB0FF3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夏俊勇、张学义、徐金秀、张豪杰、孙奇、张铮</w:t>
            </w:r>
          </w:p>
        </w:tc>
        <w:tc>
          <w:tcPr>
            <w:tcW w:w="1228" w:type="pct"/>
            <w:noWrap w:val="0"/>
            <w:vAlign w:val="center"/>
          </w:tcPr>
          <w:p w14:paraId="08A934D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胜宇建设集团有限公司</w:t>
            </w:r>
          </w:p>
        </w:tc>
        <w:tc>
          <w:tcPr>
            <w:tcW w:w="417" w:type="pct"/>
            <w:noWrap w:val="0"/>
            <w:vAlign w:val="center"/>
          </w:tcPr>
          <w:p w14:paraId="6F86AD6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7837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4B3EF0D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w:t>
            </w:r>
          </w:p>
        </w:tc>
        <w:tc>
          <w:tcPr>
            <w:tcW w:w="1187" w:type="pct"/>
            <w:noWrap w:val="0"/>
            <w:vAlign w:val="center"/>
          </w:tcPr>
          <w:p w14:paraId="2645D43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精工卸作</w:t>
            </w:r>
          </w:p>
        </w:tc>
        <w:tc>
          <w:tcPr>
            <w:tcW w:w="1911" w:type="pct"/>
            <w:noWrap w:val="0"/>
            <w:vAlign w:val="center"/>
          </w:tcPr>
          <w:p w14:paraId="29621F6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姜海艳、徐群丽、董倩、许童云、鲁波</w:t>
            </w:r>
          </w:p>
        </w:tc>
        <w:tc>
          <w:tcPr>
            <w:tcW w:w="1228" w:type="pct"/>
            <w:noWrap w:val="0"/>
            <w:vAlign w:val="center"/>
          </w:tcPr>
          <w:p w14:paraId="476D84B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湖北城市建设职业技术学院</w:t>
            </w:r>
          </w:p>
        </w:tc>
        <w:tc>
          <w:tcPr>
            <w:tcW w:w="417" w:type="pct"/>
            <w:noWrap w:val="0"/>
            <w:vAlign w:val="center"/>
          </w:tcPr>
          <w:p w14:paraId="2E0CAAE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37F6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1EF9DBF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w:t>
            </w:r>
          </w:p>
        </w:tc>
        <w:tc>
          <w:tcPr>
            <w:tcW w:w="1187" w:type="pct"/>
            <w:noWrap w:val="0"/>
            <w:vAlign w:val="center"/>
          </w:tcPr>
          <w:p w14:paraId="2F02524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智能化游牧式再生混凝土</w:t>
            </w:r>
          </w:p>
          <w:p w14:paraId="5336C3C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快速生产车间</w:t>
            </w:r>
          </w:p>
        </w:tc>
        <w:tc>
          <w:tcPr>
            <w:tcW w:w="1911" w:type="pct"/>
            <w:noWrap w:val="0"/>
            <w:vAlign w:val="center"/>
          </w:tcPr>
          <w:p w14:paraId="7AD7A41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王帅、李文祥、陆通、邓鑫、龙博文、崔义龙、胡安</w:t>
            </w:r>
          </w:p>
        </w:tc>
        <w:tc>
          <w:tcPr>
            <w:tcW w:w="1228" w:type="pct"/>
            <w:noWrap w:val="0"/>
            <w:vAlign w:val="center"/>
          </w:tcPr>
          <w:p w14:paraId="1C9274B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武汉建工集团股份有限公司</w:t>
            </w:r>
          </w:p>
        </w:tc>
        <w:tc>
          <w:tcPr>
            <w:tcW w:w="417" w:type="pct"/>
            <w:noWrap w:val="0"/>
            <w:vAlign w:val="center"/>
          </w:tcPr>
          <w:p w14:paraId="0EBFE88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7828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34E8457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w:t>
            </w:r>
          </w:p>
        </w:tc>
        <w:tc>
          <w:tcPr>
            <w:tcW w:w="1187" w:type="pct"/>
            <w:noWrap w:val="0"/>
            <w:vAlign w:val="center"/>
          </w:tcPr>
          <w:p w14:paraId="710A192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移动式智能型流态土</w:t>
            </w:r>
          </w:p>
          <w:p w14:paraId="5D9AE9B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快速生产车间</w:t>
            </w:r>
          </w:p>
        </w:tc>
        <w:tc>
          <w:tcPr>
            <w:tcW w:w="1911" w:type="pct"/>
            <w:noWrap w:val="0"/>
            <w:vAlign w:val="center"/>
          </w:tcPr>
          <w:p w14:paraId="70B00C0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王帅、陆通、张先伟、罗帆、曾庆瑞、沈钰泉、崔义龙</w:t>
            </w:r>
          </w:p>
        </w:tc>
        <w:tc>
          <w:tcPr>
            <w:tcW w:w="1228" w:type="pct"/>
            <w:noWrap w:val="0"/>
            <w:vAlign w:val="center"/>
          </w:tcPr>
          <w:p w14:paraId="0998ED1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武汉建工集团股份有限公司</w:t>
            </w:r>
          </w:p>
        </w:tc>
        <w:tc>
          <w:tcPr>
            <w:tcW w:w="417" w:type="pct"/>
            <w:noWrap w:val="0"/>
            <w:vAlign w:val="center"/>
          </w:tcPr>
          <w:p w14:paraId="1BDACDE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2828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4DBDC80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w:t>
            </w:r>
          </w:p>
        </w:tc>
        <w:tc>
          <w:tcPr>
            <w:tcW w:w="1187" w:type="pct"/>
            <w:noWrap w:val="0"/>
            <w:vAlign w:val="center"/>
          </w:tcPr>
          <w:p w14:paraId="05BBCEBA">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湖北省地方标准《保温装饰板外墙</w:t>
            </w:r>
          </w:p>
          <w:p w14:paraId="1CDC2E01">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外保温系统工程技术规程》</w:t>
            </w:r>
          </w:p>
          <w:p w14:paraId="4D7E01C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auto"/>
                <w:kern w:val="0"/>
                <w:sz w:val="21"/>
                <w:szCs w:val="21"/>
                <w:highlight w:val="none"/>
                <w:u w:val="none"/>
                <w:lang w:val="en-US" w:eastAsia="zh-CN" w:bidi="ar"/>
              </w:rPr>
              <w:t>DB42/T 1107-2023</w:t>
            </w:r>
          </w:p>
        </w:tc>
        <w:tc>
          <w:tcPr>
            <w:tcW w:w="1911" w:type="pct"/>
            <w:noWrap w:val="0"/>
            <w:vAlign w:val="center"/>
          </w:tcPr>
          <w:p w14:paraId="30E0F81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彭德柱、周剑、张铭、李如友、阮帆、王爱勋、肖伟</w:t>
            </w:r>
          </w:p>
        </w:tc>
        <w:tc>
          <w:tcPr>
            <w:tcW w:w="1228" w:type="pct"/>
            <w:noWrap w:val="0"/>
            <w:vAlign w:val="center"/>
          </w:tcPr>
          <w:p w14:paraId="37C3506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湖北卓宝建筑节能科技有限公司</w:t>
            </w:r>
          </w:p>
        </w:tc>
        <w:tc>
          <w:tcPr>
            <w:tcW w:w="417" w:type="pct"/>
            <w:noWrap w:val="0"/>
            <w:vAlign w:val="center"/>
          </w:tcPr>
          <w:p w14:paraId="74803EA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5B6B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66EF901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w:t>
            </w:r>
          </w:p>
        </w:tc>
        <w:tc>
          <w:tcPr>
            <w:tcW w:w="1187" w:type="pct"/>
            <w:noWrap w:val="0"/>
            <w:vAlign w:val="center"/>
          </w:tcPr>
          <w:p w14:paraId="2C6D89E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大宗工业废渣制备高性能混凝土复合矿物掺合料的产业化研究与开发</w:t>
            </w:r>
          </w:p>
        </w:tc>
        <w:tc>
          <w:tcPr>
            <w:tcW w:w="1911" w:type="pct"/>
            <w:noWrap w:val="0"/>
            <w:vAlign w:val="center"/>
          </w:tcPr>
          <w:p w14:paraId="4A20D74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饶蔚兰、纪宪坤、王海龙、刘勇、潘阳、向飞、程福兴</w:t>
            </w:r>
          </w:p>
        </w:tc>
        <w:tc>
          <w:tcPr>
            <w:tcW w:w="1228" w:type="pct"/>
            <w:noWrap w:val="0"/>
            <w:vAlign w:val="center"/>
          </w:tcPr>
          <w:p w14:paraId="62CC92D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武汉三源特种建材有限责任公司</w:t>
            </w:r>
          </w:p>
        </w:tc>
        <w:tc>
          <w:tcPr>
            <w:tcW w:w="417" w:type="pct"/>
            <w:noWrap w:val="0"/>
            <w:vAlign w:val="center"/>
          </w:tcPr>
          <w:p w14:paraId="65567BE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r w14:paraId="2B7A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54" w:type="pct"/>
            <w:noWrap w:val="0"/>
            <w:vAlign w:val="center"/>
          </w:tcPr>
          <w:p w14:paraId="693C67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w:t>
            </w:r>
          </w:p>
        </w:tc>
        <w:tc>
          <w:tcPr>
            <w:tcW w:w="1187" w:type="pct"/>
            <w:noWrap w:val="0"/>
            <w:vAlign w:val="center"/>
          </w:tcPr>
          <w:p w14:paraId="18417FB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光伏及热水系统智能化运维平台</w:t>
            </w:r>
          </w:p>
        </w:tc>
        <w:tc>
          <w:tcPr>
            <w:tcW w:w="1911" w:type="pct"/>
            <w:noWrap w:val="0"/>
            <w:vAlign w:val="center"/>
          </w:tcPr>
          <w:p w14:paraId="4041F33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rPr>
              <w:t>邱泽楚、陈冲、刘喆、田如、雷建平、江明、高鲁峰</w:t>
            </w:r>
          </w:p>
        </w:tc>
        <w:tc>
          <w:tcPr>
            <w:tcW w:w="1228" w:type="pct"/>
            <w:noWrap w:val="0"/>
            <w:vAlign w:val="center"/>
          </w:tcPr>
          <w:p w14:paraId="2118AC0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湖北楚阳绿建能源科技有限公司</w:t>
            </w:r>
          </w:p>
        </w:tc>
        <w:tc>
          <w:tcPr>
            <w:tcW w:w="417" w:type="pct"/>
            <w:noWrap w:val="0"/>
            <w:vAlign w:val="center"/>
          </w:tcPr>
          <w:p w14:paraId="74D87C1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三等奖</w:t>
            </w:r>
          </w:p>
        </w:tc>
      </w:tr>
    </w:tbl>
    <w:p w14:paraId="6C6DF008">
      <w:bookmarkStart w:id="0" w:name="_GoBack"/>
      <w:bookmarkEnd w:id="0"/>
    </w:p>
    <w:sectPr>
      <w:pgSz w:w="16838" w:h="11906"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2D0638D"/>
    <w:rsid w:val="24AE55FD"/>
    <w:rsid w:val="318F19FD"/>
    <w:rsid w:val="698C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21"/>
    <w:basedOn w:val="4"/>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1750</Words>
  <Characters>1828</Characters>
  <Lines>0</Lines>
  <Paragraphs>0</Paragraphs>
  <TotalTime>253</TotalTime>
  <ScaleCrop>false</ScaleCrop>
  <LinksUpToDate>false</LinksUpToDate>
  <CharactersWithSpaces>1832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2025-11-06T09:09:00Z</dcterms:created>
  <dc:creator>小友</dc:creator>
  <cp:lastModifiedBy>盖世英雄</cp:lastModifiedBy>
  <dcterms:modified xsi:type="dcterms:W3CDTF">2025-11-07T07:01:24Z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683A96C227D24338A4317CB9BA7F9628_13</vt:lpwstr>
  </property>
  <property fmtid="{D5CDD505-2E9C-101B-9397-08002B2CF9AE}" pid="4" name="KSOTemplateDocerSaveRecord">
    <vt:lpwstr>eyJoZGlkIjoiMjUzZjAxMjAzY2NlNDJiN2IyM2YxMjdlM2EwNGM2ZmMiLCJ1c2VySWQiOiI2MDc4ODE3NTcifQ==</vt:lpwstr>
  </property>
</Properties>
</file>