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1" w:name="_GoBack"/>
      <w:r>
        <w:rPr>
          <w:rFonts w:hint="eastAsia" w:ascii="方正小标宋_GBK" w:eastAsia="方正小标宋_GBK"/>
          <w:sz w:val="44"/>
          <w:szCs w:val="44"/>
        </w:rPr>
        <w:t>征求意见表</w:t>
      </w:r>
    </w:p>
    <w:bookmarkEnd w:id="1"/>
    <w:tbl>
      <w:tblPr>
        <w:tblStyle w:val="4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271"/>
        <w:gridCol w:w="1984"/>
        <w:gridCol w:w="1338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3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文件名称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_GB2312"/>
                <w:w w:val="90"/>
                <w:sz w:val="30"/>
                <w:szCs w:val="30"/>
              </w:rPr>
            </w:pPr>
            <w:r>
              <w:rPr>
                <w:rFonts w:hint="eastAsia" w:ascii="仿宋_GB2312"/>
                <w:w w:val="90"/>
                <w:sz w:val="30"/>
                <w:szCs w:val="30"/>
              </w:rPr>
              <w:t>关于推进建筑信息模型（BIM）技术全流程应用的指导意见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3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填表单位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3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填表人</w:t>
            </w:r>
          </w:p>
        </w:tc>
        <w:tc>
          <w:tcPr>
            <w:tcW w:w="127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职务或职称</w:t>
            </w:r>
          </w:p>
        </w:tc>
        <w:tc>
          <w:tcPr>
            <w:tcW w:w="1338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1531" w:type="dxa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9" w:hRule="atLeast"/>
        </w:trPr>
        <w:tc>
          <w:tcPr>
            <w:tcW w:w="9186" w:type="dxa"/>
            <w:gridSpan w:val="6"/>
          </w:tcPr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意见、建议和理由：</w:t>
            </w:r>
          </w:p>
          <w:p>
            <w:pPr>
              <w:rPr>
                <w:rFonts w:hint="eastAsia" w:ascii="仿宋_GB2312"/>
                <w:i/>
                <w:sz w:val="24"/>
              </w:rPr>
            </w:pPr>
          </w:p>
          <w:p>
            <w:pPr>
              <w:rPr>
                <w:rFonts w:hint="eastAsia" w:ascii="仿宋_GB2312"/>
                <w:i/>
                <w:sz w:val="24"/>
              </w:rPr>
            </w:pPr>
            <w:r>
              <w:rPr>
                <w:rFonts w:hint="eastAsia" w:ascii="仿宋_GB2312"/>
                <w:i/>
                <w:sz w:val="24"/>
              </w:rPr>
              <w:t>（除整体性、结构性意见外，请尽量具体到文件的条，例如：XXX条，“XXXX”修改为“XXXXX”，理由是“XXXXXX”。）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填表单位（盖章）：</w:t>
            </w:r>
          </w:p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填表人（签名）：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年    月    日</w:t>
            </w:r>
          </w:p>
        </w:tc>
      </w:tr>
    </w:tbl>
    <w:p>
      <w:pPr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注：填写时删除斜体的填写说明。</w:t>
      </w:r>
    </w:p>
    <w:p>
      <w:pPr>
        <w:spacing w:line="580" w:lineRule="exact"/>
        <w:rPr>
          <w:w w:val="60"/>
          <w:sz w:val="100"/>
          <w:szCs w:val="100"/>
        </w:rPr>
      </w:pPr>
      <w:bookmarkStart w:id="0" w:name="chengwenriqi"/>
      <w:bookmarkEnd w:id="0"/>
    </w:p>
    <w:p/>
    <w:p/>
    <w:sectPr>
      <w:footerReference r:id="rId3" w:type="default"/>
      <w:pgSz w:w="11906" w:h="16838"/>
      <w:pgMar w:top="2098" w:right="1474" w:bottom="1984" w:left="1588" w:header="851" w:footer="1587" w:gutter="0"/>
      <w:pgNumType w:fmt="decimal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44837C17"/>
    <w:rsid w:val="448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2024-06-21T01:34:00Z</dcterms:created>
  <dc:creator>:^*</dc:creator>
  <cp:lastModifiedBy>:^*</cp:lastModifiedBy>
  <dcterms:modified xsi:type="dcterms:W3CDTF">2024-06-21T01:34:21Z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F0A7896ED4E745FDA5B8A8B2D8C9D564_11</vt:lpwstr>
  </property>
</Properties>
</file>