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before="312" w:beforeLines="100" w:after="468" w:afterLines="150" w:line="579" w:lineRule="exact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bookmarkStart w:id="0" w:name="_GoBack"/>
      <w:r>
        <w:rPr>
          <w:rFonts w:ascii="方正小标宋_GBK" w:hAnsi="Times New Roman" w:eastAsia="方正小标宋_GBK" w:cs="Times New Roman"/>
          <w:sz w:val="36"/>
          <w:szCs w:val="36"/>
        </w:rPr>
        <w:t>湖北省新型墙体材料目录（2022版）新增产品申报表</w:t>
      </w:r>
    </w:p>
    <w:bookmarkEnd w:id="0"/>
    <w:tbl>
      <w:tblPr>
        <w:tblStyle w:val="9"/>
        <w:tblW w:w="48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937"/>
        <w:gridCol w:w="4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申报单位</w:t>
            </w:r>
          </w:p>
        </w:tc>
        <w:tc>
          <w:tcPr>
            <w:tcW w:w="6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（传真）</w:t>
            </w:r>
          </w:p>
        </w:tc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通讯地址（邮编）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产品名称</w:t>
            </w:r>
          </w:p>
        </w:tc>
        <w:tc>
          <w:tcPr>
            <w:tcW w:w="6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技术标准</w:t>
            </w:r>
          </w:p>
        </w:tc>
        <w:tc>
          <w:tcPr>
            <w:tcW w:w="6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主要型号、规格</w:t>
            </w:r>
          </w:p>
        </w:tc>
        <w:tc>
          <w:tcPr>
            <w:tcW w:w="6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产品说明</w:t>
            </w:r>
          </w:p>
        </w:tc>
        <w:tc>
          <w:tcPr>
            <w:tcW w:w="6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主要原材料、生产工艺流程、主要性能参数及特点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适用条件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及范围</w:t>
            </w:r>
          </w:p>
        </w:tc>
        <w:tc>
          <w:tcPr>
            <w:tcW w:w="6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适用区域、工程类型、工程部位、适用范围、适用条件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列入目录依据（理由）</w:t>
            </w:r>
          </w:p>
        </w:tc>
        <w:tc>
          <w:tcPr>
            <w:tcW w:w="6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目前应用情况、推广应用前景、效益分析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其他情况说明</w:t>
            </w:r>
          </w:p>
        </w:tc>
        <w:tc>
          <w:tcPr>
            <w:tcW w:w="6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获奖、专利和其他情况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10"/>
        <w:tblW w:w="48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6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楷体_GB2312" w:hAnsi="Times New Roman" w:eastAsia="楷体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2"/>
                <w:sz w:val="28"/>
                <w:szCs w:val="28"/>
              </w:rPr>
              <w:t>实际案例应用情况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74" w:type="pct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3726" w:type="pct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1" w:hRule="atLeast"/>
          <w:jc w:val="center"/>
        </w:trPr>
        <w:tc>
          <w:tcPr>
            <w:tcW w:w="0" w:type="auto"/>
            <w:gridSpan w:val="2"/>
          </w:tcPr>
          <w:p>
            <w:pPr>
              <w:pStyle w:val="20"/>
              <w:widowControl w:val="0"/>
              <w:overflowPunct w:val="0"/>
              <w:spacing w:before="93" w:beforeLines="30" w:after="0" w:line="440" w:lineRule="exact"/>
              <w:jc w:val="both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案例详情：（1000字以内）</w:t>
            </w:r>
          </w:p>
          <w:p>
            <w:pPr>
              <w:pStyle w:val="20"/>
              <w:widowControl w:val="0"/>
              <w:overflowPunct w:val="0"/>
              <w:spacing w:after="0" w:line="440" w:lineRule="exact"/>
              <w:ind w:firstLine="560" w:firstLineChars="2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包括项目概况、解决的主要问题、应用成效等，要求突出重点、表述准确、图文并茂。</w:t>
            </w:r>
          </w:p>
          <w:p>
            <w:pPr>
              <w:pStyle w:val="20"/>
              <w:widowControl w:val="0"/>
              <w:overflowPunct w:val="0"/>
              <w:spacing w:after="0" w:line="440" w:lineRule="exact"/>
              <w:ind w:firstLine="2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0"/>
        <w:widowControl w:val="0"/>
        <w:overflowPunct w:val="0"/>
        <w:spacing w:before="62" w:beforeLines="20" w:after="0" w:line="440" w:lineRule="exact"/>
        <w:jc w:val="both"/>
        <w:textAlignment w:val="center"/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注：1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填写时删除填写说明。</w:t>
      </w:r>
    </w:p>
    <w:p>
      <w:pPr>
        <w:pStyle w:val="20"/>
        <w:widowControl w:val="0"/>
        <w:overflowPunct w:val="0"/>
        <w:spacing w:after="0" w:line="440" w:lineRule="exact"/>
        <w:jc w:val="both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可附页</w:t>
      </w:r>
    </w:p>
    <w:sectPr>
      <w:footerReference r:id="rId3" w:type="default"/>
      <w:footerReference r:id="rId4" w:type="even"/>
      <w:pgSz w:w="11906" w:h="16838"/>
      <w:pgMar w:top="1871" w:right="1531" w:bottom="2211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ascii="Times New Roman" w:hAnsi="Times New Roman"/>
        <w:sz w:val="28"/>
        <w:szCs w:val="28"/>
      </w:rPr>
    </w:pPr>
    <w:r>
      <w:rPr>
        <w:rStyle w:val="12"/>
        <w:rFonts w:hint="eastAsia" w:ascii="Times New Roman" w:hAnsi="Times New Roman"/>
        <w:sz w:val="28"/>
        <w:szCs w:val="28"/>
      </w:rPr>
      <w:t xml:space="preserve">— </w:t>
    </w:r>
    <w:r>
      <w:rPr>
        <w:rStyle w:val="12"/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Style w:val="12"/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</w:rPr>
      <w:t>11</w:t>
    </w:r>
    <w:r>
      <w:rPr>
        <w:rStyle w:val="12"/>
        <w:rFonts w:ascii="Times New Roman" w:hAnsi="Times New Roman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0086398B"/>
    <w:rsid w:val="00012590"/>
    <w:rsid w:val="00062F32"/>
    <w:rsid w:val="001349C4"/>
    <w:rsid w:val="001B5433"/>
    <w:rsid w:val="001B6486"/>
    <w:rsid w:val="002266D4"/>
    <w:rsid w:val="00236727"/>
    <w:rsid w:val="00250310"/>
    <w:rsid w:val="0025421E"/>
    <w:rsid w:val="00254FB4"/>
    <w:rsid w:val="002877D6"/>
    <w:rsid w:val="00292702"/>
    <w:rsid w:val="00293D4E"/>
    <w:rsid w:val="002A0AE2"/>
    <w:rsid w:val="00305025"/>
    <w:rsid w:val="00322E07"/>
    <w:rsid w:val="00406CB4"/>
    <w:rsid w:val="004125AD"/>
    <w:rsid w:val="0042031E"/>
    <w:rsid w:val="00420367"/>
    <w:rsid w:val="00437578"/>
    <w:rsid w:val="00447CD8"/>
    <w:rsid w:val="00460964"/>
    <w:rsid w:val="00477D39"/>
    <w:rsid w:val="00490E1F"/>
    <w:rsid w:val="0049611C"/>
    <w:rsid w:val="004F2BBC"/>
    <w:rsid w:val="00521C8E"/>
    <w:rsid w:val="005966FE"/>
    <w:rsid w:val="005B602E"/>
    <w:rsid w:val="0063336C"/>
    <w:rsid w:val="00675F1D"/>
    <w:rsid w:val="00713208"/>
    <w:rsid w:val="00736F61"/>
    <w:rsid w:val="0076583D"/>
    <w:rsid w:val="0086398B"/>
    <w:rsid w:val="00877461"/>
    <w:rsid w:val="00882195"/>
    <w:rsid w:val="0089630A"/>
    <w:rsid w:val="008D0A4F"/>
    <w:rsid w:val="008E024C"/>
    <w:rsid w:val="00960FBA"/>
    <w:rsid w:val="009C43B7"/>
    <w:rsid w:val="009C6BDB"/>
    <w:rsid w:val="009F4323"/>
    <w:rsid w:val="00A36B2B"/>
    <w:rsid w:val="00A40AB3"/>
    <w:rsid w:val="00A7593B"/>
    <w:rsid w:val="00A966EE"/>
    <w:rsid w:val="00AD2E5C"/>
    <w:rsid w:val="00B10E66"/>
    <w:rsid w:val="00B15C12"/>
    <w:rsid w:val="00BA602E"/>
    <w:rsid w:val="00C07321"/>
    <w:rsid w:val="00C345B5"/>
    <w:rsid w:val="00C55D29"/>
    <w:rsid w:val="00D30DC0"/>
    <w:rsid w:val="00D80294"/>
    <w:rsid w:val="00D8360C"/>
    <w:rsid w:val="00DC439C"/>
    <w:rsid w:val="00DE4127"/>
    <w:rsid w:val="00E778E1"/>
    <w:rsid w:val="00ED1054"/>
    <w:rsid w:val="00F07224"/>
    <w:rsid w:val="00FB77D3"/>
    <w:rsid w:val="00FF1A31"/>
    <w:rsid w:val="244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semiHidden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Body Text First Indent 2"/>
    <w:basedOn w:val="3"/>
    <w:link w:val="19"/>
    <w:unhideWhenUsed/>
    <w:qFormat/>
    <w:uiPriority w:val="0"/>
    <w:pPr>
      <w:ind w:firstLine="420" w:firstLineChars="200"/>
    </w:pPr>
    <w:rPr>
      <w:rFonts w:ascii="仿宋_GB2312" w:hAnsi="仿宋_GB2312" w:eastAsia="仿宋_GB2312" w:cs="黑体"/>
      <w:sz w:val="32"/>
      <w:szCs w:val="32"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6"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uiPriority w:val="0"/>
    <w:rPr>
      <w:sz w:val="18"/>
      <w:szCs w:val="18"/>
    </w:rPr>
  </w:style>
  <w:style w:type="character" w:customStyle="1" w:styleId="16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批注框文本 Char"/>
    <w:basedOn w:val="11"/>
    <w:link w:val="4"/>
    <w:semiHidden/>
    <w:uiPriority w:val="99"/>
    <w:rPr>
      <w:sz w:val="18"/>
      <w:szCs w:val="18"/>
    </w:rPr>
  </w:style>
  <w:style w:type="character" w:customStyle="1" w:styleId="18">
    <w:name w:val="正文文本缩进 Char"/>
    <w:basedOn w:val="11"/>
    <w:link w:val="3"/>
    <w:semiHidden/>
    <w:uiPriority w:val="99"/>
  </w:style>
  <w:style w:type="character" w:customStyle="1" w:styleId="19">
    <w:name w:val="正文首行缩进 2 Char"/>
    <w:basedOn w:val="18"/>
    <w:link w:val="8"/>
    <w:uiPriority w:val="0"/>
    <w:rPr>
      <w:rFonts w:ascii="仿宋_GB2312" w:hAnsi="仿宋_GB2312" w:eastAsia="仿宋_GB2312" w:cs="黑体"/>
      <w:sz w:val="32"/>
      <w:szCs w:val="32"/>
    </w:rPr>
  </w:style>
  <w:style w:type="paragraph" w:customStyle="1" w:styleId="20">
    <w:name w:val="无列表1"/>
    <w:semiHidden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F48F-FF33-40FF-B9AD-DB535146B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3249</Words>
  <Characters>3854</Characters>
  <Lines>29</Lines>
  <Paragraphs>8</Paragraphs>
  <TotalTime>463</TotalTime>
  <ScaleCrop>false</ScaleCrop>
  <LinksUpToDate>false</LinksUpToDate>
  <CharactersWithSpaces>3934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2022-08-05T01:36:00Z</dcterms:created>
  <dc:creator>lenovo</dc:creator>
  <cp:lastModifiedBy>冯卫/信息中心/湖北省住房和城乡建设厅</cp:lastModifiedBy>
  <cp:lastPrinted>2022-08-23T09:12:00Z</cp:lastPrinted>
  <dcterms:modified xsi:type="dcterms:W3CDTF">2022-08-24T01:24:05Z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6F53DF7ABDBF4AEF88CF71AB3613B4D8</vt:lpwstr>
  </property>
</Properties>
</file>