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6E20CDA" w14:textId="77777777" w:rsidTr="007B7453">
        <w:tc>
          <w:tcPr>
            <w:tcW w:w="509" w:type="dxa"/>
          </w:tcPr>
          <w:p w14:paraId="463F4A15" w14:textId="77777777" w:rsidR="00672BFD" w:rsidRPr="00405884" w:rsidRDefault="00672BFD" w:rsidP="0024666E">
            <w:pPr>
              <w:pStyle w:val="afffc"/>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509DFF9" w14:textId="0BDDDA68" w:rsidR="00672BFD" w:rsidRPr="00672BFD" w:rsidRDefault="00B7532A" w:rsidP="00C94DF2">
            <w:pPr>
              <w:pStyle w:val="afffc"/>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91.080.40</w:t>
            </w:r>
          </w:p>
        </w:tc>
      </w:tr>
      <w:tr w:rsidR="007B7453" w:rsidRPr="00672BFD" w14:paraId="5D8BD649" w14:textId="77777777" w:rsidTr="007B7453">
        <w:tc>
          <w:tcPr>
            <w:tcW w:w="509" w:type="dxa"/>
          </w:tcPr>
          <w:p w14:paraId="0913E648" w14:textId="77777777" w:rsidR="00672BF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B761EE3" w14:textId="66004655" w:rsidR="00FB231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0"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F3D2B">
              <w:rPr>
                <w:rFonts w:ascii="黑体" w:eastAsia="黑体" w:hAnsi="黑体"/>
                <w:sz w:val="21"/>
                <w:szCs w:val="21"/>
              </w:rPr>
              <w:t>P25</w:t>
            </w:r>
            <w:r w:rsidRPr="00672BFD">
              <w:rPr>
                <w:rFonts w:ascii="黑体" w:eastAsia="黑体" w:hAnsi="黑体"/>
                <w:sz w:val="21"/>
                <w:szCs w:val="21"/>
              </w:rPr>
              <w:fldChar w:fldCharType="end"/>
            </w:r>
            <w:bookmarkEnd w:id="0"/>
          </w:p>
        </w:tc>
      </w:tr>
    </w:tbl>
    <w:tbl>
      <w:tblPr>
        <w:tblStyle w:val="afffff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6B489E0" w14:textId="77777777" w:rsidTr="00DF5F11">
        <w:tc>
          <w:tcPr>
            <w:tcW w:w="6407" w:type="dxa"/>
          </w:tcPr>
          <w:p w14:paraId="58A896F8" w14:textId="2DBF2547" w:rsidR="001446C2" w:rsidRDefault="001446C2" w:rsidP="00DF5F11">
            <w:pPr>
              <w:pStyle w:val="affff3"/>
              <w:framePr w:w="0" w:hRule="auto" w:wrap="auto" w:hAnchor="text" w:xAlign="left" w:yAlign="inline" w:anchorLock="0"/>
              <w:rPr>
                <w:rFonts w:ascii="宋体" w:hAnsi="宋体"/>
                <w:sz w:val="28"/>
                <w:szCs w:val="28"/>
              </w:rPr>
            </w:pPr>
            <w:bookmarkStart w:id="1" w:name="_Hlk26473981"/>
            <w:r>
              <w:rPr>
                <w:noProof/>
              </w:rPr>
              <w:drawing>
                <wp:inline distT="0" distB="0" distL="0" distR="0" wp14:anchorId="7FE3D5D1" wp14:editId="628EC15D">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sidR="001F3D2B">
              <w:t>42</w:t>
            </w:r>
            <w:r>
              <w:fldChar w:fldCharType="end"/>
            </w:r>
            <w:bookmarkEnd w:id="2"/>
          </w:p>
        </w:tc>
      </w:tr>
    </w:tbl>
    <w:p w14:paraId="671A31C9" w14:textId="727C4E73" w:rsidR="0000040A" w:rsidRPr="007B7453" w:rsidRDefault="007B7453" w:rsidP="000107E0">
      <w:pPr>
        <w:pStyle w:val="affff4"/>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3"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F3D2B">
        <w:rPr>
          <w:rFonts w:ascii="黑体" w:eastAsia="黑体" w:hint="eastAsia"/>
          <w:b w:val="0"/>
          <w:w w:val="100"/>
          <w:sz w:val="48"/>
        </w:rPr>
        <w:t>湖北省</w:t>
      </w:r>
      <w:r w:rsidRPr="001A4CF3">
        <w:rPr>
          <w:rFonts w:ascii="黑体" w:eastAsia="黑体"/>
          <w:b w:val="0"/>
          <w:w w:val="100"/>
          <w:sz w:val="48"/>
        </w:rPr>
        <w:fldChar w:fldCharType="end"/>
      </w:r>
      <w:bookmarkEnd w:id="3"/>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1"/>
    <w:p w14:paraId="72F4DCEF" w14:textId="552AF887" w:rsidR="00AA456B" w:rsidRPr="005F4712" w:rsidRDefault="00634D9E" w:rsidP="00A952D7">
      <w:pPr>
        <w:pStyle w:val="affffffffff"/>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4" w:name="文字1"/>
      <w:r w:rsidR="005F4712" w:rsidRPr="005F4712">
        <w:rPr>
          <w:lang w:val="fr-FR"/>
        </w:rPr>
        <w:instrText xml:space="preserve"> FORMTEXT </w:instrText>
      </w:r>
      <w:r w:rsidR="005F4712">
        <w:fldChar w:fldCharType="separate"/>
      </w:r>
      <w:r w:rsidR="001F3D2B">
        <w:t>42</w:t>
      </w:r>
      <w:r w:rsidR="005F4712" w:rsidRPr="005F4712">
        <w:rPr>
          <w:lang w:val="fr-FR"/>
        </w:rPr>
        <w:t>/T</w:t>
      </w:r>
      <w:r w:rsidR="005F4712">
        <w:fldChar w:fldCharType="end"/>
      </w:r>
      <w:bookmarkEnd w:id="4"/>
      <w:r w:rsidRPr="005F4712">
        <w:rPr>
          <w:lang w:val="fr-FR"/>
        </w:rPr>
        <w:t xml:space="preserve"> </w:t>
      </w:r>
      <w:r w:rsidR="006E23EA">
        <w:fldChar w:fldCharType="begin">
          <w:ffData>
            <w:name w:val="NSTD_CODE_F"/>
            <w:enabled/>
            <w:calcOnExit w:val="0"/>
            <w:textInput>
              <w:default w:val="XXXX"/>
            </w:textInput>
          </w:ffData>
        </w:fldChar>
      </w:r>
      <w:bookmarkStart w:id="5" w:name="NSTD_CODE_F"/>
      <w:r w:rsidR="006E23EA" w:rsidRPr="0012059C">
        <w:rPr>
          <w:lang w:val="fr-FR"/>
        </w:rPr>
        <w:instrText xml:space="preserve"> FORMTEXT </w:instrText>
      </w:r>
      <w:r w:rsidR="006E23EA">
        <w:fldChar w:fldCharType="separate"/>
      </w:r>
      <w:r w:rsidR="001F3D2B">
        <w:t>XXXX</w:t>
      </w:r>
      <w:r w:rsidR="006E23EA">
        <w:fldChar w:fldCharType="end"/>
      </w:r>
      <w:bookmarkEnd w:id="5"/>
      <w:r w:rsidR="004644A6" w:rsidRPr="005F4712">
        <w:rPr>
          <w:rFonts w:hAnsi="黑体"/>
          <w:lang w:val="fr-FR"/>
        </w:rPr>
        <w:t>—</w:t>
      </w:r>
      <w:r w:rsidR="00087A77">
        <w:fldChar w:fldCharType="begin">
          <w:ffData>
            <w:name w:val="NSTD_CODE_B"/>
            <w:enabled/>
            <w:calcOnExit w:val="0"/>
            <w:textInput>
              <w:default w:val="XXXX"/>
            </w:textInput>
          </w:ffData>
        </w:fldChar>
      </w:r>
      <w:bookmarkStart w:id="6" w:name="NSTD_CODE_B"/>
      <w:r w:rsidR="00087A77" w:rsidRPr="005F4712">
        <w:rPr>
          <w:lang w:val="fr-FR"/>
        </w:rPr>
        <w:instrText xml:space="preserve"> FORMTEXT </w:instrText>
      </w:r>
      <w:r w:rsidR="00087A77">
        <w:fldChar w:fldCharType="separate"/>
      </w:r>
      <w:r w:rsidR="001F3D2B">
        <w:t>2021</w:t>
      </w:r>
      <w:r w:rsidR="00087A77">
        <w:fldChar w:fldCharType="end"/>
      </w:r>
      <w:bookmarkEnd w:id="6"/>
    </w:p>
    <w:p w14:paraId="36CCB2C3" w14:textId="77777777" w:rsidR="00E846C8" w:rsidRPr="001E4882" w:rsidRDefault="00087A77" w:rsidP="00A952D7">
      <w:pPr>
        <w:pStyle w:val="affffffffff0"/>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65F2B91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99CF22A" wp14:editId="350305E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1425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2BB33718" w14:textId="77777777" w:rsidR="006816A4" w:rsidRDefault="006816A4" w:rsidP="0036429C">
      <w:pPr>
        <w:pStyle w:val="affff4"/>
        <w:framePr w:w="9639" w:h="6976" w:hRule="exact" w:hSpace="0" w:vSpace="0" w:wrap="around" w:hAnchor="page" w:y="6408"/>
        <w:jc w:val="center"/>
        <w:rPr>
          <w:rFonts w:ascii="黑体" w:eastAsia="黑体" w:hAnsi="黑体"/>
          <w:b w:val="0"/>
          <w:bCs w:val="0"/>
          <w:w w:val="100"/>
        </w:rPr>
      </w:pPr>
    </w:p>
    <w:p w14:paraId="15554CBE" w14:textId="579CC148" w:rsidR="006816A4" w:rsidRDefault="00B7532A" w:rsidP="00463B77">
      <w:pPr>
        <w:pStyle w:val="affffffffff1"/>
        <w:framePr w:h="6974" w:hRule="exact" w:wrap="around" w:x="1419" w:anchorLock="1"/>
      </w:pPr>
      <w:r>
        <w:rPr>
          <w:rFonts w:hint="eastAsia"/>
        </w:rPr>
        <w:t>装配式砼建筑深化设计技术规程</w:t>
      </w:r>
    </w:p>
    <w:p w14:paraId="046DD145" w14:textId="77777777" w:rsidR="00815419" w:rsidRPr="00815419" w:rsidRDefault="00815419" w:rsidP="00324EDD">
      <w:pPr>
        <w:framePr w:w="9639" w:h="6974" w:hRule="exact" w:wrap="around" w:vAnchor="page" w:hAnchor="page" w:x="1419" w:y="6408" w:anchorLock="1"/>
        <w:ind w:left="-1418"/>
      </w:pPr>
    </w:p>
    <w:p w14:paraId="0401F90B" w14:textId="38499346" w:rsidR="00755402" w:rsidRPr="008B50C8" w:rsidRDefault="00F515EE" w:rsidP="00463B77">
      <w:pPr>
        <w:pStyle w:val="afffffff1"/>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F3D2B" w:rsidRPr="001F3D2B">
        <w:rPr>
          <w:rFonts w:eastAsia="黑体"/>
          <w:noProof/>
          <w:szCs w:val="28"/>
        </w:rPr>
        <w:t>Technical specification for depth design of assembled building with concrete structure</w:t>
      </w:r>
      <w:r>
        <w:rPr>
          <w:rFonts w:eastAsia="黑体"/>
          <w:noProof/>
          <w:szCs w:val="28"/>
        </w:rPr>
        <w:fldChar w:fldCharType="end"/>
      </w:r>
      <w:bookmarkEnd w:id="8"/>
    </w:p>
    <w:p w14:paraId="5ABBDE95" w14:textId="77777777" w:rsidR="00815419" w:rsidRPr="00324EDD" w:rsidRDefault="00815419" w:rsidP="00324EDD">
      <w:pPr>
        <w:framePr w:w="9639" w:h="6974" w:hRule="exact" w:wrap="around" w:vAnchor="page" w:hAnchor="page" w:x="1419" w:y="6408" w:anchorLock="1"/>
        <w:spacing w:line="760" w:lineRule="exact"/>
        <w:ind w:left="-1418"/>
      </w:pPr>
    </w:p>
    <w:p w14:paraId="7456CDD2" w14:textId="4402EC47" w:rsidR="00B87131" w:rsidRPr="008B50C8" w:rsidRDefault="00CA0D15" w:rsidP="00463B77">
      <w:pPr>
        <w:pStyle w:val="afffffff1"/>
        <w:framePr w:w="9639" w:h="6974" w:hRule="exact" w:wrap="around" w:vAnchor="page" w:hAnchor="page" w:x="1419" w:y="6408" w:anchorLock="1"/>
        <w:textAlignment w:val="bottom"/>
        <w:rPr>
          <w:rFonts w:eastAsia="黑体"/>
          <w:noProof/>
          <w:szCs w:val="28"/>
        </w:rPr>
      </w:pPr>
      <w:r>
        <w:rPr>
          <w:rFonts w:eastAsia="黑体" w:hint="eastAsia"/>
          <w:noProof/>
          <w:szCs w:val="28"/>
        </w:rPr>
        <w:t>（征求意见稿）</w:t>
      </w:r>
    </w:p>
    <w:p w14:paraId="386F6ED1" w14:textId="7CAB7729" w:rsidR="00DE703F" w:rsidRPr="00A6537A" w:rsidRDefault="00DE703F" w:rsidP="00780A7F">
      <w:pPr>
        <w:pStyle w:val="afffffff1"/>
        <w:framePr w:w="9639" w:h="6974" w:hRule="exact" w:wrap="around" w:vAnchor="page" w:hAnchor="page" w:x="1419" w:y="6408" w:anchorLock="1"/>
        <w:spacing w:beforeLines="300" w:before="720" w:afterLines="30" w:after="72" w:line="240" w:lineRule="auto"/>
        <w:jc w:val="both"/>
        <w:textAlignment w:val="bottom"/>
        <w:rPr>
          <w:b/>
          <w:noProof/>
          <w:sz w:val="21"/>
          <w:szCs w:val="28"/>
        </w:rPr>
      </w:pPr>
    </w:p>
    <w:p w14:paraId="25FB2810" w14:textId="7AC8330D" w:rsidR="00CD50A1" w:rsidRDefault="00087A77" w:rsidP="00EE7869">
      <w:pPr>
        <w:pStyle w:val="afffffffffd"/>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sidR="001F3D2B">
        <w:rPr>
          <w:rFonts w:ascii="黑体"/>
        </w:rPr>
        <w:t>2021</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sidR="00A30BA9">
        <w:rPr>
          <w:rFonts w:ascii="黑体"/>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14:paraId="2F3CA303" w14:textId="5FF0DBCF" w:rsidR="00CD50A1" w:rsidRDefault="00087A77" w:rsidP="00EE7869">
      <w:pPr>
        <w:pStyle w:val="afffffffffe"/>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sidR="001F3D2B">
        <w:rPr>
          <w:rFonts w:ascii="黑体"/>
        </w:rPr>
        <w:t>2021</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14:paraId="46E0E0DA" w14:textId="77777777" w:rsidR="00FE3BA4" w:rsidRDefault="00FE3BA4" w:rsidP="00E51352">
      <w:pPr>
        <w:pStyle w:val="affffffff1"/>
        <w:framePr w:h="824" w:hRule="exact" w:hSpace="181" w:vSpace="181" w:wrap="around" w:vAnchor="page" w:hAnchor="page" w:x="2306" w:y="14914"/>
        <w:rPr>
          <w:rFonts w:hAnsi="黑体"/>
          <w:w w:val="100"/>
          <w:sz w:val="28"/>
        </w:rPr>
      </w:pPr>
      <w:r>
        <w:rPr>
          <w:rFonts w:hAnsi="黑体" w:hint="eastAsia"/>
          <w:w w:val="100"/>
          <w:sz w:val="28"/>
        </w:rPr>
        <w:t>湖北省住房和城乡建设厅</w:t>
      </w:r>
    </w:p>
    <w:p w14:paraId="44468295" w14:textId="30B14630" w:rsidR="007B7453" w:rsidRPr="004C7E8B" w:rsidRDefault="00FE3BA4" w:rsidP="00E51352">
      <w:pPr>
        <w:pStyle w:val="affffffff1"/>
        <w:framePr w:h="824" w:hRule="exact" w:hSpace="181" w:vSpace="181" w:wrap="around" w:vAnchor="page" w:hAnchor="page" w:x="2306" w:y="14914"/>
        <w:rPr>
          <w:rFonts w:hAnsi="黑体"/>
        </w:rPr>
      </w:pPr>
      <w:r>
        <w:rPr>
          <w:rFonts w:hAnsi="黑体" w:hint="eastAsia"/>
          <w:w w:val="100"/>
          <w:sz w:val="28"/>
        </w:rPr>
        <w:t>湖北省市场管理监督局</w:t>
      </w:r>
    </w:p>
    <w:p w14:paraId="600C5576" w14:textId="4CBD20A5" w:rsidR="00A02BAE" w:rsidRPr="00CD50A1" w:rsidRDefault="00FE3BA4"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Times New Roman" w:hAnsi="Times New Roman"/>
          <w:noProof/>
          <w:color w:val="000000"/>
        </w:rPr>
        <mc:AlternateContent>
          <mc:Choice Requires="wps">
            <w:drawing>
              <wp:anchor distT="45720" distB="45720" distL="114300" distR="114300" simplePos="0" relativeHeight="251665408" behindDoc="0" locked="0" layoutInCell="1" allowOverlap="1" wp14:anchorId="0E9A38F4" wp14:editId="6540E872">
                <wp:simplePos x="0" y="0"/>
                <wp:positionH relativeFrom="column">
                  <wp:posOffset>4101284</wp:posOffset>
                </wp:positionH>
                <wp:positionV relativeFrom="paragraph">
                  <wp:posOffset>9256939</wp:posOffset>
                </wp:positionV>
                <wp:extent cx="1165860" cy="309880"/>
                <wp:effectExtent l="0" t="0"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09880"/>
                        </a:xfrm>
                        <a:prstGeom prst="rect">
                          <a:avLst/>
                        </a:prstGeom>
                        <a:noFill/>
                        <a:ln>
                          <a:noFill/>
                        </a:ln>
                      </wps:spPr>
                      <wps:txbx>
                        <w:txbxContent>
                          <w:p w14:paraId="751B4AA2" w14:textId="77777777" w:rsidR="00C30A8A" w:rsidRDefault="00C30A8A" w:rsidP="00FE3BA4">
                            <w:pPr>
                              <w:pStyle w:val="affffffff1"/>
                              <w:rPr>
                                <w:rFonts w:hAnsi="黑体" w:cs="黑体"/>
                                <w:color w:val="000000"/>
                                <w:sz w:val="24"/>
                                <w:szCs w:val="24"/>
                              </w:rPr>
                            </w:pPr>
                            <w:r>
                              <w:rPr>
                                <w:rFonts w:hAnsi="黑体" w:cs="黑体" w:hint="eastAsia"/>
                                <w:color w:val="000000"/>
                                <w:sz w:val="24"/>
                                <w:szCs w:val="24"/>
                              </w:rPr>
                              <w:t>联合发布</w:t>
                            </w:r>
                          </w:p>
                          <w:p w14:paraId="330B1F50" w14:textId="77777777" w:rsidR="00C30A8A" w:rsidRDefault="00C30A8A" w:rsidP="00FE3BA4">
                            <w:pPr>
                              <w:spacing w:before="440"/>
                              <w:jc w:val="center"/>
                              <w:rPr>
                                <w:rFonts w:eastAsia="黑体"/>
                                <w:sz w:val="40"/>
                                <w:szCs w:val="2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2.95pt;margin-top:728.9pt;width:91.8pt;height:24.4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" filled="f" stroked="f">
                <v:textbox>
                  <w:txbxContent>
                    <w:p w14:paraId="751B4AA2" w14:textId="77777777" w:rsidR="00C30A8A" w:rsidRDefault="00C30A8A" w:rsidP="00FE3BA4">
                      <w:pPr>
                        <w:pStyle w:val="affffffff1"/>
                        <w:rPr>
                          <w:rFonts w:hAnsi="黑体" w:cs="黑体"/>
                          <w:color w:val="000000"/>
                          <w:sz w:val="24"/>
                          <w:szCs w:val="24"/>
                        </w:rPr>
                      </w:pPr>
                      <w:r>
                        <w:rPr>
                          <w:rFonts w:hAnsi="黑体" w:cs="黑体" w:hint="eastAsia"/>
                          <w:color w:val="000000"/>
                          <w:sz w:val="24"/>
                          <w:szCs w:val="24"/>
                        </w:rPr>
                        <w:t>联合发布</w:t>
                      </w:r>
                    </w:p>
                    <w:p w14:paraId="330B1F50" w14:textId="77777777" w:rsidR="00C30A8A" w:rsidRDefault="00C30A8A" w:rsidP="00FE3BA4">
                      <w:pPr>
                        <w:spacing w:before="440"/>
                        <w:jc w:val="center"/>
                        <w:rPr>
                          <w:rFonts w:eastAsia="黑体"/>
                          <w:sz w:val="40"/>
                          <w:szCs w:val="28"/>
                        </w:rPr>
                      </w:pPr>
                    </w:p>
                  </w:txbxContent>
                </v:textbox>
                <w10:wrap type="square"/>
              </v:shape>
            </w:pict>
          </mc:Fallback>
        </mc:AlternateContent>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00573A9" wp14:editId="7C32FBF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721D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27241908" w14:textId="77777777" w:rsidR="00A07843" w:rsidRDefault="00A07843" w:rsidP="00A07843">
      <w:pPr>
        <w:pStyle w:val="affffff"/>
        <w:spacing w:after="468"/>
      </w:pPr>
      <w:bookmarkStart w:id="15" w:name="BookMark1"/>
      <w:bookmarkStart w:id="16" w:name="_Toc75895395"/>
      <w:bookmarkStart w:id="17" w:name="_Toc75895601"/>
      <w:bookmarkStart w:id="18" w:name="_Toc75935556"/>
      <w:r w:rsidRPr="00A07843">
        <w:rPr>
          <w:rFonts w:hint="eastAsia"/>
          <w:spacing w:val="320"/>
        </w:rPr>
        <w:lastRenderedPageBreak/>
        <w:t>目</w:t>
      </w:r>
      <w:r>
        <w:rPr>
          <w:rFonts w:hint="eastAsia"/>
        </w:rPr>
        <w:t>次</w:t>
      </w:r>
    </w:p>
    <w:p w14:paraId="6C377E9D" w14:textId="2E0D9FE1" w:rsidR="00A07843" w:rsidRPr="00A07843" w:rsidRDefault="00A07843">
      <w:pPr>
        <w:pStyle w:val="10"/>
        <w:tabs>
          <w:tab w:val="right" w:leader="dot" w:pos="9344"/>
        </w:tabs>
        <w:rPr>
          <w:rFonts w:asciiTheme="minorHAnsi" w:eastAsiaTheme="minorEastAsia" w:hAnsiTheme="minorHAnsi" w:cstheme="minorBidi"/>
          <w:noProof/>
          <w:szCs w:val="22"/>
        </w:rPr>
      </w:pPr>
      <w:r w:rsidRPr="00A07843">
        <w:fldChar w:fldCharType="begin"/>
      </w:r>
      <w:r w:rsidRPr="00A07843">
        <w:instrText xml:space="preserve"> TOC \o "1-1" \h \t "标准文件_一级条标题,2,标准文件_附录一级条标题,2," </w:instrText>
      </w:r>
      <w:r w:rsidRPr="00A07843">
        <w:fldChar w:fldCharType="separate"/>
      </w:r>
      <w:hyperlink w:anchor="_Toc77064913" w:history="1">
        <w:r w:rsidRPr="00A07843">
          <w:rPr>
            <w:rStyle w:val="affffffa"/>
            <w:noProof/>
          </w:rPr>
          <w:t>前言</w:t>
        </w:r>
        <w:r w:rsidRPr="00A07843">
          <w:rPr>
            <w:noProof/>
          </w:rPr>
          <w:tab/>
        </w:r>
        <w:r w:rsidRPr="00A07843">
          <w:rPr>
            <w:noProof/>
          </w:rPr>
          <w:fldChar w:fldCharType="begin"/>
        </w:r>
        <w:r w:rsidRPr="00A07843">
          <w:rPr>
            <w:noProof/>
          </w:rPr>
          <w:instrText xml:space="preserve"> PAGEREF _Toc77064913 \h </w:instrText>
        </w:r>
        <w:r w:rsidRPr="00A07843">
          <w:rPr>
            <w:noProof/>
          </w:rPr>
        </w:r>
        <w:r w:rsidRPr="00A07843">
          <w:rPr>
            <w:noProof/>
          </w:rPr>
          <w:fldChar w:fldCharType="separate"/>
        </w:r>
        <w:r w:rsidRPr="00A07843">
          <w:rPr>
            <w:noProof/>
          </w:rPr>
          <w:t>III</w:t>
        </w:r>
        <w:r w:rsidRPr="00A07843">
          <w:rPr>
            <w:noProof/>
          </w:rPr>
          <w:fldChar w:fldCharType="end"/>
        </w:r>
      </w:hyperlink>
    </w:p>
    <w:p w14:paraId="28013543" w14:textId="5F09A066"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14" w:history="1">
        <w:r w:rsidR="00A07843" w:rsidRPr="00A07843">
          <w:rPr>
            <w:rStyle w:val="affffffa"/>
            <w:noProof/>
          </w:rPr>
          <w:t>1</w:t>
        </w:r>
        <w:r w:rsidR="00A07843">
          <w:rPr>
            <w:rStyle w:val="affffffa"/>
            <w:noProof/>
          </w:rPr>
          <w:t xml:space="preserve"> </w:t>
        </w:r>
        <w:r w:rsidR="00A07843" w:rsidRPr="00A07843">
          <w:rPr>
            <w:rStyle w:val="affffffa"/>
            <w:noProof/>
          </w:rPr>
          <w:t xml:space="preserve"> 范围</w:t>
        </w:r>
        <w:r w:rsidR="00A07843" w:rsidRPr="00A07843">
          <w:rPr>
            <w:noProof/>
          </w:rPr>
          <w:tab/>
        </w:r>
        <w:r w:rsidR="00A07843" w:rsidRPr="00A07843">
          <w:rPr>
            <w:noProof/>
          </w:rPr>
          <w:fldChar w:fldCharType="begin"/>
        </w:r>
        <w:r w:rsidR="00A07843" w:rsidRPr="00A07843">
          <w:rPr>
            <w:noProof/>
          </w:rPr>
          <w:instrText xml:space="preserve"> PAGEREF _Toc77064914 \h </w:instrText>
        </w:r>
        <w:r w:rsidR="00A07843" w:rsidRPr="00A07843">
          <w:rPr>
            <w:noProof/>
          </w:rPr>
        </w:r>
        <w:r w:rsidR="00A07843" w:rsidRPr="00A07843">
          <w:rPr>
            <w:noProof/>
          </w:rPr>
          <w:fldChar w:fldCharType="separate"/>
        </w:r>
        <w:r w:rsidR="00A07843" w:rsidRPr="00A07843">
          <w:rPr>
            <w:noProof/>
          </w:rPr>
          <w:t>1</w:t>
        </w:r>
        <w:r w:rsidR="00A07843" w:rsidRPr="00A07843">
          <w:rPr>
            <w:noProof/>
          </w:rPr>
          <w:fldChar w:fldCharType="end"/>
        </w:r>
      </w:hyperlink>
    </w:p>
    <w:p w14:paraId="5165184A" w14:textId="24A7421C"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15" w:history="1">
        <w:r w:rsidR="00A07843" w:rsidRPr="00A07843">
          <w:rPr>
            <w:rStyle w:val="affffffa"/>
            <w:noProof/>
          </w:rPr>
          <w:t>2</w:t>
        </w:r>
        <w:r w:rsidR="00A07843">
          <w:rPr>
            <w:rStyle w:val="affffffa"/>
            <w:noProof/>
          </w:rPr>
          <w:t xml:space="preserve"> </w:t>
        </w:r>
        <w:r w:rsidR="00A07843" w:rsidRPr="00A07843">
          <w:rPr>
            <w:rStyle w:val="affffffa"/>
            <w:noProof/>
          </w:rPr>
          <w:t xml:space="preserve"> 规范性引用文件</w:t>
        </w:r>
        <w:r w:rsidR="00A07843" w:rsidRPr="00A07843">
          <w:rPr>
            <w:noProof/>
          </w:rPr>
          <w:tab/>
        </w:r>
        <w:r w:rsidR="00A07843" w:rsidRPr="00A07843">
          <w:rPr>
            <w:noProof/>
          </w:rPr>
          <w:fldChar w:fldCharType="begin"/>
        </w:r>
        <w:r w:rsidR="00A07843" w:rsidRPr="00A07843">
          <w:rPr>
            <w:noProof/>
          </w:rPr>
          <w:instrText xml:space="preserve"> PAGEREF _Toc77064915 \h </w:instrText>
        </w:r>
        <w:r w:rsidR="00A07843" w:rsidRPr="00A07843">
          <w:rPr>
            <w:noProof/>
          </w:rPr>
        </w:r>
        <w:r w:rsidR="00A07843" w:rsidRPr="00A07843">
          <w:rPr>
            <w:noProof/>
          </w:rPr>
          <w:fldChar w:fldCharType="separate"/>
        </w:r>
        <w:r w:rsidR="00A07843" w:rsidRPr="00A07843">
          <w:rPr>
            <w:noProof/>
          </w:rPr>
          <w:t>1</w:t>
        </w:r>
        <w:r w:rsidR="00A07843" w:rsidRPr="00A07843">
          <w:rPr>
            <w:noProof/>
          </w:rPr>
          <w:fldChar w:fldCharType="end"/>
        </w:r>
      </w:hyperlink>
    </w:p>
    <w:p w14:paraId="2E61BDA1" w14:textId="3053D792"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16" w:history="1">
        <w:r w:rsidR="00A07843" w:rsidRPr="00A07843">
          <w:rPr>
            <w:rStyle w:val="affffffa"/>
            <w:noProof/>
          </w:rPr>
          <w:t>3</w:t>
        </w:r>
        <w:r w:rsidR="00A07843">
          <w:rPr>
            <w:rStyle w:val="affffffa"/>
            <w:noProof/>
          </w:rPr>
          <w:t xml:space="preserve"> </w:t>
        </w:r>
        <w:r w:rsidR="00A07843" w:rsidRPr="00A07843">
          <w:rPr>
            <w:rStyle w:val="affffffa"/>
            <w:noProof/>
          </w:rPr>
          <w:t xml:space="preserve"> 术语和定义</w:t>
        </w:r>
        <w:r w:rsidR="00A07843" w:rsidRPr="00A07843">
          <w:rPr>
            <w:noProof/>
          </w:rPr>
          <w:tab/>
        </w:r>
        <w:r w:rsidR="00A07843" w:rsidRPr="00A07843">
          <w:rPr>
            <w:noProof/>
          </w:rPr>
          <w:fldChar w:fldCharType="begin"/>
        </w:r>
        <w:r w:rsidR="00A07843" w:rsidRPr="00A07843">
          <w:rPr>
            <w:noProof/>
          </w:rPr>
          <w:instrText xml:space="preserve"> PAGEREF _Toc77064916 \h </w:instrText>
        </w:r>
        <w:r w:rsidR="00A07843" w:rsidRPr="00A07843">
          <w:rPr>
            <w:noProof/>
          </w:rPr>
        </w:r>
        <w:r w:rsidR="00A07843" w:rsidRPr="00A07843">
          <w:rPr>
            <w:noProof/>
          </w:rPr>
          <w:fldChar w:fldCharType="separate"/>
        </w:r>
        <w:r w:rsidR="00A07843" w:rsidRPr="00A07843">
          <w:rPr>
            <w:noProof/>
          </w:rPr>
          <w:t>1</w:t>
        </w:r>
        <w:r w:rsidR="00A07843" w:rsidRPr="00A07843">
          <w:rPr>
            <w:noProof/>
          </w:rPr>
          <w:fldChar w:fldCharType="end"/>
        </w:r>
      </w:hyperlink>
    </w:p>
    <w:p w14:paraId="76B48ECB" w14:textId="06E829F7"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17" w:history="1">
        <w:r w:rsidR="00A07843" w:rsidRPr="00A07843">
          <w:rPr>
            <w:rStyle w:val="affffffa"/>
            <w:noProof/>
          </w:rPr>
          <w:t>4</w:t>
        </w:r>
        <w:r w:rsidR="00A07843">
          <w:rPr>
            <w:rStyle w:val="affffffa"/>
            <w:noProof/>
          </w:rPr>
          <w:t xml:space="preserve"> </w:t>
        </w:r>
        <w:r w:rsidR="00A07843" w:rsidRPr="00A07843">
          <w:rPr>
            <w:rStyle w:val="affffffa"/>
            <w:noProof/>
          </w:rPr>
          <w:t xml:space="preserve"> 总则</w:t>
        </w:r>
        <w:r w:rsidR="00A07843" w:rsidRPr="00A07843">
          <w:rPr>
            <w:noProof/>
          </w:rPr>
          <w:tab/>
        </w:r>
        <w:r w:rsidR="00A07843" w:rsidRPr="00A07843">
          <w:rPr>
            <w:noProof/>
          </w:rPr>
          <w:fldChar w:fldCharType="begin"/>
        </w:r>
        <w:r w:rsidR="00A07843" w:rsidRPr="00A07843">
          <w:rPr>
            <w:noProof/>
          </w:rPr>
          <w:instrText xml:space="preserve"> PAGEREF _Toc77064917 \h </w:instrText>
        </w:r>
        <w:r w:rsidR="00A07843" w:rsidRPr="00A07843">
          <w:rPr>
            <w:noProof/>
          </w:rPr>
        </w:r>
        <w:r w:rsidR="00A07843" w:rsidRPr="00A07843">
          <w:rPr>
            <w:noProof/>
          </w:rPr>
          <w:fldChar w:fldCharType="separate"/>
        </w:r>
        <w:r w:rsidR="00A07843" w:rsidRPr="00A07843">
          <w:rPr>
            <w:noProof/>
          </w:rPr>
          <w:t>2</w:t>
        </w:r>
        <w:r w:rsidR="00A07843" w:rsidRPr="00A07843">
          <w:rPr>
            <w:noProof/>
          </w:rPr>
          <w:fldChar w:fldCharType="end"/>
        </w:r>
      </w:hyperlink>
    </w:p>
    <w:p w14:paraId="07D702A0" w14:textId="255620F2"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18" w:history="1">
        <w:r w:rsidR="00A07843" w:rsidRPr="00A07843">
          <w:rPr>
            <w:rStyle w:val="affffffa"/>
            <w:noProof/>
          </w:rPr>
          <w:t>5</w:t>
        </w:r>
        <w:r w:rsidR="00A07843">
          <w:rPr>
            <w:rStyle w:val="affffffa"/>
            <w:noProof/>
          </w:rPr>
          <w:t xml:space="preserve"> </w:t>
        </w:r>
        <w:r w:rsidR="00A07843" w:rsidRPr="00A07843">
          <w:rPr>
            <w:rStyle w:val="affffffa"/>
            <w:noProof/>
          </w:rPr>
          <w:t xml:space="preserve"> 基本规定</w:t>
        </w:r>
        <w:r w:rsidR="00A07843" w:rsidRPr="00A07843">
          <w:rPr>
            <w:noProof/>
          </w:rPr>
          <w:tab/>
        </w:r>
        <w:r w:rsidR="00A07843" w:rsidRPr="00A07843">
          <w:rPr>
            <w:noProof/>
          </w:rPr>
          <w:fldChar w:fldCharType="begin"/>
        </w:r>
        <w:r w:rsidR="00A07843" w:rsidRPr="00A07843">
          <w:rPr>
            <w:noProof/>
          </w:rPr>
          <w:instrText xml:space="preserve"> PAGEREF _Toc77064918 \h </w:instrText>
        </w:r>
        <w:r w:rsidR="00A07843" w:rsidRPr="00A07843">
          <w:rPr>
            <w:noProof/>
          </w:rPr>
        </w:r>
        <w:r w:rsidR="00A07843" w:rsidRPr="00A07843">
          <w:rPr>
            <w:noProof/>
          </w:rPr>
          <w:fldChar w:fldCharType="separate"/>
        </w:r>
        <w:r w:rsidR="00A07843" w:rsidRPr="00A07843">
          <w:rPr>
            <w:noProof/>
          </w:rPr>
          <w:t>2</w:t>
        </w:r>
        <w:r w:rsidR="00A07843" w:rsidRPr="00A07843">
          <w:rPr>
            <w:noProof/>
          </w:rPr>
          <w:fldChar w:fldCharType="end"/>
        </w:r>
      </w:hyperlink>
    </w:p>
    <w:p w14:paraId="5E8C77C9" w14:textId="42D24BF7"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19" w:history="1">
        <w:r w:rsidR="00A07843" w:rsidRPr="00A07843">
          <w:rPr>
            <w:rStyle w:val="affffffa"/>
            <w:noProof/>
          </w:rPr>
          <w:t>6</w:t>
        </w:r>
        <w:r w:rsidR="00A07843">
          <w:rPr>
            <w:rStyle w:val="affffffa"/>
            <w:noProof/>
          </w:rPr>
          <w:t xml:space="preserve"> </w:t>
        </w:r>
        <w:r w:rsidR="00A07843" w:rsidRPr="00A07843">
          <w:rPr>
            <w:rStyle w:val="affffffa"/>
            <w:noProof/>
          </w:rPr>
          <w:t xml:space="preserve"> 技术策划及方案设计</w:t>
        </w:r>
        <w:r w:rsidR="00A07843" w:rsidRPr="00A07843">
          <w:rPr>
            <w:noProof/>
          </w:rPr>
          <w:tab/>
        </w:r>
        <w:r w:rsidR="00A07843" w:rsidRPr="00A07843">
          <w:rPr>
            <w:noProof/>
          </w:rPr>
          <w:fldChar w:fldCharType="begin"/>
        </w:r>
        <w:r w:rsidR="00A07843" w:rsidRPr="00A07843">
          <w:rPr>
            <w:noProof/>
          </w:rPr>
          <w:instrText xml:space="preserve"> PAGEREF _Toc77064919 \h </w:instrText>
        </w:r>
        <w:r w:rsidR="00A07843" w:rsidRPr="00A07843">
          <w:rPr>
            <w:noProof/>
          </w:rPr>
        </w:r>
        <w:r w:rsidR="00A07843" w:rsidRPr="00A07843">
          <w:rPr>
            <w:noProof/>
          </w:rPr>
          <w:fldChar w:fldCharType="separate"/>
        </w:r>
        <w:r w:rsidR="00A07843" w:rsidRPr="00A07843">
          <w:rPr>
            <w:noProof/>
          </w:rPr>
          <w:t>3</w:t>
        </w:r>
        <w:r w:rsidR="00A07843" w:rsidRPr="00A07843">
          <w:rPr>
            <w:noProof/>
          </w:rPr>
          <w:fldChar w:fldCharType="end"/>
        </w:r>
      </w:hyperlink>
    </w:p>
    <w:p w14:paraId="4DDC34AF" w14:textId="519F7BEB" w:rsidR="00A07843" w:rsidRPr="00A07843" w:rsidRDefault="004F6E30">
      <w:pPr>
        <w:pStyle w:val="23"/>
        <w:rPr>
          <w:rFonts w:asciiTheme="minorHAnsi" w:eastAsiaTheme="minorEastAsia" w:hAnsiTheme="minorHAnsi" w:cstheme="minorBidi"/>
          <w:noProof/>
          <w:szCs w:val="22"/>
        </w:rPr>
      </w:pPr>
      <w:hyperlink w:anchor="_Toc77064920" w:history="1">
        <w:r w:rsidR="00A07843" w:rsidRPr="00A07843">
          <w:rPr>
            <w:rStyle w:val="affffffa"/>
            <w:noProof/>
            <w14:scene3d>
              <w14:camera w14:prst="orthographicFront"/>
              <w14:lightRig w14:rig="threePt" w14:dir="t">
                <w14:rot w14:lat="0" w14:lon="0" w14:rev="0"/>
              </w14:lightRig>
            </w14:scene3d>
          </w:rPr>
          <w:t>6.1</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一般规定</w:t>
        </w:r>
        <w:r w:rsidR="00A07843" w:rsidRPr="00A07843">
          <w:rPr>
            <w:noProof/>
          </w:rPr>
          <w:tab/>
        </w:r>
        <w:r w:rsidR="00A07843" w:rsidRPr="00A07843">
          <w:rPr>
            <w:noProof/>
          </w:rPr>
          <w:fldChar w:fldCharType="begin"/>
        </w:r>
        <w:r w:rsidR="00A07843" w:rsidRPr="00A07843">
          <w:rPr>
            <w:noProof/>
          </w:rPr>
          <w:instrText xml:space="preserve"> PAGEREF _Toc77064920 \h </w:instrText>
        </w:r>
        <w:r w:rsidR="00A07843" w:rsidRPr="00A07843">
          <w:rPr>
            <w:noProof/>
          </w:rPr>
        </w:r>
        <w:r w:rsidR="00A07843" w:rsidRPr="00A07843">
          <w:rPr>
            <w:noProof/>
          </w:rPr>
          <w:fldChar w:fldCharType="separate"/>
        </w:r>
        <w:r w:rsidR="00A07843" w:rsidRPr="00A07843">
          <w:rPr>
            <w:noProof/>
          </w:rPr>
          <w:t>3</w:t>
        </w:r>
        <w:r w:rsidR="00A07843" w:rsidRPr="00A07843">
          <w:rPr>
            <w:noProof/>
          </w:rPr>
          <w:fldChar w:fldCharType="end"/>
        </w:r>
      </w:hyperlink>
    </w:p>
    <w:p w14:paraId="13DDEF2D" w14:textId="4A7E74FE" w:rsidR="00A07843" w:rsidRPr="00A07843" w:rsidRDefault="004F6E30">
      <w:pPr>
        <w:pStyle w:val="23"/>
        <w:rPr>
          <w:rFonts w:asciiTheme="minorHAnsi" w:eastAsiaTheme="minorEastAsia" w:hAnsiTheme="minorHAnsi" w:cstheme="minorBidi"/>
          <w:noProof/>
          <w:szCs w:val="22"/>
        </w:rPr>
      </w:pPr>
      <w:hyperlink w:anchor="_Toc77064921" w:history="1">
        <w:r w:rsidR="00A07843" w:rsidRPr="00A07843">
          <w:rPr>
            <w:rStyle w:val="affffffa"/>
            <w:noProof/>
            <w14:scene3d>
              <w14:camera w14:prst="orthographicFront"/>
              <w14:lightRig w14:rig="threePt" w14:dir="t">
                <w14:rot w14:lat="0" w14:lon="0" w14:rev="0"/>
              </w14:lightRig>
            </w14:scene3d>
          </w:rPr>
          <w:t>6.2</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技术策划</w:t>
        </w:r>
        <w:r w:rsidR="00A07843" w:rsidRPr="00A07843">
          <w:rPr>
            <w:noProof/>
          </w:rPr>
          <w:tab/>
        </w:r>
        <w:r w:rsidR="00A07843" w:rsidRPr="00A07843">
          <w:rPr>
            <w:noProof/>
          </w:rPr>
          <w:fldChar w:fldCharType="begin"/>
        </w:r>
        <w:r w:rsidR="00A07843" w:rsidRPr="00A07843">
          <w:rPr>
            <w:noProof/>
          </w:rPr>
          <w:instrText xml:space="preserve"> PAGEREF _Toc77064921 \h </w:instrText>
        </w:r>
        <w:r w:rsidR="00A07843" w:rsidRPr="00A07843">
          <w:rPr>
            <w:noProof/>
          </w:rPr>
        </w:r>
        <w:r w:rsidR="00A07843" w:rsidRPr="00A07843">
          <w:rPr>
            <w:noProof/>
          </w:rPr>
          <w:fldChar w:fldCharType="separate"/>
        </w:r>
        <w:r w:rsidR="00A07843" w:rsidRPr="00A07843">
          <w:rPr>
            <w:noProof/>
          </w:rPr>
          <w:t>3</w:t>
        </w:r>
        <w:r w:rsidR="00A07843" w:rsidRPr="00A07843">
          <w:rPr>
            <w:noProof/>
          </w:rPr>
          <w:fldChar w:fldCharType="end"/>
        </w:r>
      </w:hyperlink>
    </w:p>
    <w:p w14:paraId="442D3D68" w14:textId="03CF8A4F" w:rsidR="00A07843" w:rsidRPr="00A07843" w:rsidRDefault="004F6E30">
      <w:pPr>
        <w:pStyle w:val="23"/>
        <w:rPr>
          <w:rFonts w:asciiTheme="minorHAnsi" w:eastAsiaTheme="minorEastAsia" w:hAnsiTheme="minorHAnsi" w:cstheme="minorBidi"/>
          <w:noProof/>
          <w:szCs w:val="22"/>
        </w:rPr>
      </w:pPr>
      <w:hyperlink w:anchor="_Toc77064922" w:history="1">
        <w:r w:rsidR="00A07843" w:rsidRPr="00A07843">
          <w:rPr>
            <w:rStyle w:val="affffffa"/>
            <w:noProof/>
            <w14:scene3d>
              <w14:camera w14:prst="orthographicFront"/>
              <w14:lightRig w14:rig="threePt" w14:dir="t">
                <w14:rot w14:lat="0" w14:lon="0" w14:rev="0"/>
              </w14:lightRig>
            </w14:scene3d>
          </w:rPr>
          <w:t>6.3</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方案设计说明</w:t>
        </w:r>
        <w:r w:rsidR="00A07843" w:rsidRPr="00A07843">
          <w:rPr>
            <w:noProof/>
          </w:rPr>
          <w:tab/>
        </w:r>
        <w:r w:rsidR="00A07843" w:rsidRPr="00A07843">
          <w:rPr>
            <w:noProof/>
          </w:rPr>
          <w:fldChar w:fldCharType="begin"/>
        </w:r>
        <w:r w:rsidR="00A07843" w:rsidRPr="00A07843">
          <w:rPr>
            <w:noProof/>
          </w:rPr>
          <w:instrText xml:space="preserve"> PAGEREF _Toc77064922 \h </w:instrText>
        </w:r>
        <w:r w:rsidR="00A07843" w:rsidRPr="00A07843">
          <w:rPr>
            <w:noProof/>
          </w:rPr>
        </w:r>
        <w:r w:rsidR="00A07843" w:rsidRPr="00A07843">
          <w:rPr>
            <w:noProof/>
          </w:rPr>
          <w:fldChar w:fldCharType="separate"/>
        </w:r>
        <w:r w:rsidR="00A07843" w:rsidRPr="00A07843">
          <w:rPr>
            <w:noProof/>
          </w:rPr>
          <w:t>3</w:t>
        </w:r>
        <w:r w:rsidR="00A07843" w:rsidRPr="00A07843">
          <w:rPr>
            <w:noProof/>
          </w:rPr>
          <w:fldChar w:fldCharType="end"/>
        </w:r>
      </w:hyperlink>
    </w:p>
    <w:p w14:paraId="16999121" w14:textId="32E2A026" w:rsidR="00A07843" w:rsidRPr="00A07843" w:rsidRDefault="004F6E30">
      <w:pPr>
        <w:pStyle w:val="23"/>
        <w:rPr>
          <w:rFonts w:asciiTheme="minorHAnsi" w:eastAsiaTheme="minorEastAsia" w:hAnsiTheme="minorHAnsi" w:cstheme="minorBidi"/>
          <w:noProof/>
          <w:szCs w:val="22"/>
        </w:rPr>
      </w:pPr>
      <w:hyperlink w:anchor="_Toc77064923" w:history="1">
        <w:r w:rsidR="00A07843" w:rsidRPr="00A07843">
          <w:rPr>
            <w:rStyle w:val="affffffa"/>
            <w:noProof/>
            <w14:scene3d>
              <w14:camera w14:prst="orthographicFront"/>
              <w14:lightRig w14:rig="threePt" w14:dir="t">
                <w14:rot w14:lat="0" w14:lon="0" w14:rev="0"/>
              </w14:lightRig>
            </w14:scene3d>
          </w:rPr>
          <w:t>6.4</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设计图纸</w:t>
        </w:r>
        <w:r w:rsidR="00A07843" w:rsidRPr="00A07843">
          <w:rPr>
            <w:noProof/>
          </w:rPr>
          <w:tab/>
        </w:r>
        <w:r w:rsidR="00A07843" w:rsidRPr="00A07843">
          <w:rPr>
            <w:noProof/>
          </w:rPr>
          <w:fldChar w:fldCharType="begin"/>
        </w:r>
        <w:r w:rsidR="00A07843" w:rsidRPr="00A07843">
          <w:rPr>
            <w:noProof/>
          </w:rPr>
          <w:instrText xml:space="preserve"> PAGEREF _Toc77064923 \h </w:instrText>
        </w:r>
        <w:r w:rsidR="00A07843" w:rsidRPr="00A07843">
          <w:rPr>
            <w:noProof/>
          </w:rPr>
        </w:r>
        <w:r w:rsidR="00A07843" w:rsidRPr="00A07843">
          <w:rPr>
            <w:noProof/>
          </w:rPr>
          <w:fldChar w:fldCharType="separate"/>
        </w:r>
        <w:r w:rsidR="00A07843" w:rsidRPr="00A07843">
          <w:rPr>
            <w:noProof/>
          </w:rPr>
          <w:t>5</w:t>
        </w:r>
        <w:r w:rsidR="00A07843" w:rsidRPr="00A07843">
          <w:rPr>
            <w:noProof/>
          </w:rPr>
          <w:fldChar w:fldCharType="end"/>
        </w:r>
      </w:hyperlink>
    </w:p>
    <w:p w14:paraId="1C616A5E" w14:textId="3B041878"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24" w:history="1">
        <w:r w:rsidR="00A07843" w:rsidRPr="00A07843">
          <w:rPr>
            <w:rStyle w:val="affffffa"/>
            <w:noProof/>
          </w:rPr>
          <w:t>7</w:t>
        </w:r>
        <w:r w:rsidR="00A07843">
          <w:rPr>
            <w:rStyle w:val="affffffa"/>
            <w:noProof/>
          </w:rPr>
          <w:t xml:space="preserve"> </w:t>
        </w:r>
        <w:r w:rsidR="00A07843" w:rsidRPr="00A07843">
          <w:rPr>
            <w:rStyle w:val="affffffa"/>
            <w:noProof/>
          </w:rPr>
          <w:t xml:space="preserve"> 初步设计</w:t>
        </w:r>
        <w:r w:rsidR="00A07843" w:rsidRPr="00A07843">
          <w:rPr>
            <w:noProof/>
          </w:rPr>
          <w:tab/>
        </w:r>
        <w:r w:rsidR="00A07843" w:rsidRPr="00A07843">
          <w:rPr>
            <w:noProof/>
          </w:rPr>
          <w:fldChar w:fldCharType="begin"/>
        </w:r>
        <w:r w:rsidR="00A07843" w:rsidRPr="00A07843">
          <w:rPr>
            <w:noProof/>
          </w:rPr>
          <w:instrText xml:space="preserve"> PAGEREF _Toc77064924 \h </w:instrText>
        </w:r>
        <w:r w:rsidR="00A07843" w:rsidRPr="00A07843">
          <w:rPr>
            <w:noProof/>
          </w:rPr>
        </w:r>
        <w:r w:rsidR="00A07843" w:rsidRPr="00A07843">
          <w:rPr>
            <w:noProof/>
          </w:rPr>
          <w:fldChar w:fldCharType="separate"/>
        </w:r>
        <w:r w:rsidR="00A07843" w:rsidRPr="00A07843">
          <w:rPr>
            <w:noProof/>
          </w:rPr>
          <w:t>5</w:t>
        </w:r>
        <w:r w:rsidR="00A07843" w:rsidRPr="00A07843">
          <w:rPr>
            <w:noProof/>
          </w:rPr>
          <w:fldChar w:fldCharType="end"/>
        </w:r>
      </w:hyperlink>
    </w:p>
    <w:p w14:paraId="603A67A5" w14:textId="7EF0114A" w:rsidR="00A07843" w:rsidRPr="00A07843" w:rsidRDefault="004F6E30">
      <w:pPr>
        <w:pStyle w:val="23"/>
        <w:rPr>
          <w:rFonts w:asciiTheme="minorHAnsi" w:eastAsiaTheme="minorEastAsia" w:hAnsiTheme="minorHAnsi" w:cstheme="minorBidi"/>
          <w:noProof/>
          <w:szCs w:val="22"/>
        </w:rPr>
      </w:pPr>
      <w:hyperlink w:anchor="_Toc77064925" w:history="1">
        <w:r w:rsidR="00A07843" w:rsidRPr="00A07843">
          <w:rPr>
            <w:rStyle w:val="affffffa"/>
            <w:noProof/>
            <w14:scene3d>
              <w14:camera w14:prst="orthographicFront"/>
              <w14:lightRig w14:rig="threePt" w14:dir="t">
                <w14:rot w14:lat="0" w14:lon="0" w14:rev="0"/>
              </w14:lightRig>
            </w14:scene3d>
          </w:rPr>
          <w:t>7.1</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一般规定</w:t>
        </w:r>
        <w:r w:rsidR="00A07843" w:rsidRPr="00A07843">
          <w:rPr>
            <w:noProof/>
          </w:rPr>
          <w:tab/>
        </w:r>
        <w:r w:rsidR="00A07843" w:rsidRPr="00A07843">
          <w:rPr>
            <w:noProof/>
          </w:rPr>
          <w:fldChar w:fldCharType="begin"/>
        </w:r>
        <w:r w:rsidR="00A07843" w:rsidRPr="00A07843">
          <w:rPr>
            <w:noProof/>
          </w:rPr>
          <w:instrText xml:space="preserve"> PAGEREF _Toc77064925 \h </w:instrText>
        </w:r>
        <w:r w:rsidR="00A07843" w:rsidRPr="00A07843">
          <w:rPr>
            <w:noProof/>
          </w:rPr>
        </w:r>
        <w:r w:rsidR="00A07843" w:rsidRPr="00A07843">
          <w:rPr>
            <w:noProof/>
          </w:rPr>
          <w:fldChar w:fldCharType="separate"/>
        </w:r>
        <w:r w:rsidR="00A07843" w:rsidRPr="00A07843">
          <w:rPr>
            <w:noProof/>
          </w:rPr>
          <w:t>5</w:t>
        </w:r>
        <w:r w:rsidR="00A07843" w:rsidRPr="00A07843">
          <w:rPr>
            <w:noProof/>
          </w:rPr>
          <w:fldChar w:fldCharType="end"/>
        </w:r>
      </w:hyperlink>
    </w:p>
    <w:p w14:paraId="3BA71A6E" w14:textId="0AB69C6F" w:rsidR="00A07843" w:rsidRPr="00A07843" w:rsidRDefault="004F6E30">
      <w:pPr>
        <w:pStyle w:val="23"/>
        <w:rPr>
          <w:rFonts w:asciiTheme="minorHAnsi" w:eastAsiaTheme="minorEastAsia" w:hAnsiTheme="minorHAnsi" w:cstheme="minorBidi"/>
          <w:noProof/>
          <w:szCs w:val="22"/>
        </w:rPr>
      </w:pPr>
      <w:hyperlink w:anchor="_Toc77064926" w:history="1">
        <w:r w:rsidR="00A07843" w:rsidRPr="00A07843">
          <w:rPr>
            <w:rStyle w:val="affffffa"/>
            <w:noProof/>
            <w14:scene3d>
              <w14:camera w14:prst="orthographicFront"/>
              <w14:lightRig w14:rig="threePt" w14:dir="t">
                <w14:rot w14:lat="0" w14:lon="0" w14:rev="0"/>
              </w14:lightRig>
            </w14:scene3d>
          </w:rPr>
          <w:t>7.2</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总平面</w:t>
        </w:r>
        <w:r w:rsidR="00A07843" w:rsidRPr="00A07843">
          <w:rPr>
            <w:noProof/>
          </w:rPr>
          <w:tab/>
        </w:r>
        <w:r w:rsidR="00A07843" w:rsidRPr="00A07843">
          <w:rPr>
            <w:noProof/>
          </w:rPr>
          <w:fldChar w:fldCharType="begin"/>
        </w:r>
        <w:r w:rsidR="00A07843" w:rsidRPr="00A07843">
          <w:rPr>
            <w:noProof/>
          </w:rPr>
          <w:instrText xml:space="preserve"> PAGEREF _Toc77064926 \h </w:instrText>
        </w:r>
        <w:r w:rsidR="00A07843" w:rsidRPr="00A07843">
          <w:rPr>
            <w:noProof/>
          </w:rPr>
        </w:r>
        <w:r w:rsidR="00A07843" w:rsidRPr="00A07843">
          <w:rPr>
            <w:noProof/>
          </w:rPr>
          <w:fldChar w:fldCharType="separate"/>
        </w:r>
        <w:r w:rsidR="00A07843" w:rsidRPr="00A07843">
          <w:rPr>
            <w:noProof/>
          </w:rPr>
          <w:t>5</w:t>
        </w:r>
        <w:r w:rsidR="00A07843" w:rsidRPr="00A07843">
          <w:rPr>
            <w:noProof/>
          </w:rPr>
          <w:fldChar w:fldCharType="end"/>
        </w:r>
      </w:hyperlink>
    </w:p>
    <w:p w14:paraId="14ADC09C" w14:textId="2C8EE455" w:rsidR="00A07843" w:rsidRPr="00A07843" w:rsidRDefault="004F6E30">
      <w:pPr>
        <w:pStyle w:val="23"/>
        <w:rPr>
          <w:rFonts w:asciiTheme="minorHAnsi" w:eastAsiaTheme="minorEastAsia" w:hAnsiTheme="minorHAnsi" w:cstheme="minorBidi"/>
          <w:noProof/>
          <w:szCs w:val="22"/>
        </w:rPr>
      </w:pPr>
      <w:hyperlink w:anchor="_Toc77064927" w:history="1">
        <w:r w:rsidR="00A07843" w:rsidRPr="00A07843">
          <w:rPr>
            <w:rStyle w:val="affffffa"/>
            <w:noProof/>
            <w14:scene3d>
              <w14:camera w14:prst="orthographicFront"/>
              <w14:lightRig w14:rig="threePt" w14:dir="t">
                <w14:rot w14:lat="0" w14:lon="0" w14:rev="0"/>
              </w14:lightRig>
            </w14:scene3d>
          </w:rPr>
          <w:t>7.3</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建筑专业</w:t>
        </w:r>
        <w:r w:rsidR="00A07843" w:rsidRPr="00A07843">
          <w:rPr>
            <w:noProof/>
          </w:rPr>
          <w:tab/>
        </w:r>
        <w:r w:rsidR="00A07843" w:rsidRPr="00A07843">
          <w:rPr>
            <w:noProof/>
          </w:rPr>
          <w:fldChar w:fldCharType="begin"/>
        </w:r>
        <w:r w:rsidR="00A07843" w:rsidRPr="00A07843">
          <w:rPr>
            <w:noProof/>
          </w:rPr>
          <w:instrText xml:space="preserve"> PAGEREF _Toc77064927 \h </w:instrText>
        </w:r>
        <w:r w:rsidR="00A07843" w:rsidRPr="00A07843">
          <w:rPr>
            <w:noProof/>
          </w:rPr>
        </w:r>
        <w:r w:rsidR="00A07843" w:rsidRPr="00A07843">
          <w:rPr>
            <w:noProof/>
          </w:rPr>
          <w:fldChar w:fldCharType="separate"/>
        </w:r>
        <w:r w:rsidR="00A07843" w:rsidRPr="00A07843">
          <w:rPr>
            <w:noProof/>
          </w:rPr>
          <w:t>6</w:t>
        </w:r>
        <w:r w:rsidR="00A07843" w:rsidRPr="00A07843">
          <w:rPr>
            <w:noProof/>
          </w:rPr>
          <w:fldChar w:fldCharType="end"/>
        </w:r>
      </w:hyperlink>
    </w:p>
    <w:p w14:paraId="68C2E18F" w14:textId="6A9B1DAD" w:rsidR="00A07843" w:rsidRPr="00A07843" w:rsidRDefault="004F6E30">
      <w:pPr>
        <w:pStyle w:val="23"/>
        <w:rPr>
          <w:rFonts w:asciiTheme="minorHAnsi" w:eastAsiaTheme="minorEastAsia" w:hAnsiTheme="minorHAnsi" w:cstheme="minorBidi"/>
          <w:noProof/>
          <w:szCs w:val="22"/>
        </w:rPr>
      </w:pPr>
      <w:hyperlink w:anchor="_Toc77064928" w:history="1">
        <w:r w:rsidR="00A07843" w:rsidRPr="00A07843">
          <w:rPr>
            <w:rStyle w:val="affffffa"/>
            <w:noProof/>
            <w14:scene3d>
              <w14:camera w14:prst="orthographicFront"/>
              <w14:lightRig w14:rig="threePt" w14:dir="t">
                <w14:rot w14:lat="0" w14:lon="0" w14:rev="0"/>
              </w14:lightRig>
            </w14:scene3d>
          </w:rPr>
          <w:t>7.4</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结构专业</w:t>
        </w:r>
        <w:r w:rsidR="00A07843" w:rsidRPr="00A07843">
          <w:rPr>
            <w:noProof/>
          </w:rPr>
          <w:tab/>
        </w:r>
        <w:r w:rsidR="00A07843" w:rsidRPr="00A07843">
          <w:rPr>
            <w:noProof/>
          </w:rPr>
          <w:fldChar w:fldCharType="begin"/>
        </w:r>
        <w:r w:rsidR="00A07843" w:rsidRPr="00A07843">
          <w:rPr>
            <w:noProof/>
          </w:rPr>
          <w:instrText xml:space="preserve"> PAGEREF _Toc77064928 \h </w:instrText>
        </w:r>
        <w:r w:rsidR="00A07843" w:rsidRPr="00A07843">
          <w:rPr>
            <w:noProof/>
          </w:rPr>
        </w:r>
        <w:r w:rsidR="00A07843" w:rsidRPr="00A07843">
          <w:rPr>
            <w:noProof/>
          </w:rPr>
          <w:fldChar w:fldCharType="separate"/>
        </w:r>
        <w:r w:rsidR="00A07843" w:rsidRPr="00A07843">
          <w:rPr>
            <w:noProof/>
          </w:rPr>
          <w:t>7</w:t>
        </w:r>
        <w:r w:rsidR="00A07843" w:rsidRPr="00A07843">
          <w:rPr>
            <w:noProof/>
          </w:rPr>
          <w:fldChar w:fldCharType="end"/>
        </w:r>
      </w:hyperlink>
    </w:p>
    <w:p w14:paraId="17541054" w14:textId="0CFD5638" w:rsidR="00A07843" w:rsidRPr="00A07843" w:rsidRDefault="004F6E30">
      <w:pPr>
        <w:pStyle w:val="23"/>
        <w:rPr>
          <w:rFonts w:asciiTheme="minorHAnsi" w:eastAsiaTheme="minorEastAsia" w:hAnsiTheme="minorHAnsi" w:cstheme="minorBidi"/>
          <w:noProof/>
          <w:szCs w:val="22"/>
        </w:rPr>
      </w:pPr>
      <w:hyperlink w:anchor="_Toc77064929" w:history="1">
        <w:r w:rsidR="00A07843" w:rsidRPr="00A07843">
          <w:rPr>
            <w:rStyle w:val="affffffa"/>
            <w:noProof/>
            <w14:scene3d>
              <w14:camera w14:prst="orthographicFront"/>
              <w14:lightRig w14:rig="threePt" w14:dir="t">
                <w14:rot w14:lat="0" w14:lon="0" w14:rev="0"/>
              </w14:lightRig>
            </w14:scene3d>
          </w:rPr>
          <w:t>7.5</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设备专业</w:t>
        </w:r>
        <w:r w:rsidR="00A07843" w:rsidRPr="00A07843">
          <w:rPr>
            <w:noProof/>
          </w:rPr>
          <w:tab/>
        </w:r>
        <w:r w:rsidR="00A07843" w:rsidRPr="00A07843">
          <w:rPr>
            <w:noProof/>
          </w:rPr>
          <w:fldChar w:fldCharType="begin"/>
        </w:r>
        <w:r w:rsidR="00A07843" w:rsidRPr="00A07843">
          <w:rPr>
            <w:noProof/>
          </w:rPr>
          <w:instrText xml:space="preserve"> PAGEREF _Toc77064929 \h </w:instrText>
        </w:r>
        <w:r w:rsidR="00A07843" w:rsidRPr="00A07843">
          <w:rPr>
            <w:noProof/>
          </w:rPr>
        </w:r>
        <w:r w:rsidR="00A07843" w:rsidRPr="00A07843">
          <w:rPr>
            <w:noProof/>
          </w:rPr>
          <w:fldChar w:fldCharType="separate"/>
        </w:r>
        <w:r w:rsidR="00A07843" w:rsidRPr="00A07843">
          <w:rPr>
            <w:noProof/>
          </w:rPr>
          <w:t>8</w:t>
        </w:r>
        <w:r w:rsidR="00A07843" w:rsidRPr="00A07843">
          <w:rPr>
            <w:noProof/>
          </w:rPr>
          <w:fldChar w:fldCharType="end"/>
        </w:r>
      </w:hyperlink>
    </w:p>
    <w:p w14:paraId="0F033724" w14:textId="49EAE1F1" w:rsidR="00A07843" w:rsidRPr="00A07843" w:rsidRDefault="004F6E30">
      <w:pPr>
        <w:pStyle w:val="23"/>
        <w:rPr>
          <w:rFonts w:asciiTheme="minorHAnsi" w:eastAsiaTheme="minorEastAsia" w:hAnsiTheme="minorHAnsi" w:cstheme="minorBidi"/>
          <w:noProof/>
          <w:szCs w:val="22"/>
        </w:rPr>
      </w:pPr>
      <w:hyperlink w:anchor="_Toc77064930" w:history="1">
        <w:r w:rsidR="00A07843" w:rsidRPr="00A07843">
          <w:rPr>
            <w:rStyle w:val="affffffa"/>
            <w:noProof/>
            <w14:scene3d>
              <w14:camera w14:prst="orthographicFront"/>
              <w14:lightRig w14:rig="threePt" w14:dir="t">
                <w14:rot w14:lat="0" w14:lon="0" w14:rev="0"/>
              </w14:lightRig>
            </w14:scene3d>
          </w:rPr>
          <w:t>7.6</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内装系统</w:t>
        </w:r>
        <w:r w:rsidR="00A07843" w:rsidRPr="00A07843">
          <w:rPr>
            <w:noProof/>
          </w:rPr>
          <w:tab/>
        </w:r>
        <w:r w:rsidR="00A07843" w:rsidRPr="00A07843">
          <w:rPr>
            <w:noProof/>
          </w:rPr>
          <w:fldChar w:fldCharType="begin"/>
        </w:r>
        <w:r w:rsidR="00A07843" w:rsidRPr="00A07843">
          <w:rPr>
            <w:noProof/>
          </w:rPr>
          <w:instrText xml:space="preserve"> PAGEREF _Toc77064930 \h </w:instrText>
        </w:r>
        <w:r w:rsidR="00A07843" w:rsidRPr="00A07843">
          <w:rPr>
            <w:noProof/>
          </w:rPr>
        </w:r>
        <w:r w:rsidR="00A07843" w:rsidRPr="00A07843">
          <w:rPr>
            <w:noProof/>
          </w:rPr>
          <w:fldChar w:fldCharType="separate"/>
        </w:r>
        <w:r w:rsidR="00A07843" w:rsidRPr="00A07843">
          <w:rPr>
            <w:noProof/>
          </w:rPr>
          <w:t>8</w:t>
        </w:r>
        <w:r w:rsidR="00A07843" w:rsidRPr="00A07843">
          <w:rPr>
            <w:noProof/>
          </w:rPr>
          <w:fldChar w:fldCharType="end"/>
        </w:r>
      </w:hyperlink>
    </w:p>
    <w:p w14:paraId="096724A4" w14:textId="38285BF1" w:rsidR="00A07843" w:rsidRPr="00A07843" w:rsidRDefault="004F6E30">
      <w:pPr>
        <w:pStyle w:val="23"/>
        <w:rPr>
          <w:rFonts w:asciiTheme="minorHAnsi" w:eastAsiaTheme="minorEastAsia" w:hAnsiTheme="minorHAnsi" w:cstheme="minorBidi"/>
          <w:noProof/>
          <w:szCs w:val="22"/>
        </w:rPr>
      </w:pPr>
      <w:hyperlink w:anchor="_Toc77064931" w:history="1">
        <w:r w:rsidR="00A07843" w:rsidRPr="00A07843">
          <w:rPr>
            <w:rStyle w:val="affffffa"/>
            <w:noProof/>
            <w14:scene3d>
              <w14:camera w14:prst="orthographicFront"/>
              <w14:lightRig w14:rig="threePt" w14:dir="t">
                <w14:rot w14:lat="0" w14:lon="0" w14:rev="0"/>
              </w14:lightRig>
            </w14:scene3d>
          </w:rPr>
          <w:t>7.7</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概算</w:t>
        </w:r>
        <w:r w:rsidR="00A07843" w:rsidRPr="00A07843">
          <w:rPr>
            <w:noProof/>
          </w:rPr>
          <w:tab/>
        </w:r>
        <w:r w:rsidR="00A07843" w:rsidRPr="00A07843">
          <w:rPr>
            <w:noProof/>
          </w:rPr>
          <w:fldChar w:fldCharType="begin"/>
        </w:r>
        <w:r w:rsidR="00A07843" w:rsidRPr="00A07843">
          <w:rPr>
            <w:noProof/>
          </w:rPr>
          <w:instrText xml:space="preserve"> PAGEREF _Toc77064931 \h </w:instrText>
        </w:r>
        <w:r w:rsidR="00A07843" w:rsidRPr="00A07843">
          <w:rPr>
            <w:noProof/>
          </w:rPr>
        </w:r>
        <w:r w:rsidR="00A07843" w:rsidRPr="00A07843">
          <w:rPr>
            <w:noProof/>
          </w:rPr>
          <w:fldChar w:fldCharType="separate"/>
        </w:r>
        <w:r w:rsidR="00A07843" w:rsidRPr="00A07843">
          <w:rPr>
            <w:noProof/>
          </w:rPr>
          <w:t>10</w:t>
        </w:r>
        <w:r w:rsidR="00A07843" w:rsidRPr="00A07843">
          <w:rPr>
            <w:noProof/>
          </w:rPr>
          <w:fldChar w:fldCharType="end"/>
        </w:r>
      </w:hyperlink>
    </w:p>
    <w:p w14:paraId="54F562C5" w14:textId="0047DC8A"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32" w:history="1">
        <w:r w:rsidR="00A07843" w:rsidRPr="00A07843">
          <w:rPr>
            <w:rStyle w:val="affffffa"/>
            <w:noProof/>
          </w:rPr>
          <w:t>8</w:t>
        </w:r>
        <w:r w:rsidR="00A07843">
          <w:rPr>
            <w:rStyle w:val="affffffa"/>
            <w:noProof/>
          </w:rPr>
          <w:t xml:space="preserve"> </w:t>
        </w:r>
        <w:r w:rsidR="00A07843" w:rsidRPr="00A07843">
          <w:rPr>
            <w:rStyle w:val="affffffa"/>
            <w:noProof/>
          </w:rPr>
          <w:t xml:space="preserve"> 施工图设计</w:t>
        </w:r>
        <w:r w:rsidR="00A07843" w:rsidRPr="00A07843">
          <w:rPr>
            <w:noProof/>
          </w:rPr>
          <w:tab/>
        </w:r>
        <w:r w:rsidR="00A07843" w:rsidRPr="00A07843">
          <w:rPr>
            <w:noProof/>
          </w:rPr>
          <w:fldChar w:fldCharType="begin"/>
        </w:r>
        <w:r w:rsidR="00A07843" w:rsidRPr="00A07843">
          <w:rPr>
            <w:noProof/>
          </w:rPr>
          <w:instrText xml:space="preserve"> PAGEREF _Toc77064932 \h </w:instrText>
        </w:r>
        <w:r w:rsidR="00A07843" w:rsidRPr="00A07843">
          <w:rPr>
            <w:noProof/>
          </w:rPr>
        </w:r>
        <w:r w:rsidR="00A07843" w:rsidRPr="00A07843">
          <w:rPr>
            <w:noProof/>
          </w:rPr>
          <w:fldChar w:fldCharType="separate"/>
        </w:r>
        <w:r w:rsidR="00A07843" w:rsidRPr="00A07843">
          <w:rPr>
            <w:noProof/>
          </w:rPr>
          <w:t>10</w:t>
        </w:r>
        <w:r w:rsidR="00A07843" w:rsidRPr="00A07843">
          <w:rPr>
            <w:noProof/>
          </w:rPr>
          <w:fldChar w:fldCharType="end"/>
        </w:r>
      </w:hyperlink>
    </w:p>
    <w:p w14:paraId="64DB0C6F" w14:textId="1B652C62" w:rsidR="00A07843" w:rsidRPr="00A07843" w:rsidRDefault="004F6E30">
      <w:pPr>
        <w:pStyle w:val="23"/>
        <w:rPr>
          <w:rFonts w:asciiTheme="minorHAnsi" w:eastAsiaTheme="minorEastAsia" w:hAnsiTheme="minorHAnsi" w:cstheme="minorBidi"/>
          <w:noProof/>
          <w:szCs w:val="22"/>
        </w:rPr>
      </w:pPr>
      <w:hyperlink w:anchor="_Toc77064933" w:history="1">
        <w:r w:rsidR="00A07843" w:rsidRPr="00A07843">
          <w:rPr>
            <w:rStyle w:val="affffffa"/>
            <w:noProof/>
            <w14:scene3d>
              <w14:camera w14:prst="orthographicFront"/>
              <w14:lightRig w14:rig="threePt" w14:dir="t">
                <w14:rot w14:lat="0" w14:lon="0" w14:rev="0"/>
              </w14:lightRig>
            </w14:scene3d>
          </w:rPr>
          <w:t>8.1</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一般规定</w:t>
        </w:r>
        <w:r w:rsidR="00A07843" w:rsidRPr="00A07843">
          <w:rPr>
            <w:noProof/>
          </w:rPr>
          <w:tab/>
        </w:r>
        <w:r w:rsidR="00A07843" w:rsidRPr="00A07843">
          <w:rPr>
            <w:noProof/>
          </w:rPr>
          <w:fldChar w:fldCharType="begin"/>
        </w:r>
        <w:r w:rsidR="00A07843" w:rsidRPr="00A07843">
          <w:rPr>
            <w:noProof/>
          </w:rPr>
          <w:instrText xml:space="preserve"> PAGEREF _Toc77064933 \h </w:instrText>
        </w:r>
        <w:r w:rsidR="00A07843" w:rsidRPr="00A07843">
          <w:rPr>
            <w:noProof/>
          </w:rPr>
        </w:r>
        <w:r w:rsidR="00A07843" w:rsidRPr="00A07843">
          <w:rPr>
            <w:noProof/>
          </w:rPr>
          <w:fldChar w:fldCharType="separate"/>
        </w:r>
        <w:r w:rsidR="00A07843" w:rsidRPr="00A07843">
          <w:rPr>
            <w:noProof/>
          </w:rPr>
          <w:t>10</w:t>
        </w:r>
        <w:r w:rsidR="00A07843" w:rsidRPr="00A07843">
          <w:rPr>
            <w:noProof/>
          </w:rPr>
          <w:fldChar w:fldCharType="end"/>
        </w:r>
      </w:hyperlink>
    </w:p>
    <w:p w14:paraId="4278FB9B" w14:textId="37165DDE" w:rsidR="00A07843" w:rsidRPr="00A07843" w:rsidRDefault="004F6E30">
      <w:pPr>
        <w:pStyle w:val="23"/>
        <w:rPr>
          <w:rFonts w:asciiTheme="minorHAnsi" w:eastAsiaTheme="minorEastAsia" w:hAnsiTheme="minorHAnsi" w:cstheme="minorBidi"/>
          <w:noProof/>
          <w:szCs w:val="22"/>
        </w:rPr>
      </w:pPr>
      <w:hyperlink w:anchor="_Toc77064934" w:history="1">
        <w:r w:rsidR="00A07843" w:rsidRPr="00A07843">
          <w:rPr>
            <w:rStyle w:val="affffffa"/>
            <w:noProof/>
            <w14:scene3d>
              <w14:camera w14:prst="orthographicFront"/>
              <w14:lightRig w14:rig="threePt" w14:dir="t">
                <w14:rot w14:lat="0" w14:lon="0" w14:rev="0"/>
              </w14:lightRig>
            </w14:scene3d>
          </w:rPr>
          <w:t>8.2</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总平面</w:t>
        </w:r>
        <w:r w:rsidR="00A07843" w:rsidRPr="00A07843">
          <w:rPr>
            <w:noProof/>
          </w:rPr>
          <w:tab/>
        </w:r>
        <w:r w:rsidR="00A07843" w:rsidRPr="00A07843">
          <w:rPr>
            <w:noProof/>
          </w:rPr>
          <w:fldChar w:fldCharType="begin"/>
        </w:r>
        <w:r w:rsidR="00A07843" w:rsidRPr="00A07843">
          <w:rPr>
            <w:noProof/>
          </w:rPr>
          <w:instrText xml:space="preserve"> PAGEREF _Toc77064934 \h </w:instrText>
        </w:r>
        <w:r w:rsidR="00A07843" w:rsidRPr="00A07843">
          <w:rPr>
            <w:noProof/>
          </w:rPr>
        </w:r>
        <w:r w:rsidR="00A07843" w:rsidRPr="00A07843">
          <w:rPr>
            <w:noProof/>
          </w:rPr>
          <w:fldChar w:fldCharType="separate"/>
        </w:r>
        <w:r w:rsidR="00A07843" w:rsidRPr="00A07843">
          <w:rPr>
            <w:noProof/>
          </w:rPr>
          <w:t>11</w:t>
        </w:r>
        <w:r w:rsidR="00A07843" w:rsidRPr="00A07843">
          <w:rPr>
            <w:noProof/>
          </w:rPr>
          <w:fldChar w:fldCharType="end"/>
        </w:r>
      </w:hyperlink>
    </w:p>
    <w:p w14:paraId="365937C2" w14:textId="344C4F0E" w:rsidR="00A07843" w:rsidRPr="00A07843" w:rsidRDefault="004F6E30">
      <w:pPr>
        <w:pStyle w:val="23"/>
        <w:rPr>
          <w:rFonts w:asciiTheme="minorHAnsi" w:eastAsiaTheme="minorEastAsia" w:hAnsiTheme="minorHAnsi" w:cstheme="minorBidi"/>
          <w:noProof/>
          <w:szCs w:val="22"/>
        </w:rPr>
      </w:pPr>
      <w:hyperlink w:anchor="_Toc77064935" w:history="1">
        <w:r w:rsidR="00A07843" w:rsidRPr="00A07843">
          <w:rPr>
            <w:rStyle w:val="affffffa"/>
            <w:noProof/>
            <w14:scene3d>
              <w14:camera w14:prst="orthographicFront"/>
              <w14:lightRig w14:rig="threePt" w14:dir="t">
                <w14:rot w14:lat="0" w14:lon="0" w14:rev="0"/>
              </w14:lightRig>
            </w14:scene3d>
          </w:rPr>
          <w:t>8.3</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建筑专业</w:t>
        </w:r>
        <w:r w:rsidR="00A07843" w:rsidRPr="00A07843">
          <w:rPr>
            <w:noProof/>
          </w:rPr>
          <w:tab/>
        </w:r>
        <w:r w:rsidR="00A07843" w:rsidRPr="00A07843">
          <w:rPr>
            <w:noProof/>
          </w:rPr>
          <w:fldChar w:fldCharType="begin"/>
        </w:r>
        <w:r w:rsidR="00A07843" w:rsidRPr="00A07843">
          <w:rPr>
            <w:noProof/>
          </w:rPr>
          <w:instrText xml:space="preserve"> PAGEREF _Toc77064935 \h </w:instrText>
        </w:r>
        <w:r w:rsidR="00A07843" w:rsidRPr="00A07843">
          <w:rPr>
            <w:noProof/>
          </w:rPr>
        </w:r>
        <w:r w:rsidR="00A07843" w:rsidRPr="00A07843">
          <w:rPr>
            <w:noProof/>
          </w:rPr>
          <w:fldChar w:fldCharType="separate"/>
        </w:r>
        <w:r w:rsidR="00A07843" w:rsidRPr="00A07843">
          <w:rPr>
            <w:noProof/>
          </w:rPr>
          <w:t>11</w:t>
        </w:r>
        <w:r w:rsidR="00A07843" w:rsidRPr="00A07843">
          <w:rPr>
            <w:noProof/>
          </w:rPr>
          <w:fldChar w:fldCharType="end"/>
        </w:r>
      </w:hyperlink>
    </w:p>
    <w:p w14:paraId="17BCEE23" w14:textId="3795445C" w:rsidR="00A07843" w:rsidRPr="00A07843" w:rsidRDefault="004F6E30">
      <w:pPr>
        <w:pStyle w:val="23"/>
        <w:rPr>
          <w:rFonts w:asciiTheme="minorHAnsi" w:eastAsiaTheme="minorEastAsia" w:hAnsiTheme="minorHAnsi" w:cstheme="minorBidi"/>
          <w:noProof/>
          <w:szCs w:val="22"/>
        </w:rPr>
      </w:pPr>
      <w:hyperlink w:anchor="_Toc77064936" w:history="1">
        <w:r w:rsidR="00A07843" w:rsidRPr="00A07843">
          <w:rPr>
            <w:rStyle w:val="affffffa"/>
            <w:noProof/>
            <w14:scene3d>
              <w14:camera w14:prst="orthographicFront"/>
              <w14:lightRig w14:rig="threePt" w14:dir="t">
                <w14:rot w14:lat="0" w14:lon="0" w14:rev="0"/>
              </w14:lightRig>
            </w14:scene3d>
          </w:rPr>
          <w:t>8.4</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结构专业</w:t>
        </w:r>
        <w:r w:rsidR="00A07843" w:rsidRPr="00A07843">
          <w:rPr>
            <w:noProof/>
          </w:rPr>
          <w:tab/>
        </w:r>
        <w:r w:rsidR="00A07843" w:rsidRPr="00A07843">
          <w:rPr>
            <w:noProof/>
          </w:rPr>
          <w:fldChar w:fldCharType="begin"/>
        </w:r>
        <w:r w:rsidR="00A07843" w:rsidRPr="00A07843">
          <w:rPr>
            <w:noProof/>
          </w:rPr>
          <w:instrText xml:space="preserve"> PAGEREF _Toc77064936 \h </w:instrText>
        </w:r>
        <w:r w:rsidR="00A07843" w:rsidRPr="00A07843">
          <w:rPr>
            <w:noProof/>
          </w:rPr>
        </w:r>
        <w:r w:rsidR="00A07843" w:rsidRPr="00A07843">
          <w:rPr>
            <w:noProof/>
          </w:rPr>
          <w:fldChar w:fldCharType="separate"/>
        </w:r>
        <w:r w:rsidR="00A07843" w:rsidRPr="00A07843">
          <w:rPr>
            <w:noProof/>
          </w:rPr>
          <w:t>14</w:t>
        </w:r>
        <w:r w:rsidR="00A07843" w:rsidRPr="00A07843">
          <w:rPr>
            <w:noProof/>
          </w:rPr>
          <w:fldChar w:fldCharType="end"/>
        </w:r>
      </w:hyperlink>
    </w:p>
    <w:p w14:paraId="46087454" w14:textId="183E6958" w:rsidR="00A07843" w:rsidRPr="00A07843" w:rsidRDefault="004F6E30">
      <w:pPr>
        <w:pStyle w:val="23"/>
        <w:rPr>
          <w:rFonts w:asciiTheme="minorHAnsi" w:eastAsiaTheme="minorEastAsia" w:hAnsiTheme="minorHAnsi" w:cstheme="minorBidi"/>
          <w:noProof/>
          <w:szCs w:val="22"/>
        </w:rPr>
      </w:pPr>
      <w:hyperlink w:anchor="_Toc77064937" w:history="1">
        <w:r w:rsidR="00A07843" w:rsidRPr="00A07843">
          <w:rPr>
            <w:rStyle w:val="affffffa"/>
            <w:noProof/>
            <w14:scene3d>
              <w14:camera w14:prst="orthographicFront"/>
              <w14:lightRig w14:rig="threePt" w14:dir="t">
                <w14:rot w14:lat="0" w14:lon="0" w14:rev="0"/>
              </w14:lightRig>
            </w14:scene3d>
          </w:rPr>
          <w:t>8.5</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设备专业</w:t>
        </w:r>
        <w:r w:rsidR="00A07843" w:rsidRPr="00A07843">
          <w:rPr>
            <w:noProof/>
          </w:rPr>
          <w:tab/>
        </w:r>
        <w:r w:rsidR="00A07843" w:rsidRPr="00A07843">
          <w:rPr>
            <w:noProof/>
          </w:rPr>
          <w:fldChar w:fldCharType="begin"/>
        </w:r>
        <w:r w:rsidR="00A07843" w:rsidRPr="00A07843">
          <w:rPr>
            <w:noProof/>
          </w:rPr>
          <w:instrText xml:space="preserve"> PAGEREF _Toc77064937 \h </w:instrText>
        </w:r>
        <w:r w:rsidR="00A07843" w:rsidRPr="00A07843">
          <w:rPr>
            <w:noProof/>
          </w:rPr>
        </w:r>
        <w:r w:rsidR="00A07843" w:rsidRPr="00A07843">
          <w:rPr>
            <w:noProof/>
          </w:rPr>
          <w:fldChar w:fldCharType="separate"/>
        </w:r>
        <w:r w:rsidR="00A07843" w:rsidRPr="00A07843">
          <w:rPr>
            <w:noProof/>
          </w:rPr>
          <w:t>19</w:t>
        </w:r>
        <w:r w:rsidR="00A07843" w:rsidRPr="00A07843">
          <w:rPr>
            <w:noProof/>
          </w:rPr>
          <w:fldChar w:fldCharType="end"/>
        </w:r>
      </w:hyperlink>
    </w:p>
    <w:p w14:paraId="4D639C85" w14:textId="080B4FE9" w:rsidR="00A07843" w:rsidRPr="00A07843" w:rsidRDefault="004F6E30">
      <w:pPr>
        <w:pStyle w:val="23"/>
        <w:rPr>
          <w:rFonts w:asciiTheme="minorHAnsi" w:eastAsiaTheme="minorEastAsia" w:hAnsiTheme="minorHAnsi" w:cstheme="minorBidi"/>
          <w:noProof/>
          <w:szCs w:val="22"/>
        </w:rPr>
      </w:pPr>
      <w:hyperlink w:anchor="_Toc77064938" w:history="1">
        <w:r w:rsidR="00A07843" w:rsidRPr="00A07843">
          <w:rPr>
            <w:rStyle w:val="affffffa"/>
            <w:noProof/>
            <w14:scene3d>
              <w14:camera w14:prst="orthographicFront"/>
              <w14:lightRig w14:rig="threePt" w14:dir="t">
                <w14:rot w14:lat="0" w14:lon="0" w14:rev="0"/>
              </w14:lightRig>
            </w14:scene3d>
          </w:rPr>
          <w:t>8.6</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内装系统</w:t>
        </w:r>
        <w:r w:rsidR="00A07843" w:rsidRPr="00A07843">
          <w:rPr>
            <w:noProof/>
          </w:rPr>
          <w:tab/>
        </w:r>
        <w:r w:rsidR="00A07843" w:rsidRPr="00A07843">
          <w:rPr>
            <w:noProof/>
          </w:rPr>
          <w:fldChar w:fldCharType="begin"/>
        </w:r>
        <w:r w:rsidR="00A07843" w:rsidRPr="00A07843">
          <w:rPr>
            <w:noProof/>
          </w:rPr>
          <w:instrText xml:space="preserve"> PAGEREF _Toc77064938 \h </w:instrText>
        </w:r>
        <w:r w:rsidR="00A07843" w:rsidRPr="00A07843">
          <w:rPr>
            <w:noProof/>
          </w:rPr>
        </w:r>
        <w:r w:rsidR="00A07843" w:rsidRPr="00A07843">
          <w:rPr>
            <w:noProof/>
          </w:rPr>
          <w:fldChar w:fldCharType="separate"/>
        </w:r>
        <w:r w:rsidR="00A07843" w:rsidRPr="00A07843">
          <w:rPr>
            <w:noProof/>
          </w:rPr>
          <w:t>21</w:t>
        </w:r>
        <w:r w:rsidR="00A07843" w:rsidRPr="00A07843">
          <w:rPr>
            <w:noProof/>
          </w:rPr>
          <w:fldChar w:fldCharType="end"/>
        </w:r>
      </w:hyperlink>
    </w:p>
    <w:p w14:paraId="01788AA3" w14:textId="045DBB40" w:rsidR="00A07843" w:rsidRPr="00A07843" w:rsidRDefault="004F6E30">
      <w:pPr>
        <w:pStyle w:val="23"/>
        <w:rPr>
          <w:rFonts w:asciiTheme="minorHAnsi" w:eastAsiaTheme="minorEastAsia" w:hAnsiTheme="minorHAnsi" w:cstheme="minorBidi"/>
          <w:noProof/>
          <w:szCs w:val="22"/>
        </w:rPr>
      </w:pPr>
      <w:hyperlink w:anchor="_Toc77064939" w:history="1">
        <w:r w:rsidR="00A07843" w:rsidRPr="00A07843">
          <w:rPr>
            <w:rStyle w:val="affffffa"/>
            <w:noProof/>
            <w14:scene3d>
              <w14:camera w14:prst="orthographicFront"/>
              <w14:lightRig w14:rig="threePt" w14:dir="t">
                <w14:rot w14:lat="0" w14:lon="0" w14:rev="0"/>
              </w14:lightRig>
            </w14:scene3d>
          </w:rPr>
          <w:t>8.7</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预算</w:t>
        </w:r>
        <w:r w:rsidR="00A07843" w:rsidRPr="00A07843">
          <w:rPr>
            <w:noProof/>
          </w:rPr>
          <w:tab/>
        </w:r>
        <w:r w:rsidR="00A07843" w:rsidRPr="00A07843">
          <w:rPr>
            <w:noProof/>
          </w:rPr>
          <w:fldChar w:fldCharType="begin"/>
        </w:r>
        <w:r w:rsidR="00A07843" w:rsidRPr="00A07843">
          <w:rPr>
            <w:noProof/>
          </w:rPr>
          <w:instrText xml:space="preserve"> PAGEREF _Toc77064939 \h </w:instrText>
        </w:r>
        <w:r w:rsidR="00A07843" w:rsidRPr="00A07843">
          <w:rPr>
            <w:noProof/>
          </w:rPr>
        </w:r>
        <w:r w:rsidR="00A07843" w:rsidRPr="00A07843">
          <w:rPr>
            <w:noProof/>
          </w:rPr>
          <w:fldChar w:fldCharType="separate"/>
        </w:r>
        <w:r w:rsidR="00A07843" w:rsidRPr="00A07843">
          <w:rPr>
            <w:noProof/>
          </w:rPr>
          <w:t>25</w:t>
        </w:r>
        <w:r w:rsidR="00A07843" w:rsidRPr="00A07843">
          <w:rPr>
            <w:noProof/>
          </w:rPr>
          <w:fldChar w:fldCharType="end"/>
        </w:r>
      </w:hyperlink>
    </w:p>
    <w:p w14:paraId="086B4D69" w14:textId="113EE3AA"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40" w:history="1">
        <w:r w:rsidR="00A07843" w:rsidRPr="00A07843">
          <w:rPr>
            <w:rStyle w:val="affffffa"/>
            <w:noProof/>
          </w:rPr>
          <w:t>9</w:t>
        </w:r>
        <w:r w:rsidR="00A07843">
          <w:rPr>
            <w:rStyle w:val="affffffa"/>
            <w:noProof/>
          </w:rPr>
          <w:t xml:space="preserve"> </w:t>
        </w:r>
        <w:r w:rsidR="00A07843" w:rsidRPr="00A07843">
          <w:rPr>
            <w:rStyle w:val="affffffa"/>
            <w:noProof/>
          </w:rPr>
          <w:t xml:space="preserve"> 预制构件加工图设计</w:t>
        </w:r>
        <w:r w:rsidR="00A07843" w:rsidRPr="00A07843">
          <w:rPr>
            <w:noProof/>
          </w:rPr>
          <w:tab/>
        </w:r>
        <w:r w:rsidR="00A07843" w:rsidRPr="00A07843">
          <w:rPr>
            <w:noProof/>
          </w:rPr>
          <w:fldChar w:fldCharType="begin"/>
        </w:r>
        <w:r w:rsidR="00A07843" w:rsidRPr="00A07843">
          <w:rPr>
            <w:noProof/>
          </w:rPr>
          <w:instrText xml:space="preserve"> PAGEREF _Toc77064940 \h </w:instrText>
        </w:r>
        <w:r w:rsidR="00A07843" w:rsidRPr="00A07843">
          <w:rPr>
            <w:noProof/>
          </w:rPr>
        </w:r>
        <w:r w:rsidR="00A07843" w:rsidRPr="00A07843">
          <w:rPr>
            <w:noProof/>
          </w:rPr>
          <w:fldChar w:fldCharType="separate"/>
        </w:r>
        <w:r w:rsidR="00A07843" w:rsidRPr="00A07843">
          <w:rPr>
            <w:noProof/>
          </w:rPr>
          <w:t>25</w:t>
        </w:r>
        <w:r w:rsidR="00A07843" w:rsidRPr="00A07843">
          <w:rPr>
            <w:noProof/>
          </w:rPr>
          <w:fldChar w:fldCharType="end"/>
        </w:r>
      </w:hyperlink>
    </w:p>
    <w:p w14:paraId="17855F7C" w14:textId="4F5ADFB6" w:rsidR="00A07843" w:rsidRPr="00A07843" w:rsidRDefault="004F6E30">
      <w:pPr>
        <w:pStyle w:val="23"/>
        <w:rPr>
          <w:rFonts w:asciiTheme="minorHAnsi" w:eastAsiaTheme="minorEastAsia" w:hAnsiTheme="minorHAnsi" w:cstheme="minorBidi"/>
          <w:noProof/>
          <w:szCs w:val="22"/>
        </w:rPr>
      </w:pPr>
      <w:hyperlink w:anchor="_Toc77064941" w:history="1">
        <w:r w:rsidR="00A07843" w:rsidRPr="00A07843">
          <w:rPr>
            <w:rStyle w:val="affffffa"/>
            <w:noProof/>
            <w14:scene3d>
              <w14:camera w14:prst="orthographicFront"/>
              <w14:lightRig w14:rig="threePt" w14:dir="t">
                <w14:rot w14:lat="0" w14:lon="0" w14:rev="0"/>
              </w14:lightRig>
            </w14:scene3d>
          </w:rPr>
          <w:t>9.1</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一般规定</w:t>
        </w:r>
        <w:r w:rsidR="00A07843" w:rsidRPr="00A07843">
          <w:rPr>
            <w:noProof/>
          </w:rPr>
          <w:tab/>
        </w:r>
        <w:r w:rsidR="00A07843" w:rsidRPr="00A07843">
          <w:rPr>
            <w:noProof/>
          </w:rPr>
          <w:fldChar w:fldCharType="begin"/>
        </w:r>
        <w:r w:rsidR="00A07843" w:rsidRPr="00A07843">
          <w:rPr>
            <w:noProof/>
          </w:rPr>
          <w:instrText xml:space="preserve"> PAGEREF _Toc77064941 \h </w:instrText>
        </w:r>
        <w:r w:rsidR="00A07843" w:rsidRPr="00A07843">
          <w:rPr>
            <w:noProof/>
          </w:rPr>
        </w:r>
        <w:r w:rsidR="00A07843" w:rsidRPr="00A07843">
          <w:rPr>
            <w:noProof/>
          </w:rPr>
          <w:fldChar w:fldCharType="separate"/>
        </w:r>
        <w:r w:rsidR="00A07843" w:rsidRPr="00A07843">
          <w:rPr>
            <w:noProof/>
          </w:rPr>
          <w:t>25</w:t>
        </w:r>
        <w:r w:rsidR="00A07843" w:rsidRPr="00A07843">
          <w:rPr>
            <w:noProof/>
          </w:rPr>
          <w:fldChar w:fldCharType="end"/>
        </w:r>
      </w:hyperlink>
    </w:p>
    <w:p w14:paraId="72ACC8B6" w14:textId="4A1EC8AF" w:rsidR="00A07843" w:rsidRPr="00A07843" w:rsidRDefault="004F6E30">
      <w:pPr>
        <w:pStyle w:val="23"/>
        <w:rPr>
          <w:rFonts w:asciiTheme="minorHAnsi" w:eastAsiaTheme="minorEastAsia" w:hAnsiTheme="minorHAnsi" w:cstheme="minorBidi"/>
          <w:noProof/>
          <w:szCs w:val="22"/>
        </w:rPr>
      </w:pPr>
      <w:hyperlink w:anchor="_Toc77064942" w:history="1">
        <w:r w:rsidR="00A07843" w:rsidRPr="00A07843">
          <w:rPr>
            <w:rStyle w:val="affffffa"/>
            <w:noProof/>
            <w14:scene3d>
              <w14:camera w14:prst="orthographicFront"/>
              <w14:lightRig w14:rig="threePt" w14:dir="t">
                <w14:rot w14:lat="0" w14:lon="0" w14:rev="0"/>
              </w14:lightRig>
            </w14:scene3d>
          </w:rPr>
          <w:t>9.2</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预制构件深化设计提资</w:t>
        </w:r>
        <w:r w:rsidR="00A07843" w:rsidRPr="00A07843">
          <w:rPr>
            <w:noProof/>
          </w:rPr>
          <w:tab/>
        </w:r>
        <w:r w:rsidR="00A07843" w:rsidRPr="00A07843">
          <w:rPr>
            <w:noProof/>
          </w:rPr>
          <w:fldChar w:fldCharType="begin"/>
        </w:r>
        <w:r w:rsidR="00A07843" w:rsidRPr="00A07843">
          <w:rPr>
            <w:noProof/>
          </w:rPr>
          <w:instrText xml:space="preserve"> PAGEREF _Toc77064942 \h </w:instrText>
        </w:r>
        <w:r w:rsidR="00A07843" w:rsidRPr="00A07843">
          <w:rPr>
            <w:noProof/>
          </w:rPr>
        </w:r>
        <w:r w:rsidR="00A07843" w:rsidRPr="00A07843">
          <w:rPr>
            <w:noProof/>
          </w:rPr>
          <w:fldChar w:fldCharType="separate"/>
        </w:r>
        <w:r w:rsidR="00A07843" w:rsidRPr="00A07843">
          <w:rPr>
            <w:noProof/>
          </w:rPr>
          <w:t>26</w:t>
        </w:r>
        <w:r w:rsidR="00A07843" w:rsidRPr="00A07843">
          <w:rPr>
            <w:noProof/>
          </w:rPr>
          <w:fldChar w:fldCharType="end"/>
        </w:r>
      </w:hyperlink>
    </w:p>
    <w:p w14:paraId="699CDA33" w14:textId="3BF6559A" w:rsidR="00A07843" w:rsidRPr="00A07843" w:rsidRDefault="004F6E30">
      <w:pPr>
        <w:pStyle w:val="23"/>
        <w:rPr>
          <w:rFonts w:asciiTheme="minorHAnsi" w:eastAsiaTheme="minorEastAsia" w:hAnsiTheme="minorHAnsi" w:cstheme="minorBidi"/>
          <w:noProof/>
          <w:szCs w:val="22"/>
        </w:rPr>
      </w:pPr>
      <w:hyperlink w:anchor="_Toc77064943" w:history="1">
        <w:r w:rsidR="00A07843" w:rsidRPr="00A07843">
          <w:rPr>
            <w:rStyle w:val="affffffa"/>
            <w:noProof/>
            <w14:scene3d>
              <w14:camera w14:prst="orthographicFront"/>
              <w14:lightRig w14:rig="threePt" w14:dir="t">
                <w14:rot w14:lat="0" w14:lon="0" w14:rev="0"/>
              </w14:lightRig>
            </w14:scene3d>
          </w:rPr>
          <w:t>9.3</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设计说明</w:t>
        </w:r>
        <w:r w:rsidR="00A07843" w:rsidRPr="00A07843">
          <w:rPr>
            <w:noProof/>
          </w:rPr>
          <w:tab/>
        </w:r>
        <w:r w:rsidR="00A07843" w:rsidRPr="00A07843">
          <w:rPr>
            <w:noProof/>
          </w:rPr>
          <w:fldChar w:fldCharType="begin"/>
        </w:r>
        <w:r w:rsidR="00A07843" w:rsidRPr="00A07843">
          <w:rPr>
            <w:noProof/>
          </w:rPr>
          <w:instrText xml:space="preserve"> PAGEREF _Toc77064943 \h </w:instrText>
        </w:r>
        <w:r w:rsidR="00A07843" w:rsidRPr="00A07843">
          <w:rPr>
            <w:noProof/>
          </w:rPr>
        </w:r>
        <w:r w:rsidR="00A07843" w:rsidRPr="00A07843">
          <w:rPr>
            <w:noProof/>
          </w:rPr>
          <w:fldChar w:fldCharType="separate"/>
        </w:r>
        <w:r w:rsidR="00A07843" w:rsidRPr="00A07843">
          <w:rPr>
            <w:noProof/>
          </w:rPr>
          <w:t>26</w:t>
        </w:r>
        <w:r w:rsidR="00A07843" w:rsidRPr="00A07843">
          <w:rPr>
            <w:noProof/>
          </w:rPr>
          <w:fldChar w:fldCharType="end"/>
        </w:r>
      </w:hyperlink>
    </w:p>
    <w:p w14:paraId="416BC44C" w14:textId="32E1F57A" w:rsidR="00A07843" w:rsidRPr="00A07843" w:rsidRDefault="004F6E30">
      <w:pPr>
        <w:pStyle w:val="23"/>
        <w:rPr>
          <w:rFonts w:asciiTheme="minorHAnsi" w:eastAsiaTheme="minorEastAsia" w:hAnsiTheme="minorHAnsi" w:cstheme="minorBidi"/>
          <w:noProof/>
          <w:szCs w:val="22"/>
        </w:rPr>
      </w:pPr>
      <w:hyperlink w:anchor="_Toc77064944" w:history="1">
        <w:r w:rsidR="00A07843" w:rsidRPr="00A07843">
          <w:rPr>
            <w:rStyle w:val="affffffa"/>
            <w:noProof/>
            <w14:scene3d>
              <w14:camera w14:prst="orthographicFront"/>
              <w14:lightRig w14:rig="threePt" w14:dir="t">
                <w14:rot w14:lat="0" w14:lon="0" w14:rev="0"/>
              </w14:lightRig>
            </w14:scene3d>
          </w:rPr>
          <w:t>9.4</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设计图纸</w:t>
        </w:r>
        <w:r w:rsidR="00A07843" w:rsidRPr="00A07843">
          <w:rPr>
            <w:noProof/>
          </w:rPr>
          <w:tab/>
        </w:r>
        <w:r w:rsidR="00A07843" w:rsidRPr="00A07843">
          <w:rPr>
            <w:noProof/>
          </w:rPr>
          <w:fldChar w:fldCharType="begin"/>
        </w:r>
        <w:r w:rsidR="00A07843" w:rsidRPr="00A07843">
          <w:rPr>
            <w:noProof/>
          </w:rPr>
          <w:instrText xml:space="preserve"> PAGEREF _Toc77064944 \h </w:instrText>
        </w:r>
        <w:r w:rsidR="00A07843" w:rsidRPr="00A07843">
          <w:rPr>
            <w:noProof/>
          </w:rPr>
        </w:r>
        <w:r w:rsidR="00A07843" w:rsidRPr="00A07843">
          <w:rPr>
            <w:noProof/>
          </w:rPr>
          <w:fldChar w:fldCharType="separate"/>
        </w:r>
        <w:r w:rsidR="00A07843" w:rsidRPr="00A07843">
          <w:rPr>
            <w:noProof/>
          </w:rPr>
          <w:t>28</w:t>
        </w:r>
        <w:r w:rsidR="00A07843" w:rsidRPr="00A07843">
          <w:rPr>
            <w:noProof/>
          </w:rPr>
          <w:fldChar w:fldCharType="end"/>
        </w:r>
      </w:hyperlink>
    </w:p>
    <w:p w14:paraId="5E56756B" w14:textId="0D7807CD" w:rsidR="00A07843" w:rsidRPr="00A07843" w:rsidRDefault="004F6E30">
      <w:pPr>
        <w:pStyle w:val="23"/>
        <w:rPr>
          <w:rFonts w:asciiTheme="minorHAnsi" w:eastAsiaTheme="minorEastAsia" w:hAnsiTheme="minorHAnsi" w:cstheme="minorBidi"/>
          <w:noProof/>
          <w:szCs w:val="22"/>
        </w:rPr>
      </w:pPr>
      <w:hyperlink w:anchor="_Toc77064945" w:history="1">
        <w:r w:rsidR="00A07843" w:rsidRPr="00A07843">
          <w:rPr>
            <w:rStyle w:val="affffffa"/>
            <w:noProof/>
            <w14:scene3d>
              <w14:camera w14:prst="orthographicFront"/>
              <w14:lightRig w14:rig="threePt" w14:dir="t">
                <w14:rot w14:lat="0" w14:lon="0" w14:rev="0"/>
              </w14:lightRig>
            </w14:scene3d>
          </w:rPr>
          <w:t>9.5</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建筑专业</w:t>
        </w:r>
        <w:r w:rsidR="00A07843" w:rsidRPr="00A07843">
          <w:rPr>
            <w:noProof/>
          </w:rPr>
          <w:tab/>
        </w:r>
        <w:r w:rsidR="00A07843" w:rsidRPr="00A07843">
          <w:rPr>
            <w:noProof/>
          </w:rPr>
          <w:fldChar w:fldCharType="begin"/>
        </w:r>
        <w:r w:rsidR="00A07843" w:rsidRPr="00A07843">
          <w:rPr>
            <w:noProof/>
          </w:rPr>
          <w:instrText xml:space="preserve"> PAGEREF _Toc77064945 \h </w:instrText>
        </w:r>
        <w:r w:rsidR="00A07843" w:rsidRPr="00A07843">
          <w:rPr>
            <w:noProof/>
          </w:rPr>
        </w:r>
        <w:r w:rsidR="00A07843" w:rsidRPr="00A07843">
          <w:rPr>
            <w:noProof/>
          </w:rPr>
          <w:fldChar w:fldCharType="separate"/>
        </w:r>
        <w:r w:rsidR="00A07843" w:rsidRPr="00A07843">
          <w:rPr>
            <w:noProof/>
          </w:rPr>
          <w:t>29</w:t>
        </w:r>
        <w:r w:rsidR="00A07843" w:rsidRPr="00A07843">
          <w:rPr>
            <w:noProof/>
          </w:rPr>
          <w:fldChar w:fldCharType="end"/>
        </w:r>
      </w:hyperlink>
    </w:p>
    <w:p w14:paraId="35E37399" w14:textId="0CB45542" w:rsidR="00A07843" w:rsidRPr="00A07843" w:rsidRDefault="004F6E30">
      <w:pPr>
        <w:pStyle w:val="23"/>
        <w:rPr>
          <w:rFonts w:asciiTheme="minorHAnsi" w:eastAsiaTheme="minorEastAsia" w:hAnsiTheme="minorHAnsi" w:cstheme="minorBidi"/>
          <w:noProof/>
          <w:szCs w:val="22"/>
        </w:rPr>
      </w:pPr>
      <w:hyperlink w:anchor="_Toc77064946" w:history="1">
        <w:r w:rsidR="00A07843" w:rsidRPr="00A07843">
          <w:rPr>
            <w:rStyle w:val="affffffa"/>
            <w:noProof/>
            <w14:scene3d>
              <w14:camera w14:prst="orthographicFront"/>
              <w14:lightRig w14:rig="threePt" w14:dir="t">
                <w14:rot w14:lat="0" w14:lon="0" w14:rev="0"/>
              </w14:lightRig>
            </w14:scene3d>
          </w:rPr>
          <w:t>9.6</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结构专业</w:t>
        </w:r>
        <w:r w:rsidR="00A07843" w:rsidRPr="00A07843">
          <w:rPr>
            <w:noProof/>
          </w:rPr>
          <w:tab/>
        </w:r>
        <w:r w:rsidR="00A07843" w:rsidRPr="00A07843">
          <w:rPr>
            <w:noProof/>
          </w:rPr>
          <w:fldChar w:fldCharType="begin"/>
        </w:r>
        <w:r w:rsidR="00A07843" w:rsidRPr="00A07843">
          <w:rPr>
            <w:noProof/>
          </w:rPr>
          <w:instrText xml:space="preserve"> PAGEREF _Toc77064946 \h </w:instrText>
        </w:r>
        <w:r w:rsidR="00A07843" w:rsidRPr="00A07843">
          <w:rPr>
            <w:noProof/>
          </w:rPr>
        </w:r>
        <w:r w:rsidR="00A07843" w:rsidRPr="00A07843">
          <w:rPr>
            <w:noProof/>
          </w:rPr>
          <w:fldChar w:fldCharType="separate"/>
        </w:r>
        <w:r w:rsidR="00A07843" w:rsidRPr="00A07843">
          <w:rPr>
            <w:noProof/>
          </w:rPr>
          <w:t>30</w:t>
        </w:r>
        <w:r w:rsidR="00A07843" w:rsidRPr="00A07843">
          <w:rPr>
            <w:noProof/>
          </w:rPr>
          <w:fldChar w:fldCharType="end"/>
        </w:r>
      </w:hyperlink>
    </w:p>
    <w:p w14:paraId="71D6735F" w14:textId="4228AF45" w:rsidR="00A07843" w:rsidRPr="00A07843" w:rsidRDefault="004F6E30">
      <w:pPr>
        <w:pStyle w:val="23"/>
        <w:rPr>
          <w:rFonts w:asciiTheme="minorHAnsi" w:eastAsiaTheme="minorEastAsia" w:hAnsiTheme="minorHAnsi" w:cstheme="minorBidi"/>
          <w:noProof/>
          <w:szCs w:val="22"/>
        </w:rPr>
      </w:pPr>
      <w:hyperlink w:anchor="_Toc77064947" w:history="1">
        <w:r w:rsidR="00A07843" w:rsidRPr="00A07843">
          <w:rPr>
            <w:rStyle w:val="affffffa"/>
            <w:noProof/>
            <w14:scene3d>
              <w14:camera w14:prst="orthographicFront"/>
              <w14:lightRig w14:rig="threePt" w14:dir="t">
                <w14:rot w14:lat="0" w14:lon="0" w14:rev="0"/>
              </w14:lightRig>
            </w14:scene3d>
          </w:rPr>
          <w:t>9.7</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设备专业</w:t>
        </w:r>
        <w:r w:rsidR="00A07843" w:rsidRPr="00A07843">
          <w:rPr>
            <w:noProof/>
          </w:rPr>
          <w:tab/>
        </w:r>
        <w:r w:rsidR="00A07843" w:rsidRPr="00A07843">
          <w:rPr>
            <w:noProof/>
          </w:rPr>
          <w:fldChar w:fldCharType="begin"/>
        </w:r>
        <w:r w:rsidR="00A07843" w:rsidRPr="00A07843">
          <w:rPr>
            <w:noProof/>
          </w:rPr>
          <w:instrText xml:space="preserve"> PAGEREF _Toc77064947 \h </w:instrText>
        </w:r>
        <w:r w:rsidR="00A07843" w:rsidRPr="00A07843">
          <w:rPr>
            <w:noProof/>
          </w:rPr>
        </w:r>
        <w:r w:rsidR="00A07843" w:rsidRPr="00A07843">
          <w:rPr>
            <w:noProof/>
          </w:rPr>
          <w:fldChar w:fldCharType="separate"/>
        </w:r>
        <w:r w:rsidR="00A07843" w:rsidRPr="00A07843">
          <w:rPr>
            <w:noProof/>
          </w:rPr>
          <w:t>31</w:t>
        </w:r>
        <w:r w:rsidR="00A07843" w:rsidRPr="00A07843">
          <w:rPr>
            <w:noProof/>
          </w:rPr>
          <w:fldChar w:fldCharType="end"/>
        </w:r>
      </w:hyperlink>
    </w:p>
    <w:p w14:paraId="4B14E598" w14:textId="5C8E6154" w:rsidR="00A07843" w:rsidRPr="00A07843" w:rsidRDefault="004F6E30">
      <w:pPr>
        <w:pStyle w:val="23"/>
        <w:rPr>
          <w:rFonts w:asciiTheme="minorHAnsi" w:eastAsiaTheme="minorEastAsia" w:hAnsiTheme="minorHAnsi" w:cstheme="minorBidi"/>
          <w:noProof/>
          <w:szCs w:val="22"/>
        </w:rPr>
      </w:pPr>
      <w:hyperlink w:anchor="_Toc77064948" w:history="1">
        <w:r w:rsidR="00A07843" w:rsidRPr="00A07843">
          <w:rPr>
            <w:rStyle w:val="affffffa"/>
            <w:noProof/>
            <w14:scene3d>
              <w14:camera w14:prst="orthographicFront"/>
              <w14:lightRig w14:rig="threePt" w14:dir="t">
                <w14:rot w14:lat="0" w14:lon="0" w14:rev="0"/>
              </w14:lightRig>
            </w14:scene3d>
          </w:rPr>
          <w:t>9.8</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生产、运输和安装工艺设计</w:t>
        </w:r>
        <w:r w:rsidR="00A07843" w:rsidRPr="00A07843">
          <w:rPr>
            <w:noProof/>
          </w:rPr>
          <w:tab/>
        </w:r>
        <w:r w:rsidR="00A07843" w:rsidRPr="00A07843">
          <w:rPr>
            <w:noProof/>
          </w:rPr>
          <w:fldChar w:fldCharType="begin"/>
        </w:r>
        <w:r w:rsidR="00A07843" w:rsidRPr="00A07843">
          <w:rPr>
            <w:noProof/>
          </w:rPr>
          <w:instrText xml:space="preserve"> PAGEREF _Toc77064948 \h </w:instrText>
        </w:r>
        <w:r w:rsidR="00A07843" w:rsidRPr="00A07843">
          <w:rPr>
            <w:noProof/>
          </w:rPr>
        </w:r>
        <w:r w:rsidR="00A07843" w:rsidRPr="00A07843">
          <w:rPr>
            <w:noProof/>
          </w:rPr>
          <w:fldChar w:fldCharType="separate"/>
        </w:r>
        <w:r w:rsidR="00A07843" w:rsidRPr="00A07843">
          <w:rPr>
            <w:noProof/>
          </w:rPr>
          <w:t>32</w:t>
        </w:r>
        <w:r w:rsidR="00A07843" w:rsidRPr="00A07843">
          <w:rPr>
            <w:noProof/>
          </w:rPr>
          <w:fldChar w:fldCharType="end"/>
        </w:r>
      </w:hyperlink>
    </w:p>
    <w:p w14:paraId="7BB8C937" w14:textId="7BBE93A4"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49" w:history="1">
        <w:r w:rsidR="00A07843" w:rsidRPr="00A07843">
          <w:rPr>
            <w:rStyle w:val="affffffa"/>
            <w:noProof/>
          </w:rPr>
          <w:t>10</w:t>
        </w:r>
        <w:r w:rsidR="00A07843">
          <w:rPr>
            <w:rStyle w:val="affffffa"/>
            <w:noProof/>
          </w:rPr>
          <w:t xml:space="preserve"> </w:t>
        </w:r>
        <w:r w:rsidR="00A07843" w:rsidRPr="00A07843">
          <w:rPr>
            <w:rStyle w:val="affffffa"/>
            <w:noProof/>
          </w:rPr>
          <w:t xml:space="preserve"> 预制构件安装图设计</w:t>
        </w:r>
        <w:r w:rsidR="00A07843" w:rsidRPr="00A07843">
          <w:rPr>
            <w:noProof/>
          </w:rPr>
          <w:tab/>
        </w:r>
        <w:r w:rsidR="00A07843" w:rsidRPr="00A07843">
          <w:rPr>
            <w:noProof/>
          </w:rPr>
          <w:fldChar w:fldCharType="begin"/>
        </w:r>
        <w:r w:rsidR="00A07843" w:rsidRPr="00A07843">
          <w:rPr>
            <w:noProof/>
          </w:rPr>
          <w:instrText xml:space="preserve"> PAGEREF _Toc77064949 \h </w:instrText>
        </w:r>
        <w:r w:rsidR="00A07843" w:rsidRPr="00A07843">
          <w:rPr>
            <w:noProof/>
          </w:rPr>
        </w:r>
        <w:r w:rsidR="00A07843" w:rsidRPr="00A07843">
          <w:rPr>
            <w:noProof/>
          </w:rPr>
          <w:fldChar w:fldCharType="separate"/>
        </w:r>
        <w:r w:rsidR="00A07843" w:rsidRPr="00A07843">
          <w:rPr>
            <w:noProof/>
          </w:rPr>
          <w:t>32</w:t>
        </w:r>
        <w:r w:rsidR="00A07843" w:rsidRPr="00A07843">
          <w:rPr>
            <w:noProof/>
          </w:rPr>
          <w:fldChar w:fldCharType="end"/>
        </w:r>
      </w:hyperlink>
    </w:p>
    <w:p w14:paraId="7B0C2A61" w14:textId="3E4D5F1A" w:rsidR="00A07843" w:rsidRPr="00A07843" w:rsidRDefault="004F6E30">
      <w:pPr>
        <w:pStyle w:val="23"/>
        <w:rPr>
          <w:rFonts w:asciiTheme="minorHAnsi" w:eastAsiaTheme="minorEastAsia" w:hAnsiTheme="minorHAnsi" w:cstheme="minorBidi"/>
          <w:noProof/>
          <w:szCs w:val="22"/>
        </w:rPr>
      </w:pPr>
      <w:hyperlink w:anchor="_Toc77064950" w:history="1">
        <w:r w:rsidR="00A07843" w:rsidRPr="00A07843">
          <w:rPr>
            <w:rStyle w:val="affffffa"/>
            <w:noProof/>
            <w14:scene3d>
              <w14:camera w14:prst="orthographicFront"/>
              <w14:lightRig w14:rig="threePt" w14:dir="t">
                <w14:rot w14:lat="0" w14:lon="0" w14:rev="0"/>
              </w14:lightRig>
            </w14:scene3d>
          </w:rPr>
          <w:t>10.1</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一般规定</w:t>
        </w:r>
        <w:r w:rsidR="00A07843" w:rsidRPr="00A07843">
          <w:rPr>
            <w:noProof/>
          </w:rPr>
          <w:tab/>
        </w:r>
        <w:r w:rsidR="00A07843" w:rsidRPr="00A07843">
          <w:rPr>
            <w:noProof/>
          </w:rPr>
          <w:fldChar w:fldCharType="begin"/>
        </w:r>
        <w:r w:rsidR="00A07843" w:rsidRPr="00A07843">
          <w:rPr>
            <w:noProof/>
          </w:rPr>
          <w:instrText xml:space="preserve"> PAGEREF _Toc77064950 \h </w:instrText>
        </w:r>
        <w:r w:rsidR="00A07843" w:rsidRPr="00A07843">
          <w:rPr>
            <w:noProof/>
          </w:rPr>
        </w:r>
        <w:r w:rsidR="00A07843" w:rsidRPr="00A07843">
          <w:rPr>
            <w:noProof/>
          </w:rPr>
          <w:fldChar w:fldCharType="separate"/>
        </w:r>
        <w:r w:rsidR="00A07843" w:rsidRPr="00A07843">
          <w:rPr>
            <w:noProof/>
          </w:rPr>
          <w:t>32</w:t>
        </w:r>
        <w:r w:rsidR="00A07843" w:rsidRPr="00A07843">
          <w:rPr>
            <w:noProof/>
          </w:rPr>
          <w:fldChar w:fldCharType="end"/>
        </w:r>
      </w:hyperlink>
    </w:p>
    <w:p w14:paraId="1CC2BE8E" w14:textId="47E7A3C3" w:rsidR="00A07843" w:rsidRPr="00A07843" w:rsidRDefault="004F6E30">
      <w:pPr>
        <w:pStyle w:val="23"/>
        <w:rPr>
          <w:rFonts w:asciiTheme="minorHAnsi" w:eastAsiaTheme="minorEastAsia" w:hAnsiTheme="minorHAnsi" w:cstheme="minorBidi"/>
          <w:noProof/>
          <w:szCs w:val="22"/>
        </w:rPr>
      </w:pPr>
      <w:hyperlink w:anchor="_Toc77064951" w:history="1">
        <w:r w:rsidR="00A07843" w:rsidRPr="00A07843">
          <w:rPr>
            <w:rStyle w:val="affffffa"/>
            <w:noProof/>
            <w14:scene3d>
              <w14:camera w14:prst="orthographicFront"/>
              <w14:lightRig w14:rig="threePt" w14:dir="t">
                <w14:rot w14:lat="0" w14:lon="0" w14:rev="0"/>
              </w14:lightRig>
            </w14:scene3d>
          </w:rPr>
          <w:t>10.2</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预制构件的安装</w:t>
        </w:r>
        <w:r w:rsidR="00A07843" w:rsidRPr="00A07843">
          <w:rPr>
            <w:noProof/>
          </w:rPr>
          <w:tab/>
        </w:r>
        <w:r w:rsidR="00A07843" w:rsidRPr="00A07843">
          <w:rPr>
            <w:noProof/>
          </w:rPr>
          <w:fldChar w:fldCharType="begin"/>
        </w:r>
        <w:r w:rsidR="00A07843" w:rsidRPr="00A07843">
          <w:rPr>
            <w:noProof/>
          </w:rPr>
          <w:instrText xml:space="preserve"> PAGEREF _Toc77064951 \h </w:instrText>
        </w:r>
        <w:r w:rsidR="00A07843" w:rsidRPr="00A07843">
          <w:rPr>
            <w:noProof/>
          </w:rPr>
        </w:r>
        <w:r w:rsidR="00A07843" w:rsidRPr="00A07843">
          <w:rPr>
            <w:noProof/>
          </w:rPr>
          <w:fldChar w:fldCharType="separate"/>
        </w:r>
        <w:r w:rsidR="00A07843" w:rsidRPr="00A07843">
          <w:rPr>
            <w:noProof/>
          </w:rPr>
          <w:t>33</w:t>
        </w:r>
        <w:r w:rsidR="00A07843" w:rsidRPr="00A07843">
          <w:rPr>
            <w:noProof/>
          </w:rPr>
          <w:fldChar w:fldCharType="end"/>
        </w:r>
      </w:hyperlink>
    </w:p>
    <w:p w14:paraId="7615160A" w14:textId="1C5ADDB6" w:rsidR="00A07843" w:rsidRPr="00A07843" w:rsidRDefault="004F6E30">
      <w:pPr>
        <w:pStyle w:val="23"/>
        <w:rPr>
          <w:rFonts w:asciiTheme="minorHAnsi" w:eastAsiaTheme="minorEastAsia" w:hAnsiTheme="minorHAnsi" w:cstheme="minorBidi"/>
          <w:noProof/>
          <w:szCs w:val="22"/>
        </w:rPr>
      </w:pPr>
      <w:hyperlink w:anchor="_Toc77064952" w:history="1">
        <w:r w:rsidR="00A07843" w:rsidRPr="00A07843">
          <w:rPr>
            <w:rStyle w:val="affffffa"/>
            <w:noProof/>
            <w14:scene3d>
              <w14:camera w14:prst="orthographicFront"/>
              <w14:lightRig w14:rig="threePt" w14:dir="t">
                <w14:rot w14:lat="0" w14:lon="0" w14:rev="0"/>
              </w14:lightRig>
            </w14:scene3d>
          </w:rPr>
          <w:t>10.3</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预制构件的连接</w:t>
        </w:r>
        <w:r w:rsidR="00A07843" w:rsidRPr="00A07843">
          <w:rPr>
            <w:noProof/>
          </w:rPr>
          <w:tab/>
        </w:r>
        <w:r w:rsidR="00A07843" w:rsidRPr="00A07843">
          <w:rPr>
            <w:noProof/>
          </w:rPr>
          <w:fldChar w:fldCharType="begin"/>
        </w:r>
        <w:r w:rsidR="00A07843" w:rsidRPr="00A07843">
          <w:rPr>
            <w:noProof/>
          </w:rPr>
          <w:instrText xml:space="preserve"> PAGEREF _Toc77064952 \h </w:instrText>
        </w:r>
        <w:r w:rsidR="00A07843" w:rsidRPr="00A07843">
          <w:rPr>
            <w:noProof/>
          </w:rPr>
        </w:r>
        <w:r w:rsidR="00A07843" w:rsidRPr="00A07843">
          <w:rPr>
            <w:noProof/>
          </w:rPr>
          <w:fldChar w:fldCharType="separate"/>
        </w:r>
        <w:r w:rsidR="00A07843" w:rsidRPr="00A07843">
          <w:rPr>
            <w:noProof/>
          </w:rPr>
          <w:t>33</w:t>
        </w:r>
        <w:r w:rsidR="00A07843" w:rsidRPr="00A07843">
          <w:rPr>
            <w:noProof/>
          </w:rPr>
          <w:fldChar w:fldCharType="end"/>
        </w:r>
      </w:hyperlink>
    </w:p>
    <w:p w14:paraId="21FB7046" w14:textId="11574992" w:rsidR="00A07843" w:rsidRPr="00A07843" w:rsidRDefault="004F6E30">
      <w:pPr>
        <w:pStyle w:val="23"/>
        <w:rPr>
          <w:rFonts w:asciiTheme="minorHAnsi" w:eastAsiaTheme="minorEastAsia" w:hAnsiTheme="minorHAnsi" w:cstheme="minorBidi"/>
          <w:noProof/>
          <w:szCs w:val="22"/>
        </w:rPr>
      </w:pPr>
      <w:hyperlink w:anchor="_Toc77064953" w:history="1">
        <w:r w:rsidR="00A07843" w:rsidRPr="00A07843">
          <w:rPr>
            <w:rStyle w:val="affffffa"/>
            <w:noProof/>
            <w14:scene3d>
              <w14:camera w14:prst="orthographicFront"/>
              <w14:lightRig w14:rig="threePt" w14:dir="t">
                <w14:rot w14:lat="0" w14:lon="0" w14:rev="0"/>
              </w14:lightRig>
            </w14:scene3d>
          </w:rPr>
          <w:t>10.4</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生产、运输和安装的要求</w:t>
        </w:r>
        <w:r w:rsidR="00A07843" w:rsidRPr="00A07843">
          <w:rPr>
            <w:noProof/>
          </w:rPr>
          <w:tab/>
        </w:r>
        <w:r w:rsidR="00A07843" w:rsidRPr="00A07843">
          <w:rPr>
            <w:noProof/>
          </w:rPr>
          <w:fldChar w:fldCharType="begin"/>
        </w:r>
        <w:r w:rsidR="00A07843" w:rsidRPr="00A07843">
          <w:rPr>
            <w:noProof/>
          </w:rPr>
          <w:instrText xml:space="preserve"> PAGEREF _Toc77064953 \h </w:instrText>
        </w:r>
        <w:r w:rsidR="00A07843" w:rsidRPr="00A07843">
          <w:rPr>
            <w:noProof/>
          </w:rPr>
        </w:r>
        <w:r w:rsidR="00A07843" w:rsidRPr="00A07843">
          <w:rPr>
            <w:noProof/>
          </w:rPr>
          <w:fldChar w:fldCharType="separate"/>
        </w:r>
        <w:r w:rsidR="00A07843" w:rsidRPr="00A07843">
          <w:rPr>
            <w:noProof/>
          </w:rPr>
          <w:t>33</w:t>
        </w:r>
        <w:r w:rsidR="00A07843" w:rsidRPr="00A07843">
          <w:rPr>
            <w:noProof/>
          </w:rPr>
          <w:fldChar w:fldCharType="end"/>
        </w:r>
      </w:hyperlink>
    </w:p>
    <w:p w14:paraId="460F03F9" w14:textId="6A2E6286"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54" w:history="1">
        <w:r w:rsidR="00A07843" w:rsidRPr="00A07843">
          <w:rPr>
            <w:rStyle w:val="affffffa"/>
            <w:noProof/>
          </w:rPr>
          <w:t>11</w:t>
        </w:r>
        <w:r w:rsidR="00A07843">
          <w:rPr>
            <w:rStyle w:val="affffffa"/>
            <w:noProof/>
          </w:rPr>
          <w:t xml:space="preserve"> </w:t>
        </w:r>
        <w:r w:rsidR="00A07843" w:rsidRPr="00A07843">
          <w:rPr>
            <w:rStyle w:val="affffffa"/>
            <w:noProof/>
          </w:rPr>
          <w:t xml:space="preserve"> 基于BIM的数字化设计</w:t>
        </w:r>
        <w:r w:rsidR="00A07843" w:rsidRPr="00A07843">
          <w:rPr>
            <w:noProof/>
          </w:rPr>
          <w:tab/>
        </w:r>
        <w:r w:rsidR="00A07843" w:rsidRPr="00A07843">
          <w:rPr>
            <w:noProof/>
          </w:rPr>
          <w:fldChar w:fldCharType="begin"/>
        </w:r>
        <w:r w:rsidR="00A07843" w:rsidRPr="00A07843">
          <w:rPr>
            <w:noProof/>
          </w:rPr>
          <w:instrText xml:space="preserve"> PAGEREF _Toc77064954 \h </w:instrText>
        </w:r>
        <w:r w:rsidR="00A07843" w:rsidRPr="00A07843">
          <w:rPr>
            <w:noProof/>
          </w:rPr>
        </w:r>
        <w:r w:rsidR="00A07843" w:rsidRPr="00A07843">
          <w:rPr>
            <w:noProof/>
          </w:rPr>
          <w:fldChar w:fldCharType="separate"/>
        </w:r>
        <w:r w:rsidR="00A07843" w:rsidRPr="00A07843">
          <w:rPr>
            <w:noProof/>
          </w:rPr>
          <w:t>34</w:t>
        </w:r>
        <w:r w:rsidR="00A07843" w:rsidRPr="00A07843">
          <w:rPr>
            <w:noProof/>
          </w:rPr>
          <w:fldChar w:fldCharType="end"/>
        </w:r>
      </w:hyperlink>
    </w:p>
    <w:p w14:paraId="4918396E" w14:textId="2B476665" w:rsidR="00A07843" w:rsidRPr="00A07843" w:rsidRDefault="004F6E30">
      <w:pPr>
        <w:pStyle w:val="23"/>
        <w:rPr>
          <w:rFonts w:asciiTheme="minorHAnsi" w:eastAsiaTheme="minorEastAsia" w:hAnsiTheme="minorHAnsi" w:cstheme="minorBidi"/>
          <w:noProof/>
          <w:szCs w:val="22"/>
        </w:rPr>
      </w:pPr>
      <w:hyperlink w:anchor="_Toc77064955" w:history="1">
        <w:r w:rsidR="00A07843" w:rsidRPr="00A07843">
          <w:rPr>
            <w:rStyle w:val="affffffa"/>
            <w:noProof/>
            <w14:scene3d>
              <w14:camera w14:prst="orthographicFront"/>
              <w14:lightRig w14:rig="threePt" w14:dir="t">
                <w14:rot w14:lat="0" w14:lon="0" w14:rev="0"/>
              </w14:lightRig>
            </w14:scene3d>
          </w:rPr>
          <w:t>11.1</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一般规定</w:t>
        </w:r>
        <w:r w:rsidR="00A07843" w:rsidRPr="00A07843">
          <w:rPr>
            <w:noProof/>
          </w:rPr>
          <w:tab/>
        </w:r>
        <w:r w:rsidR="00A07843" w:rsidRPr="00A07843">
          <w:rPr>
            <w:noProof/>
          </w:rPr>
          <w:fldChar w:fldCharType="begin"/>
        </w:r>
        <w:r w:rsidR="00A07843" w:rsidRPr="00A07843">
          <w:rPr>
            <w:noProof/>
          </w:rPr>
          <w:instrText xml:space="preserve"> PAGEREF _Toc77064955 \h </w:instrText>
        </w:r>
        <w:r w:rsidR="00A07843" w:rsidRPr="00A07843">
          <w:rPr>
            <w:noProof/>
          </w:rPr>
        </w:r>
        <w:r w:rsidR="00A07843" w:rsidRPr="00A07843">
          <w:rPr>
            <w:noProof/>
          </w:rPr>
          <w:fldChar w:fldCharType="separate"/>
        </w:r>
        <w:r w:rsidR="00A07843" w:rsidRPr="00A07843">
          <w:rPr>
            <w:noProof/>
          </w:rPr>
          <w:t>34</w:t>
        </w:r>
        <w:r w:rsidR="00A07843" w:rsidRPr="00A07843">
          <w:rPr>
            <w:noProof/>
          </w:rPr>
          <w:fldChar w:fldCharType="end"/>
        </w:r>
      </w:hyperlink>
    </w:p>
    <w:p w14:paraId="415FFFDC" w14:textId="70661349" w:rsidR="00A07843" w:rsidRPr="00A07843" w:rsidRDefault="004F6E30">
      <w:pPr>
        <w:pStyle w:val="23"/>
        <w:rPr>
          <w:rFonts w:asciiTheme="minorHAnsi" w:eastAsiaTheme="minorEastAsia" w:hAnsiTheme="minorHAnsi" w:cstheme="minorBidi"/>
          <w:noProof/>
          <w:szCs w:val="22"/>
        </w:rPr>
      </w:pPr>
      <w:hyperlink w:anchor="_Toc77064956" w:history="1">
        <w:r w:rsidR="00A07843" w:rsidRPr="00A07843">
          <w:rPr>
            <w:rStyle w:val="affffffa"/>
            <w:noProof/>
            <w14:scene3d>
              <w14:camera w14:prst="orthographicFront"/>
              <w14:lightRig w14:rig="threePt" w14:dir="t">
                <w14:rot w14:lat="0" w14:lon="0" w14:rev="0"/>
              </w14:lightRig>
            </w14:scene3d>
          </w:rPr>
          <w:t>11.2</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数字化参数化设计</w:t>
        </w:r>
        <w:r w:rsidR="00A07843" w:rsidRPr="00A07843">
          <w:rPr>
            <w:noProof/>
          </w:rPr>
          <w:tab/>
        </w:r>
        <w:r w:rsidR="00A07843" w:rsidRPr="00A07843">
          <w:rPr>
            <w:noProof/>
          </w:rPr>
          <w:fldChar w:fldCharType="begin"/>
        </w:r>
        <w:r w:rsidR="00A07843" w:rsidRPr="00A07843">
          <w:rPr>
            <w:noProof/>
          </w:rPr>
          <w:instrText xml:space="preserve"> PAGEREF _Toc77064956 \h </w:instrText>
        </w:r>
        <w:r w:rsidR="00A07843" w:rsidRPr="00A07843">
          <w:rPr>
            <w:noProof/>
          </w:rPr>
        </w:r>
        <w:r w:rsidR="00A07843" w:rsidRPr="00A07843">
          <w:rPr>
            <w:noProof/>
          </w:rPr>
          <w:fldChar w:fldCharType="separate"/>
        </w:r>
        <w:r w:rsidR="00A07843" w:rsidRPr="00A07843">
          <w:rPr>
            <w:noProof/>
          </w:rPr>
          <w:t>34</w:t>
        </w:r>
        <w:r w:rsidR="00A07843" w:rsidRPr="00A07843">
          <w:rPr>
            <w:noProof/>
          </w:rPr>
          <w:fldChar w:fldCharType="end"/>
        </w:r>
      </w:hyperlink>
    </w:p>
    <w:p w14:paraId="1AE77F07" w14:textId="6AFE1E9B" w:rsidR="00A07843" w:rsidRPr="00A07843" w:rsidRDefault="004F6E30">
      <w:pPr>
        <w:pStyle w:val="23"/>
        <w:rPr>
          <w:rFonts w:asciiTheme="minorHAnsi" w:eastAsiaTheme="minorEastAsia" w:hAnsiTheme="minorHAnsi" w:cstheme="minorBidi"/>
          <w:noProof/>
          <w:szCs w:val="22"/>
        </w:rPr>
      </w:pPr>
      <w:hyperlink w:anchor="_Toc77064957" w:history="1">
        <w:r w:rsidR="00A07843" w:rsidRPr="00A07843">
          <w:rPr>
            <w:rStyle w:val="affffffa"/>
            <w:noProof/>
            <w14:scene3d>
              <w14:camera w14:prst="orthographicFront"/>
              <w14:lightRig w14:rig="threePt" w14:dir="t">
                <w14:rot w14:lat="0" w14:lon="0" w14:rev="0"/>
              </w14:lightRig>
            </w14:scene3d>
          </w:rPr>
          <w:t>11.3</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设计检查</w:t>
        </w:r>
        <w:r w:rsidR="00A07843" w:rsidRPr="00A07843">
          <w:rPr>
            <w:noProof/>
          </w:rPr>
          <w:tab/>
        </w:r>
        <w:r w:rsidR="00A07843" w:rsidRPr="00A07843">
          <w:rPr>
            <w:noProof/>
          </w:rPr>
          <w:fldChar w:fldCharType="begin"/>
        </w:r>
        <w:r w:rsidR="00A07843" w:rsidRPr="00A07843">
          <w:rPr>
            <w:noProof/>
          </w:rPr>
          <w:instrText xml:space="preserve"> PAGEREF _Toc77064957 \h </w:instrText>
        </w:r>
        <w:r w:rsidR="00A07843" w:rsidRPr="00A07843">
          <w:rPr>
            <w:noProof/>
          </w:rPr>
        </w:r>
        <w:r w:rsidR="00A07843" w:rsidRPr="00A07843">
          <w:rPr>
            <w:noProof/>
          </w:rPr>
          <w:fldChar w:fldCharType="separate"/>
        </w:r>
        <w:r w:rsidR="00A07843" w:rsidRPr="00A07843">
          <w:rPr>
            <w:noProof/>
          </w:rPr>
          <w:t>35</w:t>
        </w:r>
        <w:r w:rsidR="00A07843" w:rsidRPr="00A07843">
          <w:rPr>
            <w:noProof/>
          </w:rPr>
          <w:fldChar w:fldCharType="end"/>
        </w:r>
      </w:hyperlink>
    </w:p>
    <w:p w14:paraId="3E00FCCB" w14:textId="6DC11D99" w:rsidR="00A07843" w:rsidRPr="00A07843" w:rsidRDefault="004F6E30">
      <w:pPr>
        <w:pStyle w:val="23"/>
        <w:rPr>
          <w:rFonts w:asciiTheme="minorHAnsi" w:eastAsiaTheme="minorEastAsia" w:hAnsiTheme="minorHAnsi" w:cstheme="minorBidi"/>
          <w:noProof/>
          <w:szCs w:val="22"/>
        </w:rPr>
      </w:pPr>
      <w:hyperlink w:anchor="_Toc77064958" w:history="1">
        <w:r w:rsidR="00A07843" w:rsidRPr="00A07843">
          <w:rPr>
            <w:rStyle w:val="affffffa"/>
            <w:noProof/>
            <w14:scene3d>
              <w14:camera w14:prst="orthographicFront"/>
              <w14:lightRig w14:rig="threePt" w14:dir="t">
                <w14:rot w14:lat="0" w14:lon="0" w14:rev="0"/>
              </w14:lightRig>
            </w14:scene3d>
          </w:rPr>
          <w:t>11.4</w:t>
        </w:r>
        <w:r w:rsidR="00A07843">
          <w:rPr>
            <w:rStyle w:val="affffffa"/>
            <w:noProof/>
            <w14:scene3d>
              <w14:camera w14:prst="orthographicFront"/>
              <w14:lightRig w14:rig="threePt" w14:dir="t">
                <w14:rot w14:lat="0" w14:lon="0" w14:rev="0"/>
              </w14:lightRig>
            </w14:scene3d>
          </w:rPr>
          <w:t xml:space="preserve"> </w:t>
        </w:r>
        <w:r w:rsidR="00A07843" w:rsidRPr="00A07843">
          <w:rPr>
            <w:rStyle w:val="affffffa"/>
            <w:noProof/>
          </w:rPr>
          <w:t xml:space="preserve"> 信息化应用</w:t>
        </w:r>
        <w:r w:rsidR="00A07843" w:rsidRPr="00A07843">
          <w:rPr>
            <w:noProof/>
          </w:rPr>
          <w:tab/>
        </w:r>
        <w:r w:rsidR="00A07843" w:rsidRPr="00A07843">
          <w:rPr>
            <w:noProof/>
          </w:rPr>
          <w:fldChar w:fldCharType="begin"/>
        </w:r>
        <w:r w:rsidR="00A07843" w:rsidRPr="00A07843">
          <w:rPr>
            <w:noProof/>
          </w:rPr>
          <w:instrText xml:space="preserve"> PAGEREF _Toc77064958 \h </w:instrText>
        </w:r>
        <w:r w:rsidR="00A07843" w:rsidRPr="00A07843">
          <w:rPr>
            <w:noProof/>
          </w:rPr>
        </w:r>
        <w:r w:rsidR="00A07843" w:rsidRPr="00A07843">
          <w:rPr>
            <w:noProof/>
          </w:rPr>
          <w:fldChar w:fldCharType="separate"/>
        </w:r>
        <w:r w:rsidR="00A07843" w:rsidRPr="00A07843">
          <w:rPr>
            <w:noProof/>
          </w:rPr>
          <w:t>35</w:t>
        </w:r>
        <w:r w:rsidR="00A07843" w:rsidRPr="00A07843">
          <w:rPr>
            <w:noProof/>
          </w:rPr>
          <w:fldChar w:fldCharType="end"/>
        </w:r>
      </w:hyperlink>
    </w:p>
    <w:p w14:paraId="46EEDC00" w14:textId="60B84996"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59" w:history="1">
        <w:r w:rsidR="00B7532A">
          <w:rPr>
            <w:rStyle w:val="affffffa"/>
            <w:rFonts w:hint="eastAsia"/>
            <w:noProof/>
          </w:rPr>
          <w:t>本文件用词说明</w:t>
        </w:r>
        <w:r w:rsidR="00A07843" w:rsidRPr="00A07843">
          <w:rPr>
            <w:noProof/>
          </w:rPr>
          <w:tab/>
        </w:r>
        <w:r w:rsidR="00A07843" w:rsidRPr="00A07843">
          <w:rPr>
            <w:noProof/>
          </w:rPr>
          <w:fldChar w:fldCharType="begin"/>
        </w:r>
        <w:r w:rsidR="00A07843" w:rsidRPr="00A07843">
          <w:rPr>
            <w:noProof/>
          </w:rPr>
          <w:instrText xml:space="preserve"> PAGEREF _Toc77064959 \h </w:instrText>
        </w:r>
        <w:r w:rsidR="00A07843" w:rsidRPr="00A07843">
          <w:rPr>
            <w:noProof/>
          </w:rPr>
        </w:r>
        <w:r w:rsidR="00A07843" w:rsidRPr="00A07843">
          <w:rPr>
            <w:noProof/>
          </w:rPr>
          <w:fldChar w:fldCharType="separate"/>
        </w:r>
        <w:r w:rsidR="00A07843" w:rsidRPr="00A07843">
          <w:rPr>
            <w:noProof/>
          </w:rPr>
          <w:t>39</w:t>
        </w:r>
        <w:r w:rsidR="00A07843" w:rsidRPr="00A07843">
          <w:rPr>
            <w:noProof/>
          </w:rPr>
          <w:fldChar w:fldCharType="end"/>
        </w:r>
      </w:hyperlink>
    </w:p>
    <w:p w14:paraId="547AC730" w14:textId="1140F4D3" w:rsidR="00A07843" w:rsidRPr="00A07843" w:rsidRDefault="004F6E30">
      <w:pPr>
        <w:pStyle w:val="10"/>
        <w:tabs>
          <w:tab w:val="right" w:leader="dot" w:pos="9344"/>
        </w:tabs>
        <w:rPr>
          <w:rFonts w:asciiTheme="minorHAnsi" w:eastAsiaTheme="minorEastAsia" w:hAnsiTheme="minorHAnsi" w:cstheme="minorBidi"/>
          <w:noProof/>
          <w:szCs w:val="22"/>
        </w:rPr>
      </w:pPr>
      <w:hyperlink w:anchor="_Toc77064960" w:history="1">
        <w:r w:rsidR="00B7532A">
          <w:rPr>
            <w:rStyle w:val="affffffa"/>
            <w:rFonts w:hint="eastAsia"/>
            <w:noProof/>
          </w:rPr>
          <w:t>附：条文说明</w:t>
        </w:r>
        <w:r w:rsidR="00A07843" w:rsidRPr="00A07843">
          <w:rPr>
            <w:noProof/>
          </w:rPr>
          <w:tab/>
        </w:r>
        <w:r w:rsidR="00A07843" w:rsidRPr="00A07843">
          <w:rPr>
            <w:noProof/>
          </w:rPr>
          <w:fldChar w:fldCharType="begin"/>
        </w:r>
        <w:r w:rsidR="00A07843" w:rsidRPr="00A07843">
          <w:rPr>
            <w:noProof/>
          </w:rPr>
          <w:instrText xml:space="preserve"> PAGEREF _Toc77064960 \h </w:instrText>
        </w:r>
        <w:r w:rsidR="00A07843" w:rsidRPr="00A07843">
          <w:rPr>
            <w:noProof/>
          </w:rPr>
        </w:r>
        <w:r w:rsidR="00A07843" w:rsidRPr="00A07843">
          <w:rPr>
            <w:noProof/>
          </w:rPr>
          <w:fldChar w:fldCharType="separate"/>
        </w:r>
        <w:r w:rsidR="00A07843" w:rsidRPr="00A07843">
          <w:rPr>
            <w:noProof/>
          </w:rPr>
          <w:t>39</w:t>
        </w:r>
        <w:r w:rsidR="00A07843" w:rsidRPr="00A07843">
          <w:rPr>
            <w:noProof/>
          </w:rPr>
          <w:fldChar w:fldCharType="end"/>
        </w:r>
      </w:hyperlink>
    </w:p>
    <w:p w14:paraId="0F793655" w14:textId="46B5B473" w:rsidR="00A07843" w:rsidRPr="00A07843" w:rsidRDefault="00A07843" w:rsidP="00A07843">
      <w:pPr>
        <w:pStyle w:val="affffff"/>
        <w:spacing w:after="468"/>
        <w:sectPr w:rsidR="00A07843" w:rsidRPr="00A07843" w:rsidSect="00A07843">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r w:rsidRPr="00A07843">
        <w:fldChar w:fldCharType="end"/>
      </w:r>
    </w:p>
    <w:p w14:paraId="326C5FCC" w14:textId="57C72F94" w:rsidR="00A30BA9" w:rsidRDefault="00A30BA9" w:rsidP="00A30BA9">
      <w:pPr>
        <w:pStyle w:val="a6"/>
        <w:spacing w:after="468"/>
      </w:pPr>
      <w:bookmarkStart w:id="19" w:name="_Toc77064913"/>
      <w:bookmarkStart w:id="20" w:name="BookMark2"/>
      <w:bookmarkEnd w:id="15"/>
      <w:r w:rsidRPr="00A30BA9">
        <w:rPr>
          <w:spacing w:val="320"/>
        </w:rPr>
        <w:lastRenderedPageBreak/>
        <w:t>前</w:t>
      </w:r>
      <w:r>
        <w:t>言</w:t>
      </w:r>
      <w:bookmarkEnd w:id="16"/>
      <w:bookmarkEnd w:id="17"/>
      <w:bookmarkEnd w:id="18"/>
      <w:bookmarkEnd w:id="19"/>
    </w:p>
    <w:p w14:paraId="489FC721" w14:textId="77777777" w:rsidR="00A30BA9" w:rsidRDefault="00A30BA9" w:rsidP="00A30BA9">
      <w:pPr>
        <w:pStyle w:val="affff9"/>
        <w:ind w:firstLine="420"/>
      </w:pPr>
      <w:r>
        <w:rPr>
          <w:rFonts w:hint="eastAsia"/>
        </w:rPr>
        <w:t>本文件按照GB/T 1.1—2020《标准化工作导则  第1部分：标准化文件的结构和起草规则》的规定起草。</w:t>
      </w:r>
    </w:p>
    <w:p w14:paraId="08E177AA" w14:textId="0C0EFBEB" w:rsidR="00A30BA9" w:rsidRPr="00A30BA9" w:rsidRDefault="00A30BA9" w:rsidP="00A30BA9">
      <w:pPr>
        <w:pStyle w:val="affff9"/>
        <w:ind w:firstLine="420"/>
      </w:pPr>
      <w:r w:rsidRPr="00A30BA9">
        <w:rPr>
          <w:rFonts w:hint="eastAsia"/>
        </w:rPr>
        <w:t>本文件由湖北省住房和城乡建设厅提出并归口管理。</w:t>
      </w:r>
    </w:p>
    <w:p w14:paraId="3166A3E3" w14:textId="77777777" w:rsidR="00D96B2A" w:rsidRDefault="00D96B2A" w:rsidP="00D96B2A">
      <w:pPr>
        <w:pStyle w:val="affff9"/>
        <w:ind w:firstLine="420"/>
      </w:pPr>
      <w:r>
        <w:rPr>
          <w:rFonts w:hint="eastAsia"/>
        </w:rPr>
        <w:t>本文件起草单位：中信建筑设计研究总院有限公司、中建三局科创发展有限公司、美好建筑装配科技有限公司、武汉正华建筑设计有限公司、中南建筑设计院股份有限公司、武汉理工</w:t>
      </w:r>
      <w:r w:rsidRPr="00896195">
        <w:rPr>
          <w:rFonts w:hint="eastAsia"/>
          <w:color w:val="000000" w:themeColor="text1"/>
        </w:rPr>
        <w:t>大学、同济大学、中国市政工程中南设计研究总院有限公司、中国轻工业武汉设计工程有限责任公司、武汉天华华中建筑设计有限公司、</w:t>
      </w:r>
      <w:r>
        <w:rPr>
          <w:rFonts w:hint="eastAsia"/>
        </w:rPr>
        <w:t>中建三局科技武汉有限公司、上海富凝建筑设计有限公司、金螳螂建筑装饰股份有限公司</w:t>
      </w:r>
    </w:p>
    <w:p w14:paraId="2CEF56C4" w14:textId="77777777" w:rsidR="00896195" w:rsidRDefault="00D96B2A" w:rsidP="00896195">
      <w:pPr>
        <w:pStyle w:val="affff9"/>
        <w:ind w:firstLine="420"/>
      </w:pPr>
      <w:r>
        <w:rPr>
          <w:rFonts w:hint="eastAsia"/>
        </w:rPr>
        <w:t>本文件主要起草人：</w:t>
      </w:r>
      <w:r w:rsidR="00944C69" w:rsidRPr="00944C69">
        <w:rPr>
          <w:rFonts w:hint="eastAsia"/>
        </w:rPr>
        <w:t>潘寒</w:t>
      </w:r>
      <w:r w:rsidR="00944C69">
        <w:rPr>
          <w:rFonts w:hint="eastAsia"/>
        </w:rPr>
        <w:t>、陶志雄、</w:t>
      </w:r>
      <w:r>
        <w:rPr>
          <w:rFonts w:hint="eastAsia"/>
        </w:rPr>
        <w:t>刘献伟、谷倩、</w:t>
      </w:r>
      <w:r w:rsidR="00944C69" w:rsidRPr="00944C69">
        <w:rPr>
          <w:rFonts w:hint="eastAsia"/>
        </w:rPr>
        <w:t>张于程、</w:t>
      </w:r>
      <w:r w:rsidR="00896195">
        <w:rPr>
          <w:rFonts w:hint="eastAsia"/>
        </w:rPr>
        <w:t>武身军、</w:t>
      </w:r>
      <w:r>
        <w:rPr>
          <w:rFonts w:hint="eastAsia"/>
        </w:rPr>
        <w:t>王红军、</w:t>
      </w:r>
      <w:r w:rsidR="00944C69" w:rsidRPr="00944C69">
        <w:rPr>
          <w:rFonts w:hint="eastAsia"/>
        </w:rPr>
        <w:t>谭园、孙志庭、</w:t>
      </w:r>
    </w:p>
    <w:p w14:paraId="5E043E73" w14:textId="28ECEA68" w:rsidR="00A30BA9" w:rsidRDefault="00944C69" w:rsidP="00896195">
      <w:pPr>
        <w:pStyle w:val="affff9"/>
        <w:ind w:firstLineChars="0" w:firstLine="0"/>
      </w:pPr>
      <w:r w:rsidRPr="00944C69">
        <w:rPr>
          <w:rFonts w:hint="eastAsia"/>
        </w:rPr>
        <w:t>任晓丹、吴永超、刘艳、</w:t>
      </w:r>
      <w:r w:rsidR="00B7532A" w:rsidRPr="00B7532A">
        <w:rPr>
          <w:rFonts w:hint="eastAsia"/>
        </w:rPr>
        <w:t>李井哲、</w:t>
      </w:r>
      <w:r w:rsidR="00896195" w:rsidRPr="00896195">
        <w:rPr>
          <w:rFonts w:hint="eastAsia"/>
        </w:rPr>
        <w:t>蒋科卫、</w:t>
      </w:r>
      <w:r w:rsidRPr="00944C69">
        <w:rPr>
          <w:rFonts w:hint="eastAsia"/>
        </w:rPr>
        <w:t>彭林立、沈浩、</w:t>
      </w:r>
      <w:r w:rsidR="00B7532A" w:rsidRPr="00B7532A">
        <w:rPr>
          <w:rFonts w:hint="eastAsia"/>
        </w:rPr>
        <w:t>郑明星</w:t>
      </w:r>
      <w:r w:rsidR="00B7532A">
        <w:rPr>
          <w:rFonts w:hint="eastAsia"/>
        </w:rPr>
        <w:t>、</w:t>
      </w:r>
      <w:r w:rsidRPr="00944C69">
        <w:rPr>
          <w:rFonts w:hint="eastAsia"/>
        </w:rPr>
        <w:t>田水、柯叶君、</w:t>
      </w:r>
      <w:r w:rsidR="00896195">
        <w:rPr>
          <w:rFonts w:hint="eastAsia"/>
        </w:rPr>
        <w:t>李魏武</w:t>
      </w:r>
      <w:r w:rsidR="00D96B2A">
        <w:rPr>
          <w:rFonts w:hint="eastAsia"/>
        </w:rPr>
        <w:t>、邹智慧、张再鹏、</w:t>
      </w:r>
      <w:r w:rsidR="00896195" w:rsidRPr="00896195">
        <w:rPr>
          <w:rFonts w:hint="eastAsia"/>
        </w:rPr>
        <w:t>程浩、刘波、</w:t>
      </w:r>
      <w:r w:rsidR="00D96B2A">
        <w:rPr>
          <w:rFonts w:hint="eastAsia"/>
        </w:rPr>
        <w:t>吴渭、谢怡、于利凯、</w:t>
      </w:r>
      <w:r w:rsidR="00B26F81" w:rsidRPr="00B26F81">
        <w:rPr>
          <w:rFonts w:hint="eastAsia"/>
        </w:rPr>
        <w:t>孟浩</w:t>
      </w:r>
      <w:r w:rsidR="00B26F81">
        <w:rPr>
          <w:rFonts w:hint="eastAsia"/>
        </w:rPr>
        <w:t>、</w:t>
      </w:r>
      <w:r w:rsidR="00D96B2A" w:rsidRPr="00896195">
        <w:rPr>
          <w:rFonts w:hint="eastAsia"/>
          <w:color w:val="000000" w:themeColor="text1"/>
        </w:rPr>
        <w:t>胡建军、</w:t>
      </w:r>
      <w:r w:rsidR="00D96B2A">
        <w:rPr>
          <w:rFonts w:hint="eastAsia"/>
        </w:rPr>
        <w:t>李文文</w:t>
      </w:r>
    </w:p>
    <w:p w14:paraId="45D72210" w14:textId="77777777" w:rsidR="00C30A8A" w:rsidRDefault="00C30A8A" w:rsidP="00A30BA9">
      <w:pPr>
        <w:pStyle w:val="affff9"/>
        <w:ind w:firstLine="420"/>
      </w:pPr>
    </w:p>
    <w:p w14:paraId="676CB0EB" w14:textId="6646D145" w:rsidR="00F75EEB" w:rsidRDefault="00C30A8A" w:rsidP="00A30BA9">
      <w:pPr>
        <w:pStyle w:val="affff9"/>
        <w:ind w:firstLine="420"/>
      </w:pPr>
      <w:r>
        <w:rPr>
          <w:rFonts w:hint="eastAsia"/>
        </w:rPr>
        <w:t>本文件主要审查人员：</w:t>
      </w:r>
    </w:p>
    <w:p w14:paraId="6942A7D0" w14:textId="77777777" w:rsidR="00C30A8A" w:rsidRDefault="00C30A8A" w:rsidP="00A30BA9">
      <w:pPr>
        <w:pStyle w:val="affff9"/>
        <w:ind w:firstLine="420"/>
      </w:pPr>
    </w:p>
    <w:p w14:paraId="097EEE45" w14:textId="6DA62206" w:rsidR="00A30BA9" w:rsidRDefault="00F75EEB" w:rsidP="00A30BA9">
      <w:pPr>
        <w:pStyle w:val="affff9"/>
        <w:ind w:firstLine="420"/>
      </w:pPr>
      <w:r w:rsidRPr="00F75EEB">
        <w:rPr>
          <w:rFonts w:hint="eastAsia"/>
        </w:rPr>
        <w:t>本文件实施应用中的疑问，可咨询湖北省住房和城乡建设厅，联系电话：027-68873063，邮箱：</w:t>
      </w:r>
      <w:r w:rsidR="00B7532A">
        <w:rPr>
          <w:rFonts w:hint="eastAsia"/>
        </w:rPr>
        <w:t>407483361</w:t>
      </w:r>
      <w:r w:rsidRPr="00F75EEB">
        <w:rPr>
          <w:rFonts w:hint="eastAsia"/>
        </w:rPr>
        <w:t>@qq.com。对本文件的有关修改意见建议请反馈至中信建筑设计研究总院有限公司（地址：湖北省武汉市江岸区四唯路8号，邮编430014，联系电话：027-82743203，邮箱：110934440@qq.com）。</w:t>
      </w:r>
    </w:p>
    <w:p w14:paraId="36A0564C" w14:textId="77777777" w:rsidR="00A30BA9" w:rsidRDefault="00A30BA9" w:rsidP="00A30BA9">
      <w:pPr>
        <w:pStyle w:val="affff9"/>
        <w:ind w:firstLine="420"/>
      </w:pPr>
    </w:p>
    <w:p w14:paraId="79A42A40" w14:textId="06E26744" w:rsidR="00A30BA9" w:rsidRPr="00A30BA9" w:rsidRDefault="00A30BA9" w:rsidP="00A30BA9">
      <w:pPr>
        <w:pStyle w:val="affff9"/>
        <w:ind w:firstLine="420"/>
        <w:sectPr w:rsidR="00A30BA9" w:rsidRPr="00A30BA9" w:rsidSect="00A30BA9">
          <w:pgSz w:w="11906" w:h="16838" w:code="9"/>
          <w:pgMar w:top="2410" w:right="1134" w:bottom="1134" w:left="1134" w:header="1418" w:footer="1134" w:gutter="284"/>
          <w:pgNumType w:fmt="upperRoman"/>
          <w:cols w:space="425"/>
          <w:formProt w:val="0"/>
          <w:docGrid w:type="lines" w:linePitch="312"/>
        </w:sectPr>
      </w:pPr>
    </w:p>
    <w:p w14:paraId="543766B5" w14:textId="4B8648D0" w:rsidR="00894836" w:rsidRPr="00145D9D" w:rsidRDefault="00894836" w:rsidP="00093D25">
      <w:pPr>
        <w:spacing w:line="20" w:lineRule="exact"/>
        <w:jc w:val="center"/>
        <w:rPr>
          <w:rFonts w:ascii="黑体" w:eastAsia="黑体" w:hAnsi="黑体"/>
          <w:sz w:val="32"/>
          <w:szCs w:val="32"/>
        </w:rPr>
      </w:pPr>
      <w:bookmarkStart w:id="21" w:name="BookMark4"/>
      <w:bookmarkEnd w:id="20"/>
    </w:p>
    <w:p w14:paraId="6C6C1B9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F52CBA739B242FA8AAD8C358CC6193E"/>
        </w:placeholder>
      </w:sdtPr>
      <w:sdtEndPr/>
      <w:sdtContent>
        <w:bookmarkStart w:id="22" w:name="NEW_STAND_NAME" w:displacedByCustomXml="prev"/>
        <w:p w14:paraId="0A6BA15D" w14:textId="22F25732" w:rsidR="00F26B7E" w:rsidRPr="00F26B7E" w:rsidRDefault="005C578A" w:rsidP="00781B01">
          <w:pPr>
            <w:pStyle w:val="afffffffff4"/>
            <w:spacing w:beforeLines="1" w:before="3" w:afterLines="220" w:after="686"/>
          </w:pPr>
          <w:r>
            <w:rPr>
              <w:rFonts w:hint="eastAsia"/>
            </w:rPr>
            <w:t>装配式</w:t>
          </w:r>
          <w:proofErr w:type="gramStart"/>
          <w:r>
            <w:rPr>
              <w:rFonts w:hint="eastAsia"/>
            </w:rPr>
            <w:t>砼</w:t>
          </w:r>
          <w:proofErr w:type="gramEnd"/>
          <w:r w:rsidR="00F75EEB">
            <w:rPr>
              <w:rFonts w:hint="eastAsia"/>
            </w:rPr>
            <w:t>建筑深化设计技术规程</w:t>
          </w:r>
        </w:p>
      </w:sdtContent>
    </w:sdt>
    <w:bookmarkEnd w:id="22" w:displacedByCustomXml="prev"/>
    <w:p w14:paraId="5E1A2C19" w14:textId="77777777" w:rsidR="00E2552F" w:rsidRDefault="00E2552F" w:rsidP="00A77CCB">
      <w:pPr>
        <w:pStyle w:val="afff"/>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75869942"/>
      <w:bookmarkStart w:id="32" w:name="_Toc75895396"/>
      <w:bookmarkStart w:id="33" w:name="_Toc75895602"/>
      <w:bookmarkStart w:id="34" w:name="_Toc75935557"/>
      <w:bookmarkStart w:id="35" w:name="_Toc77064914"/>
      <w:r>
        <w:rPr>
          <w:rFonts w:hint="eastAsia"/>
        </w:rPr>
        <w:t>范围</w:t>
      </w:r>
      <w:bookmarkEnd w:id="23"/>
      <w:bookmarkEnd w:id="24"/>
      <w:bookmarkEnd w:id="25"/>
      <w:bookmarkEnd w:id="26"/>
      <w:bookmarkEnd w:id="27"/>
      <w:bookmarkEnd w:id="28"/>
      <w:bookmarkEnd w:id="29"/>
      <w:bookmarkEnd w:id="30"/>
      <w:bookmarkEnd w:id="31"/>
      <w:bookmarkEnd w:id="32"/>
      <w:bookmarkEnd w:id="33"/>
      <w:bookmarkEnd w:id="34"/>
      <w:bookmarkEnd w:id="35"/>
    </w:p>
    <w:p w14:paraId="2D1AA794" w14:textId="7E94DEAC" w:rsidR="008B0C9C" w:rsidRDefault="00B147E4" w:rsidP="008B0C9C">
      <w:pPr>
        <w:pStyle w:val="affff9"/>
        <w:ind w:firstLine="420"/>
      </w:pPr>
      <w:bookmarkStart w:id="36" w:name="_Toc17233326"/>
      <w:bookmarkStart w:id="37" w:name="_Toc17233334"/>
      <w:bookmarkStart w:id="38" w:name="_Toc24884212"/>
      <w:bookmarkStart w:id="39" w:name="_Toc24884219"/>
      <w:bookmarkStart w:id="40" w:name="_Toc26648466"/>
      <w:r w:rsidRPr="00B147E4">
        <w:rPr>
          <w:rFonts w:hint="eastAsia"/>
        </w:rPr>
        <w:t>本文件适用于湖北省民用装配</w:t>
      </w:r>
      <w:bookmarkStart w:id="41" w:name="_GoBack"/>
      <w:r w:rsidRPr="00B147E4">
        <w:rPr>
          <w:rFonts w:hint="eastAsia"/>
        </w:rPr>
        <w:t>式混凝土建筑设</w:t>
      </w:r>
      <w:bookmarkEnd w:id="41"/>
      <w:r w:rsidRPr="00B147E4">
        <w:rPr>
          <w:rFonts w:hint="eastAsia"/>
        </w:rPr>
        <w:t>计全过程，包括</w:t>
      </w:r>
      <w:r w:rsidR="00B777C5" w:rsidRPr="00B777C5">
        <w:rPr>
          <w:rFonts w:hint="eastAsia"/>
        </w:rPr>
        <w:t>技术策划及方案设计、初步设计、施工图设计、预制构件加工图设计、预制构件安装图设计、基于BIM</w:t>
      </w:r>
      <w:r w:rsidR="00F72A1F">
        <w:rPr>
          <w:rFonts w:hint="eastAsia"/>
        </w:rPr>
        <w:t>的数字化</w:t>
      </w:r>
      <w:r w:rsidR="00B777C5" w:rsidRPr="00B777C5">
        <w:rPr>
          <w:rFonts w:hint="eastAsia"/>
        </w:rPr>
        <w:t>设计</w:t>
      </w:r>
      <w:r w:rsidRPr="00B147E4">
        <w:rPr>
          <w:rFonts w:hint="eastAsia"/>
        </w:rPr>
        <w:t>。</w:t>
      </w:r>
    </w:p>
    <w:p w14:paraId="729BB334" w14:textId="77777777" w:rsidR="00E2552F" w:rsidRDefault="00E2552F" w:rsidP="00A77CCB">
      <w:pPr>
        <w:pStyle w:val="afff"/>
        <w:spacing w:before="312" w:after="312"/>
      </w:pPr>
      <w:bookmarkStart w:id="42" w:name="_Toc26718931"/>
      <w:bookmarkStart w:id="43" w:name="_Toc26986531"/>
      <w:bookmarkStart w:id="44" w:name="_Toc26986772"/>
      <w:bookmarkStart w:id="45" w:name="_Toc75869943"/>
      <w:bookmarkStart w:id="46" w:name="_Toc75895397"/>
      <w:bookmarkStart w:id="47" w:name="_Toc75895603"/>
      <w:bookmarkStart w:id="48" w:name="_Toc75935558"/>
      <w:bookmarkStart w:id="49" w:name="_Toc77064915"/>
      <w:r>
        <w:rPr>
          <w:rFonts w:hint="eastAsia"/>
        </w:rPr>
        <w:t>规范性引用文件</w:t>
      </w:r>
      <w:bookmarkEnd w:id="36"/>
      <w:bookmarkEnd w:id="37"/>
      <w:bookmarkEnd w:id="38"/>
      <w:bookmarkEnd w:id="39"/>
      <w:bookmarkEnd w:id="40"/>
      <w:bookmarkEnd w:id="42"/>
      <w:bookmarkEnd w:id="43"/>
      <w:bookmarkEnd w:id="44"/>
      <w:bookmarkEnd w:id="45"/>
      <w:bookmarkEnd w:id="46"/>
      <w:bookmarkEnd w:id="47"/>
      <w:bookmarkEnd w:id="48"/>
      <w:bookmarkEnd w:id="49"/>
    </w:p>
    <w:sdt>
      <w:sdtPr>
        <w:rPr>
          <w:rFonts w:hint="eastAsia"/>
        </w:rPr>
        <w:id w:val="715848253"/>
        <w:placeholder>
          <w:docPart w:val="F5E6EC18D00D4AF7945F33075D9B7E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A36B4F2" w14:textId="77777777" w:rsidR="008A57E6" w:rsidRDefault="008A57E6" w:rsidP="008A57E6">
          <w:pPr>
            <w:pStyle w:val="a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2AE41A" w14:textId="77777777" w:rsidR="00B147E4" w:rsidRDefault="00B147E4" w:rsidP="00B147E4">
      <w:pPr>
        <w:pStyle w:val="affff9"/>
        <w:ind w:firstLine="420"/>
      </w:pPr>
      <w:r>
        <w:rPr>
          <w:rFonts w:hint="eastAsia"/>
        </w:rPr>
        <w:t>GB 50009  建筑结构荷载规范</w:t>
      </w:r>
    </w:p>
    <w:p w14:paraId="547D9143" w14:textId="77777777" w:rsidR="00B147E4" w:rsidRDefault="00B147E4" w:rsidP="00B147E4">
      <w:pPr>
        <w:pStyle w:val="affff9"/>
        <w:ind w:firstLine="420"/>
      </w:pPr>
      <w:r>
        <w:rPr>
          <w:rFonts w:hint="eastAsia"/>
        </w:rPr>
        <w:t>GB 50010  混凝土结构设计规范</w:t>
      </w:r>
    </w:p>
    <w:p w14:paraId="703A8CAE" w14:textId="77777777" w:rsidR="00B147E4" w:rsidRDefault="00B147E4" w:rsidP="00B147E4">
      <w:pPr>
        <w:pStyle w:val="affff9"/>
        <w:ind w:firstLine="420"/>
      </w:pPr>
      <w:r>
        <w:rPr>
          <w:rFonts w:hint="eastAsia"/>
        </w:rPr>
        <w:t>GB 50011  建筑抗震设计规范</w:t>
      </w:r>
    </w:p>
    <w:p w14:paraId="1133EB25" w14:textId="77777777" w:rsidR="00B147E4" w:rsidRDefault="00B147E4" w:rsidP="00B147E4">
      <w:pPr>
        <w:pStyle w:val="affff9"/>
        <w:ind w:firstLine="420"/>
      </w:pPr>
      <w:r>
        <w:rPr>
          <w:rFonts w:hint="eastAsia"/>
        </w:rPr>
        <w:t>GB 50016  建筑设计防火规范</w:t>
      </w:r>
    </w:p>
    <w:p w14:paraId="0FD0AEB4" w14:textId="77777777" w:rsidR="00B147E4" w:rsidRDefault="00B147E4" w:rsidP="00B147E4">
      <w:pPr>
        <w:pStyle w:val="affff9"/>
        <w:ind w:firstLine="420"/>
      </w:pPr>
      <w:r>
        <w:rPr>
          <w:rFonts w:hint="eastAsia"/>
        </w:rPr>
        <w:t>GB 50189  公共建筑节能设计标准</w:t>
      </w:r>
    </w:p>
    <w:p w14:paraId="53CAF513" w14:textId="77777777" w:rsidR="00B147E4" w:rsidRDefault="00B147E4" w:rsidP="00B147E4">
      <w:pPr>
        <w:pStyle w:val="affff9"/>
        <w:ind w:firstLine="420"/>
      </w:pPr>
      <w:r>
        <w:rPr>
          <w:rFonts w:hint="eastAsia"/>
        </w:rPr>
        <w:t>GB 50204  混凝土结构工程施工质量验收规范</w:t>
      </w:r>
    </w:p>
    <w:p w14:paraId="2C28B0E5" w14:textId="77777777" w:rsidR="00B147E4" w:rsidRDefault="00B147E4" w:rsidP="00B147E4">
      <w:pPr>
        <w:pStyle w:val="affff9"/>
        <w:ind w:firstLine="420"/>
      </w:pPr>
      <w:r>
        <w:rPr>
          <w:rFonts w:hint="eastAsia"/>
        </w:rPr>
        <w:t>GB 50210  建筑装饰装修工程质量验收规范</w:t>
      </w:r>
    </w:p>
    <w:p w14:paraId="3017169C" w14:textId="77777777" w:rsidR="00B147E4" w:rsidRDefault="00B147E4" w:rsidP="00B147E4">
      <w:pPr>
        <w:pStyle w:val="affff9"/>
        <w:ind w:firstLine="420"/>
      </w:pPr>
      <w:r>
        <w:rPr>
          <w:rFonts w:hint="eastAsia"/>
        </w:rPr>
        <w:t>GB 50222  建筑内部装修设计防火规范</w:t>
      </w:r>
    </w:p>
    <w:p w14:paraId="00CB3B36" w14:textId="77777777" w:rsidR="00B147E4" w:rsidRDefault="00B147E4" w:rsidP="00B147E4">
      <w:pPr>
        <w:pStyle w:val="affff9"/>
        <w:ind w:firstLine="420"/>
      </w:pPr>
      <w:r>
        <w:rPr>
          <w:rFonts w:hint="eastAsia"/>
        </w:rPr>
        <w:t>GB 50223  建筑工程抗震设防分类标准</w:t>
      </w:r>
    </w:p>
    <w:p w14:paraId="0FAB469C" w14:textId="77777777" w:rsidR="00B147E4" w:rsidRDefault="00B147E4" w:rsidP="00B147E4">
      <w:pPr>
        <w:pStyle w:val="affff9"/>
        <w:ind w:firstLine="420"/>
      </w:pPr>
      <w:r>
        <w:rPr>
          <w:rFonts w:hint="eastAsia"/>
        </w:rPr>
        <w:t>GB 50242  建筑给水排水及采暖工程施工质量验收规范</w:t>
      </w:r>
    </w:p>
    <w:p w14:paraId="38C086CC" w14:textId="77777777" w:rsidR="00B147E4" w:rsidRDefault="00B147E4" w:rsidP="00B147E4">
      <w:pPr>
        <w:pStyle w:val="affff9"/>
        <w:ind w:firstLine="420"/>
      </w:pPr>
      <w:r>
        <w:rPr>
          <w:rFonts w:hint="eastAsia"/>
        </w:rPr>
        <w:t>GB 50243  通风与空调工程施工质量验收规范</w:t>
      </w:r>
    </w:p>
    <w:p w14:paraId="4D0000F6" w14:textId="77777777" w:rsidR="00B147E4" w:rsidRDefault="00B147E4" w:rsidP="00B147E4">
      <w:pPr>
        <w:pStyle w:val="affff9"/>
        <w:ind w:firstLine="420"/>
      </w:pPr>
      <w:r>
        <w:rPr>
          <w:rFonts w:hint="eastAsia"/>
        </w:rPr>
        <w:t>GB 50300  建筑工程施工质量验收统一标准</w:t>
      </w:r>
    </w:p>
    <w:p w14:paraId="1431AC0B" w14:textId="2C36AE52" w:rsidR="00B147E4" w:rsidRDefault="00B147E4" w:rsidP="00B147E4">
      <w:pPr>
        <w:pStyle w:val="affff9"/>
        <w:ind w:firstLine="420"/>
      </w:pPr>
      <w:r>
        <w:rPr>
          <w:rFonts w:hint="eastAsia"/>
        </w:rPr>
        <w:t>GB</w:t>
      </w:r>
      <w:r w:rsidR="001F3D2B">
        <w:t xml:space="preserve"> </w:t>
      </w:r>
      <w:r>
        <w:rPr>
          <w:rFonts w:hint="eastAsia"/>
        </w:rPr>
        <w:t>50303  建筑电气工程施工质量验收规范</w:t>
      </w:r>
    </w:p>
    <w:p w14:paraId="50A1F132" w14:textId="77777777" w:rsidR="00B147E4" w:rsidRDefault="00B147E4" w:rsidP="00B147E4">
      <w:pPr>
        <w:pStyle w:val="affff9"/>
        <w:ind w:firstLine="420"/>
      </w:pPr>
      <w:r>
        <w:rPr>
          <w:rFonts w:hint="eastAsia"/>
        </w:rPr>
        <w:t>GB 50339  智能建筑工程质量验收规范</w:t>
      </w:r>
    </w:p>
    <w:p w14:paraId="6FAEE4C7" w14:textId="77777777" w:rsidR="00B147E4" w:rsidRDefault="00B147E4" w:rsidP="00B147E4">
      <w:pPr>
        <w:pStyle w:val="affff9"/>
        <w:ind w:firstLine="420"/>
      </w:pPr>
      <w:r>
        <w:rPr>
          <w:rFonts w:hint="eastAsia"/>
        </w:rPr>
        <w:t>GB 50376  民用建筑供暖通风与空气调节设计规范</w:t>
      </w:r>
    </w:p>
    <w:p w14:paraId="238B896D" w14:textId="302F765B" w:rsidR="00B147E4" w:rsidRDefault="00B147E4" w:rsidP="00B147E4">
      <w:pPr>
        <w:pStyle w:val="affff9"/>
        <w:ind w:firstLine="420"/>
      </w:pPr>
      <w:r>
        <w:rPr>
          <w:rFonts w:hint="eastAsia"/>
        </w:rPr>
        <w:t>GB/T 51231  装配式混凝土建筑技术标准</w:t>
      </w:r>
    </w:p>
    <w:p w14:paraId="3B23DA10" w14:textId="27DC4878" w:rsidR="00B147E4" w:rsidRDefault="00B147E4" w:rsidP="00B147E4">
      <w:pPr>
        <w:pStyle w:val="affff9"/>
        <w:ind w:firstLine="420"/>
      </w:pPr>
      <w:r>
        <w:rPr>
          <w:rFonts w:hint="eastAsia"/>
        </w:rPr>
        <w:t>GB/T 51235  建筑信息模型施工应用标准</w:t>
      </w:r>
    </w:p>
    <w:p w14:paraId="69716BE1" w14:textId="77777777" w:rsidR="00B147E4" w:rsidRDefault="00B147E4" w:rsidP="00B147E4">
      <w:pPr>
        <w:pStyle w:val="affff9"/>
        <w:ind w:firstLine="420"/>
      </w:pPr>
      <w:r>
        <w:rPr>
          <w:rFonts w:hint="eastAsia"/>
        </w:rPr>
        <w:t>GB/T 50002  建筑模数协调标准</w:t>
      </w:r>
    </w:p>
    <w:p w14:paraId="3F448F4C" w14:textId="28E3F85C" w:rsidR="00B147E4" w:rsidRDefault="00B147E4" w:rsidP="00B147E4">
      <w:pPr>
        <w:pStyle w:val="affff9"/>
        <w:ind w:firstLine="420"/>
      </w:pPr>
      <w:r>
        <w:rPr>
          <w:rFonts w:hint="eastAsia"/>
        </w:rPr>
        <w:t xml:space="preserve">JGJ 1  </w:t>
      </w:r>
      <w:r w:rsidR="00423495">
        <w:rPr>
          <w:rFonts w:hint="eastAsia"/>
        </w:rPr>
        <w:t>装配式混凝土建筑</w:t>
      </w:r>
      <w:r>
        <w:rPr>
          <w:rFonts w:hint="eastAsia"/>
        </w:rPr>
        <w:t>技术规程</w:t>
      </w:r>
    </w:p>
    <w:p w14:paraId="368BCC63" w14:textId="4AFC2221" w:rsidR="009F19AF" w:rsidRDefault="009F19AF" w:rsidP="00B147E4">
      <w:pPr>
        <w:pStyle w:val="affff9"/>
        <w:ind w:firstLine="420"/>
      </w:pPr>
      <w:r w:rsidRPr="009F19AF">
        <w:rPr>
          <w:rFonts w:hint="eastAsia"/>
        </w:rPr>
        <w:t>JGJ 3  高层建筑混凝土结构技术规程</w:t>
      </w:r>
    </w:p>
    <w:p w14:paraId="443A3A6A" w14:textId="4CBBA036" w:rsidR="00B147E4" w:rsidRDefault="00B147E4" w:rsidP="00B147E4">
      <w:pPr>
        <w:pStyle w:val="affff9"/>
        <w:ind w:firstLine="420"/>
      </w:pPr>
      <w:r>
        <w:rPr>
          <w:rFonts w:hint="eastAsia"/>
        </w:rPr>
        <w:t>JGJ／T 398  装配式住宅建筑设计标准</w:t>
      </w:r>
    </w:p>
    <w:p w14:paraId="7FC886D8" w14:textId="54FE19B3" w:rsidR="00AA6EC9" w:rsidRPr="008A57E6" w:rsidRDefault="00B147E4" w:rsidP="00B147E4">
      <w:pPr>
        <w:pStyle w:val="affff9"/>
        <w:ind w:firstLine="420"/>
      </w:pPr>
      <w:r>
        <w:rPr>
          <w:rFonts w:hint="eastAsia"/>
        </w:rPr>
        <w:t>DB/T 1483  装配整体式混凝土叠合剪力墙结构技术规程</w:t>
      </w:r>
    </w:p>
    <w:p w14:paraId="4AEA11FE" w14:textId="77777777" w:rsidR="00B265BC" w:rsidRPr="00E030F9" w:rsidRDefault="00FD59EB" w:rsidP="00FD59EB">
      <w:pPr>
        <w:pStyle w:val="afff"/>
        <w:spacing w:before="312" w:after="312"/>
      </w:pPr>
      <w:bookmarkStart w:id="50" w:name="_Toc75869944"/>
      <w:bookmarkStart w:id="51" w:name="_Toc75895398"/>
      <w:bookmarkStart w:id="52" w:name="_Toc75895604"/>
      <w:bookmarkStart w:id="53" w:name="_Toc75935559"/>
      <w:bookmarkStart w:id="54" w:name="_Toc77064916"/>
      <w:r>
        <w:rPr>
          <w:rFonts w:hint="eastAsia"/>
          <w:szCs w:val="21"/>
        </w:rPr>
        <w:t>术语和定义</w:t>
      </w:r>
      <w:bookmarkEnd w:id="50"/>
      <w:bookmarkEnd w:id="51"/>
      <w:bookmarkEnd w:id="52"/>
      <w:bookmarkEnd w:id="53"/>
      <w:bookmarkEnd w:id="54"/>
    </w:p>
    <w:p w14:paraId="00B9D887" w14:textId="77777777" w:rsidR="00A154D0" w:rsidRDefault="00A154D0" w:rsidP="00F75EEB">
      <w:pPr>
        <w:pStyle w:val="afffffffffff1"/>
        <w:ind w:left="420" w:hangingChars="200" w:hanging="420"/>
        <w:rPr>
          <w:rFonts w:ascii="黑体" w:eastAsia="黑体" w:hAnsi="黑体"/>
        </w:rPr>
      </w:pPr>
      <w:bookmarkStart w:id="55" w:name="_Toc26986532"/>
      <w:bookmarkEnd w:id="55"/>
    </w:p>
    <w:p w14:paraId="5D3636B9" w14:textId="332CB8F3" w:rsidR="001D212F" w:rsidRPr="00F75EEB" w:rsidRDefault="00F75EEB" w:rsidP="00780A7F">
      <w:pPr>
        <w:pStyle w:val="afffffffffff1"/>
        <w:numPr>
          <w:ilvl w:val="0"/>
          <w:numId w:val="0"/>
        </w:numPr>
        <w:ind w:left="420"/>
        <w:rPr>
          <w:rFonts w:ascii="黑体" w:eastAsia="黑体" w:hAnsi="黑体"/>
        </w:rPr>
      </w:pPr>
      <w:r>
        <w:rPr>
          <w:rFonts w:ascii="黑体" w:eastAsia="黑体" w:hAnsi="黑体" w:hint="eastAsia"/>
        </w:rPr>
        <w:t>预制混凝土结构</w:t>
      </w:r>
      <w:r w:rsidR="00166C46">
        <w:rPr>
          <w:rFonts w:ascii="黑体" w:eastAsia="黑体" w:hAnsi="黑体" w:hint="eastAsia"/>
        </w:rPr>
        <w:t xml:space="preserve"> </w:t>
      </w:r>
      <w:r w:rsidR="00166C46">
        <w:rPr>
          <w:rFonts w:ascii="黑体" w:eastAsia="黑体" w:hAnsi="黑体"/>
        </w:rPr>
        <w:t xml:space="preserve"> </w:t>
      </w:r>
      <w:bookmarkStart w:id="56" w:name="_Hlk75871973"/>
      <w:r w:rsidR="00166C46" w:rsidRPr="00166C46">
        <w:rPr>
          <w:rFonts w:ascii="黑体" w:eastAsia="黑体" w:hAnsi="黑体"/>
          <w:bCs/>
        </w:rPr>
        <w:t>precast concrete structure</w:t>
      </w:r>
      <w:bookmarkEnd w:id="56"/>
    </w:p>
    <w:p w14:paraId="03DE3D57" w14:textId="4F2BE532" w:rsidR="009273B3" w:rsidRDefault="00166C46" w:rsidP="009F5ECE">
      <w:pPr>
        <w:pStyle w:val="affff9"/>
        <w:ind w:firstLine="420"/>
      </w:pPr>
      <w:r w:rsidRPr="00166C46">
        <w:rPr>
          <w:rFonts w:hint="eastAsia"/>
        </w:rPr>
        <w:lastRenderedPageBreak/>
        <w:t>由预制混凝土构件通过可靠的连接方式装配而成的混凝土结构，包括装配整体式混凝土结构、全装配混凝土结构等。</w:t>
      </w:r>
    </w:p>
    <w:p w14:paraId="74B450A3" w14:textId="77777777" w:rsidR="00A154D0" w:rsidRPr="001F1A91" w:rsidRDefault="00A154D0" w:rsidP="00166C46">
      <w:pPr>
        <w:pStyle w:val="afffffffffff1"/>
        <w:ind w:left="420" w:hangingChars="200" w:hanging="420"/>
        <w:rPr>
          <w:rFonts w:ascii="黑体" w:eastAsia="黑体" w:hAnsi="黑体"/>
          <w:bCs/>
        </w:rPr>
      </w:pPr>
    </w:p>
    <w:p w14:paraId="62048BB3" w14:textId="55C022B6" w:rsidR="00166C46" w:rsidRDefault="00166C46" w:rsidP="00780A7F">
      <w:pPr>
        <w:pStyle w:val="afffffffffff1"/>
        <w:numPr>
          <w:ilvl w:val="0"/>
          <w:numId w:val="0"/>
        </w:numPr>
        <w:ind w:left="420"/>
        <w:rPr>
          <w:rFonts w:ascii="黑体" w:eastAsia="黑体" w:hAnsi="黑体"/>
          <w:bCs/>
        </w:rPr>
      </w:pPr>
      <w:r>
        <w:rPr>
          <w:rFonts w:ascii="黑体" w:eastAsia="黑体" w:hAnsi="黑体" w:hint="eastAsia"/>
        </w:rPr>
        <w:t xml:space="preserve">深化设计 </w:t>
      </w:r>
      <w:r>
        <w:rPr>
          <w:rFonts w:ascii="黑体" w:eastAsia="黑体" w:hAnsi="黑体"/>
        </w:rPr>
        <w:t xml:space="preserve"> </w:t>
      </w:r>
      <w:r w:rsidRPr="00166C46">
        <w:rPr>
          <w:rFonts w:ascii="黑体" w:eastAsia="黑体" w:hAnsi="黑体"/>
          <w:bCs/>
        </w:rPr>
        <w:t>detailed design</w:t>
      </w:r>
    </w:p>
    <w:p w14:paraId="5EA447C1" w14:textId="4344B82B" w:rsidR="00166C46" w:rsidRDefault="00166C46" w:rsidP="00166C46">
      <w:pPr>
        <w:pStyle w:val="affff9"/>
        <w:ind w:firstLine="420"/>
      </w:pPr>
      <w:r w:rsidRPr="00166C46">
        <w:rPr>
          <w:rFonts w:hint="eastAsia"/>
        </w:rPr>
        <w:t>在已通过审查的施工图基础上，综合考虑预制构件的生产、运输、吊装、支撑、连接等环节以及各专业施工图对预制构件的要求等方面因素而对装配式混凝土建筑进行的详图设计。一般包括构件制作加工详图、安装图的设计 及生产、运输和安装方案的编制。</w:t>
      </w:r>
    </w:p>
    <w:p w14:paraId="448673C1" w14:textId="77777777" w:rsidR="00A154D0" w:rsidRDefault="00A154D0" w:rsidP="00166C46">
      <w:pPr>
        <w:pStyle w:val="afffffffffff1"/>
        <w:ind w:left="420" w:hangingChars="200" w:hanging="420"/>
        <w:rPr>
          <w:rFonts w:ascii="黑体" w:eastAsia="黑体" w:hAnsi="黑体"/>
        </w:rPr>
      </w:pPr>
    </w:p>
    <w:p w14:paraId="3E5A2A94" w14:textId="47007131" w:rsidR="00166C46" w:rsidRDefault="00166C46" w:rsidP="00780A7F">
      <w:pPr>
        <w:pStyle w:val="afffffffffff1"/>
        <w:numPr>
          <w:ilvl w:val="0"/>
          <w:numId w:val="0"/>
        </w:numPr>
        <w:ind w:left="420"/>
        <w:rPr>
          <w:rFonts w:ascii="黑体" w:eastAsia="黑体" w:hAnsi="黑体"/>
        </w:rPr>
      </w:pPr>
      <w:r>
        <w:rPr>
          <w:rFonts w:ascii="黑体" w:eastAsia="黑体" w:hAnsi="黑体" w:hint="eastAsia"/>
        </w:rPr>
        <w:t xml:space="preserve">内装系统 </w:t>
      </w:r>
      <w:r>
        <w:rPr>
          <w:rFonts w:ascii="黑体" w:eastAsia="黑体" w:hAnsi="黑体"/>
        </w:rPr>
        <w:t xml:space="preserve"> </w:t>
      </w:r>
      <w:r>
        <w:rPr>
          <w:rFonts w:ascii="黑体" w:eastAsia="黑体" w:hAnsi="黑体" w:hint="eastAsia"/>
        </w:rPr>
        <w:t>in</w:t>
      </w:r>
      <w:r>
        <w:rPr>
          <w:rFonts w:ascii="黑体" w:eastAsia="黑体" w:hAnsi="黑体"/>
        </w:rPr>
        <w:t>terior decoration system</w:t>
      </w:r>
    </w:p>
    <w:p w14:paraId="4D801C72" w14:textId="461671FB" w:rsidR="00166C46" w:rsidRDefault="00166C46" w:rsidP="00166C46">
      <w:pPr>
        <w:pStyle w:val="affff9"/>
        <w:ind w:firstLine="420"/>
      </w:pPr>
      <w:r w:rsidRPr="00166C46">
        <w:rPr>
          <w:rFonts w:hint="eastAsia"/>
        </w:rPr>
        <w:t>由楼地面、墙面、轻质隔墙、吊顶、内门窗、厨房和卫生间等组合而成，满足建筑使用功能的整体</w:t>
      </w:r>
      <w:r>
        <w:rPr>
          <w:rFonts w:hint="eastAsia"/>
        </w:rPr>
        <w:t>。</w:t>
      </w:r>
    </w:p>
    <w:p w14:paraId="048CEF77" w14:textId="77777777" w:rsidR="00A154D0" w:rsidRPr="001F1A91" w:rsidRDefault="00A154D0" w:rsidP="00166C46">
      <w:pPr>
        <w:pStyle w:val="afffffffffff1"/>
        <w:ind w:left="420" w:hangingChars="200" w:hanging="420"/>
        <w:rPr>
          <w:rFonts w:ascii="黑体" w:eastAsia="黑体" w:hAnsi="黑体"/>
          <w:bCs/>
        </w:rPr>
      </w:pPr>
    </w:p>
    <w:p w14:paraId="661F77F5" w14:textId="77032CCE" w:rsidR="00166C46" w:rsidRDefault="00166C46" w:rsidP="00780A7F">
      <w:pPr>
        <w:pStyle w:val="afffffffffff1"/>
        <w:numPr>
          <w:ilvl w:val="0"/>
          <w:numId w:val="0"/>
        </w:numPr>
        <w:ind w:left="420"/>
        <w:rPr>
          <w:rFonts w:ascii="黑体" w:eastAsia="黑体" w:hAnsi="黑体"/>
          <w:bCs/>
        </w:rPr>
      </w:pPr>
      <w:r w:rsidRPr="00166C46">
        <w:rPr>
          <w:rFonts w:ascii="黑体" w:eastAsia="黑体" w:hAnsi="黑体"/>
          <w:bCs/>
        </w:rPr>
        <w:t>预制构件加工图  processing drawing of prefabricated components</w:t>
      </w:r>
    </w:p>
    <w:p w14:paraId="0419102D" w14:textId="4FDACA07" w:rsidR="00166C46" w:rsidRDefault="00166C46" w:rsidP="00166C46">
      <w:pPr>
        <w:pStyle w:val="affff9"/>
        <w:ind w:firstLine="420"/>
      </w:pPr>
      <w:r w:rsidRPr="00166C46">
        <w:rPr>
          <w:rFonts w:hint="eastAsia"/>
        </w:rPr>
        <w:t>表达与预制构件相关的所有信息，可直接用于预制构件生产的详细图纸。</w:t>
      </w:r>
    </w:p>
    <w:p w14:paraId="2DCB4D9F" w14:textId="77777777" w:rsidR="00A154D0" w:rsidRPr="001F1A91" w:rsidRDefault="00A154D0" w:rsidP="00166C46">
      <w:pPr>
        <w:pStyle w:val="afffffffffff1"/>
        <w:ind w:left="420" w:hangingChars="200" w:hanging="420"/>
        <w:rPr>
          <w:rFonts w:ascii="黑体" w:eastAsia="黑体" w:hAnsi="黑体"/>
          <w:bCs/>
        </w:rPr>
      </w:pPr>
    </w:p>
    <w:p w14:paraId="6CD7C394" w14:textId="17855DAA" w:rsidR="00166C46" w:rsidRDefault="00166C46" w:rsidP="00780A7F">
      <w:pPr>
        <w:pStyle w:val="afffffffffff1"/>
        <w:numPr>
          <w:ilvl w:val="0"/>
          <w:numId w:val="0"/>
        </w:numPr>
        <w:ind w:left="420"/>
        <w:rPr>
          <w:rFonts w:ascii="黑体" w:eastAsia="黑体" w:hAnsi="黑体"/>
          <w:bCs/>
        </w:rPr>
      </w:pPr>
      <w:r w:rsidRPr="00166C46">
        <w:rPr>
          <w:rFonts w:ascii="黑体" w:eastAsia="黑体" w:hAnsi="黑体"/>
          <w:bCs/>
        </w:rPr>
        <w:t>安装图  installation drawing</w:t>
      </w:r>
    </w:p>
    <w:p w14:paraId="53FC0A45" w14:textId="2CCD70A7" w:rsidR="00166C46" w:rsidRDefault="00166C46" w:rsidP="00166C46">
      <w:pPr>
        <w:pStyle w:val="affff9"/>
        <w:ind w:firstLine="420"/>
      </w:pPr>
      <w:r w:rsidRPr="00166C46">
        <w:rPr>
          <w:rFonts w:hint="eastAsia"/>
        </w:rPr>
        <w:t>表示预制构件、部品、部件之间的装配组合关系、以及它们与现浇混凝土构件之间的相互关系、安装顺序和临时支撑等的施工图纸。</w:t>
      </w:r>
    </w:p>
    <w:p w14:paraId="606785F1" w14:textId="1E933D1D" w:rsidR="00166C46" w:rsidRDefault="00166C46" w:rsidP="00166C46">
      <w:pPr>
        <w:pStyle w:val="afff"/>
        <w:spacing w:before="312" w:after="312"/>
      </w:pPr>
      <w:bookmarkStart w:id="57" w:name="_Toc75895399"/>
      <w:bookmarkStart w:id="58" w:name="_Toc75895605"/>
      <w:bookmarkStart w:id="59" w:name="_Toc75935560"/>
      <w:bookmarkStart w:id="60" w:name="_Toc77064917"/>
      <w:r>
        <w:rPr>
          <w:rFonts w:hint="eastAsia"/>
        </w:rPr>
        <w:t>总则</w:t>
      </w:r>
      <w:bookmarkEnd w:id="57"/>
      <w:bookmarkEnd w:id="58"/>
      <w:bookmarkEnd w:id="59"/>
      <w:bookmarkEnd w:id="60"/>
    </w:p>
    <w:p w14:paraId="119C4B31" w14:textId="78F4828E" w:rsidR="00166C46" w:rsidRDefault="00166C46" w:rsidP="00166C46">
      <w:pPr>
        <w:pStyle w:val="affffffffa"/>
      </w:pPr>
      <w:r w:rsidRPr="00166C46">
        <w:rPr>
          <w:rFonts w:hint="eastAsia"/>
        </w:rPr>
        <w:t>为促进建筑产业化发展，规范装配式混凝土建筑设计，保证设计文件的质量和完整性，结合装配式混凝土建筑设计、构件生产、运输、安装及检验、验收的相关内容，制定本文件。</w:t>
      </w:r>
    </w:p>
    <w:p w14:paraId="36798B93" w14:textId="45C8D36A" w:rsidR="00166C46" w:rsidRDefault="00166C46" w:rsidP="00166C46">
      <w:pPr>
        <w:pStyle w:val="affffffffa"/>
      </w:pPr>
      <w:r w:rsidRPr="00166C46">
        <w:rPr>
          <w:rFonts w:hint="eastAsia"/>
        </w:rPr>
        <w:t>装配式混凝土建筑深化设计除应符合本文件外，尚应符合国家、行业现行标准及湖北省的有关规定。</w:t>
      </w:r>
    </w:p>
    <w:p w14:paraId="44636A17" w14:textId="23605357" w:rsidR="00535C54" w:rsidRDefault="00535C54" w:rsidP="00535C54">
      <w:pPr>
        <w:pStyle w:val="afff"/>
        <w:spacing w:before="312" w:after="312"/>
      </w:pPr>
      <w:bookmarkStart w:id="61" w:name="_Toc75895400"/>
      <w:bookmarkStart w:id="62" w:name="_Toc75895606"/>
      <w:bookmarkStart w:id="63" w:name="_Toc75935561"/>
      <w:bookmarkStart w:id="64" w:name="_Toc77064918"/>
      <w:r>
        <w:rPr>
          <w:rFonts w:hint="eastAsia"/>
        </w:rPr>
        <w:t>基本规定</w:t>
      </w:r>
      <w:bookmarkEnd w:id="61"/>
      <w:bookmarkEnd w:id="62"/>
      <w:bookmarkEnd w:id="63"/>
      <w:bookmarkEnd w:id="64"/>
    </w:p>
    <w:p w14:paraId="4169EAD3" w14:textId="12076D2E" w:rsidR="00535C54" w:rsidRDefault="00B35774" w:rsidP="00B35774">
      <w:pPr>
        <w:pStyle w:val="affffffffa"/>
      </w:pPr>
      <w:r w:rsidRPr="00B35774">
        <w:rPr>
          <w:rFonts w:hint="eastAsia"/>
        </w:rPr>
        <w:t>装配式混凝土建筑工程在方案设计阶段、初步设计阶段和施工图设计阶段都应进行装配式设计。</w:t>
      </w:r>
    </w:p>
    <w:p w14:paraId="41F43B4D" w14:textId="3D69E30C" w:rsidR="00B35774" w:rsidRDefault="00B35774" w:rsidP="00B35774">
      <w:pPr>
        <w:pStyle w:val="affffffffa"/>
      </w:pPr>
      <w:r w:rsidRPr="00B35774">
        <w:rPr>
          <w:rFonts w:hint="eastAsia"/>
        </w:rPr>
        <w:t>装配式混凝土建筑在设计前应进行技术策划，对规划条件、技术选型、技术经济可行性和</w:t>
      </w:r>
      <w:proofErr w:type="gramStart"/>
      <w:r w:rsidRPr="00B35774">
        <w:rPr>
          <w:rFonts w:hint="eastAsia"/>
        </w:rPr>
        <w:t>可</w:t>
      </w:r>
      <w:proofErr w:type="gramEnd"/>
      <w:r w:rsidRPr="00B35774">
        <w:rPr>
          <w:rFonts w:hint="eastAsia"/>
        </w:rPr>
        <w:t>实施性进行评估分析，对地方政策和约束条件进行调查，合理提出装配式建筑建造目标和技术实施方案。</w:t>
      </w:r>
    </w:p>
    <w:p w14:paraId="223807D9" w14:textId="0C180312" w:rsidR="00B35774" w:rsidRDefault="00B35774" w:rsidP="00B35774">
      <w:pPr>
        <w:pStyle w:val="affffffffa"/>
      </w:pPr>
      <w:r w:rsidRPr="00B35774">
        <w:rPr>
          <w:rFonts w:hint="eastAsia"/>
        </w:rPr>
        <w:t>方案设计阶段需要根据技术策划做好平面设计和立面设计，应充分考虑构件生产加工的可行性，按照模数化、标准化的要求，以少规格、多组合的原则，进行预制构件拆分和布置方案设计。</w:t>
      </w:r>
    </w:p>
    <w:p w14:paraId="253D8945" w14:textId="242E22F5" w:rsidR="00B35774" w:rsidRDefault="00B35774" w:rsidP="00B35774">
      <w:pPr>
        <w:pStyle w:val="affffffffa"/>
      </w:pPr>
      <w:r w:rsidRPr="00B35774">
        <w:rPr>
          <w:rFonts w:hint="eastAsia"/>
        </w:rPr>
        <w:t>初步设计阶段需在建筑图纸中完整表达预制构件布置，完善建筑平立剖面，优化预制构件拆分和布置，优化连接节点设计，详细计算装配</w:t>
      </w:r>
      <w:r w:rsidR="006750C1">
        <w:rPr>
          <w:rFonts w:hint="eastAsia"/>
        </w:rPr>
        <w:t>式</w:t>
      </w:r>
      <w:r w:rsidRPr="00B35774">
        <w:rPr>
          <w:rFonts w:hint="eastAsia"/>
        </w:rPr>
        <w:t>技术指标，论证装配式混凝土建筑方案的合</w:t>
      </w:r>
      <w:proofErr w:type="gramStart"/>
      <w:r w:rsidRPr="00B35774">
        <w:rPr>
          <w:rFonts w:hint="eastAsia"/>
        </w:rPr>
        <w:t>规</w:t>
      </w:r>
      <w:proofErr w:type="gramEnd"/>
      <w:r w:rsidRPr="00B35774">
        <w:rPr>
          <w:rFonts w:hint="eastAsia"/>
        </w:rPr>
        <w:t>性、结构的安全性和建筑性能的可靠性及施工可行性，并按照相关规定对装配式混凝土建筑进行评审。</w:t>
      </w:r>
    </w:p>
    <w:p w14:paraId="01952275" w14:textId="103A7659" w:rsidR="00B35774" w:rsidRDefault="00B35774" w:rsidP="00B35774">
      <w:pPr>
        <w:pStyle w:val="affffffffa"/>
      </w:pPr>
      <w:r w:rsidRPr="00B35774">
        <w:rPr>
          <w:rFonts w:hint="eastAsia"/>
        </w:rPr>
        <w:t>施工图设计阶段需综合建筑、结构、设备、</w:t>
      </w:r>
      <w:r w:rsidR="006750C1">
        <w:rPr>
          <w:rFonts w:hint="eastAsia"/>
        </w:rPr>
        <w:t>装修</w:t>
      </w:r>
      <w:r w:rsidRPr="00B35774">
        <w:rPr>
          <w:rFonts w:hint="eastAsia"/>
        </w:rPr>
        <w:t>等专业，考虑构件生产、堆放、运输和安装等因素，进行装配式专项设计。</w:t>
      </w:r>
    </w:p>
    <w:p w14:paraId="57DB54F4" w14:textId="2DDAFFA3" w:rsidR="00B35774" w:rsidRDefault="00B35774" w:rsidP="00B35774">
      <w:pPr>
        <w:pStyle w:val="affffffffa"/>
      </w:pPr>
      <w:r w:rsidRPr="00B35774">
        <w:t>深化设计阶段应在装配式施工图基础上进行，综合考虑建筑、设备、</w:t>
      </w:r>
      <w:r w:rsidR="00323452">
        <w:rPr>
          <w:rFonts w:hint="eastAsia"/>
        </w:rPr>
        <w:t>内装</w:t>
      </w:r>
      <w:r w:rsidRPr="00B35774">
        <w:t>各专业以及生产、运输、安装施工等各环节对预制构件的要求，完成预制构件加工图设计。</w:t>
      </w:r>
    </w:p>
    <w:p w14:paraId="2443F260" w14:textId="0CEB484C" w:rsidR="00B35774" w:rsidRDefault="00B35774" w:rsidP="00B35774">
      <w:pPr>
        <w:pStyle w:val="affffffffa"/>
      </w:pPr>
      <w:r w:rsidRPr="00B35774">
        <w:rPr>
          <w:rFonts w:hint="eastAsia"/>
        </w:rPr>
        <w:t>装配式混凝土建筑的现场施工，需制作安装图，表达预制构件施工安装方向、安装顺序等内容，指导现场安装，保证施工的准确度。</w:t>
      </w:r>
    </w:p>
    <w:p w14:paraId="394134BF" w14:textId="551D126E" w:rsidR="00B35774" w:rsidRDefault="00B35774" w:rsidP="00B35774">
      <w:pPr>
        <w:pStyle w:val="affffffffa"/>
      </w:pPr>
      <w:r w:rsidRPr="00B35774">
        <w:lastRenderedPageBreak/>
        <w:t>装配式混凝土建筑需制定构件工厂生产、转运运输和现场安装专项方案。</w:t>
      </w:r>
    </w:p>
    <w:p w14:paraId="5758DD07" w14:textId="1D23D1D4" w:rsidR="00B35774" w:rsidRDefault="00B35774" w:rsidP="00B35774">
      <w:pPr>
        <w:pStyle w:val="affffffffa"/>
      </w:pPr>
      <w:r w:rsidRPr="00B35774">
        <w:t>装配式混凝土建筑宜采用建筑信息模型(BIM)技术，实现全专业、全过程的设计和信息化管理。</w:t>
      </w:r>
    </w:p>
    <w:p w14:paraId="02357109" w14:textId="0F9DC42E" w:rsidR="00B35774" w:rsidRDefault="00B35774" w:rsidP="00B35774">
      <w:pPr>
        <w:pStyle w:val="afff"/>
        <w:spacing w:before="312" w:after="312"/>
      </w:pPr>
      <w:bookmarkStart w:id="65" w:name="_Toc75895401"/>
      <w:bookmarkStart w:id="66" w:name="_Toc75895607"/>
      <w:bookmarkStart w:id="67" w:name="_Toc75935562"/>
      <w:bookmarkStart w:id="68" w:name="_Toc77064919"/>
      <w:r>
        <w:rPr>
          <w:rFonts w:hint="eastAsia"/>
        </w:rPr>
        <w:t>技术策划及方案设计</w:t>
      </w:r>
      <w:bookmarkEnd w:id="65"/>
      <w:bookmarkEnd w:id="66"/>
      <w:bookmarkEnd w:id="67"/>
      <w:bookmarkEnd w:id="68"/>
    </w:p>
    <w:p w14:paraId="327BC9DD" w14:textId="695A142C" w:rsidR="00B35774" w:rsidRDefault="00B35774" w:rsidP="00B35774">
      <w:pPr>
        <w:pStyle w:val="afff0"/>
        <w:spacing w:before="156" w:after="156"/>
      </w:pPr>
      <w:bookmarkStart w:id="69" w:name="_Toc75895402"/>
      <w:bookmarkStart w:id="70" w:name="_Toc75895608"/>
      <w:bookmarkStart w:id="71" w:name="_Toc75935563"/>
      <w:bookmarkStart w:id="72" w:name="_Toc77064920"/>
      <w:r>
        <w:rPr>
          <w:rFonts w:hint="eastAsia"/>
        </w:rPr>
        <w:t>一般规定</w:t>
      </w:r>
      <w:bookmarkEnd w:id="69"/>
      <w:bookmarkEnd w:id="70"/>
      <w:bookmarkEnd w:id="71"/>
      <w:bookmarkEnd w:id="72"/>
    </w:p>
    <w:p w14:paraId="3FC4CFE6" w14:textId="1CF61B20" w:rsidR="00B35774" w:rsidRDefault="00B35774" w:rsidP="006D3981">
      <w:pPr>
        <w:pStyle w:val="affffffffd"/>
      </w:pPr>
      <w:r w:rsidRPr="00B35774">
        <w:rPr>
          <w:rFonts w:hint="eastAsia"/>
        </w:rPr>
        <w:t>技术策划应对规划设计、部品生产和施工建造各环节进行统筹安排，建筑、结构、</w:t>
      </w:r>
      <w:r w:rsidR="006750C1">
        <w:rPr>
          <w:rFonts w:hint="eastAsia"/>
        </w:rPr>
        <w:t>机电、</w:t>
      </w:r>
      <w:r w:rsidR="00323452">
        <w:rPr>
          <w:rFonts w:hint="eastAsia"/>
        </w:rPr>
        <w:t>内装</w:t>
      </w:r>
      <w:r w:rsidRPr="00B35774">
        <w:rPr>
          <w:rFonts w:hint="eastAsia"/>
        </w:rPr>
        <w:t>、经济、构件生产等环节应密切配合、协同工作及全过程参与，对技术选型、技术经济性和</w:t>
      </w:r>
      <w:proofErr w:type="gramStart"/>
      <w:r w:rsidRPr="00B35774">
        <w:rPr>
          <w:rFonts w:hint="eastAsia"/>
        </w:rPr>
        <w:t>可</w:t>
      </w:r>
      <w:proofErr w:type="gramEnd"/>
      <w:r w:rsidRPr="00B35774">
        <w:rPr>
          <w:rFonts w:hint="eastAsia"/>
        </w:rPr>
        <w:t>建造性进行评估。</w:t>
      </w:r>
    </w:p>
    <w:p w14:paraId="244E6A1E" w14:textId="287B5F30" w:rsidR="00B35774" w:rsidRDefault="00B35774" w:rsidP="006D3981">
      <w:pPr>
        <w:pStyle w:val="affffffffd"/>
      </w:pPr>
      <w:r w:rsidRPr="00B35774">
        <w:rPr>
          <w:rFonts w:hint="eastAsia"/>
        </w:rPr>
        <w:t>技术策划文件一般包括结构选型、装配方案、构件选型</w:t>
      </w:r>
      <w:r>
        <w:rPr>
          <w:rFonts w:hint="eastAsia"/>
        </w:rPr>
        <w:t>，</w:t>
      </w:r>
      <w:r w:rsidRPr="00B35774">
        <w:rPr>
          <w:rFonts w:hint="eastAsia"/>
        </w:rPr>
        <w:t>内装工业化技术</w:t>
      </w:r>
      <w:r w:rsidR="00900BF0">
        <w:rPr>
          <w:rFonts w:hint="eastAsia"/>
        </w:rPr>
        <w:t>方向</w:t>
      </w:r>
      <w:r w:rsidR="00D56EB6">
        <w:rPr>
          <w:rFonts w:hint="eastAsia"/>
        </w:rPr>
        <w:t>确定</w:t>
      </w:r>
      <w:r w:rsidRPr="00B35774">
        <w:rPr>
          <w:rFonts w:hint="eastAsia"/>
        </w:rPr>
        <w:t>、设备管线</w:t>
      </w:r>
      <w:r w:rsidR="00900BF0">
        <w:rPr>
          <w:rFonts w:hint="eastAsia"/>
        </w:rPr>
        <w:t>技术方向确定，</w:t>
      </w:r>
      <w:r w:rsidRPr="00B35774">
        <w:rPr>
          <w:rFonts w:hint="eastAsia"/>
        </w:rPr>
        <w:t>生产安装方案以及经济性评估等内容。</w:t>
      </w:r>
    </w:p>
    <w:p w14:paraId="470D33AA" w14:textId="6F77BE61" w:rsidR="00B35774" w:rsidRDefault="00900BF0">
      <w:pPr>
        <w:pStyle w:val="affffffffd"/>
      </w:pPr>
      <w:r w:rsidRPr="00900BF0">
        <w:rPr>
          <w:rFonts w:hint="eastAsia"/>
        </w:rPr>
        <w:t>装配式建筑方案设计应在确定建筑方案的功能、风格、造型、高度及质感时考虑装配式的影响和实现可能性，复核是否满足装配率目标要求，并确定相应的装配实施范围。</w:t>
      </w:r>
    </w:p>
    <w:p w14:paraId="5FCF8686" w14:textId="4B789EB7" w:rsidR="00900BF0" w:rsidRDefault="00900BF0" w:rsidP="004E388C">
      <w:pPr>
        <w:pStyle w:val="affffffffd"/>
      </w:pPr>
      <w:r w:rsidRPr="00900BF0">
        <w:rPr>
          <w:rFonts w:hint="eastAsia"/>
        </w:rPr>
        <w:t>方案设计文件应包含以下内容</w:t>
      </w:r>
      <w:r>
        <w:rPr>
          <w:rFonts w:hint="eastAsia"/>
        </w:rPr>
        <w:t>：</w:t>
      </w:r>
    </w:p>
    <w:p w14:paraId="36987079" w14:textId="645AC067" w:rsidR="00900BF0" w:rsidRDefault="00900BF0" w:rsidP="009B78A2">
      <w:pPr>
        <w:pStyle w:val="af8"/>
      </w:pPr>
      <w:r>
        <w:rPr>
          <w:rFonts w:hint="eastAsia"/>
        </w:rPr>
        <w:t>设计说明书，包括各专业设计说明、装配式专项设计内容以及投资估算等；</w:t>
      </w:r>
    </w:p>
    <w:p w14:paraId="111FA881" w14:textId="5C7E49F7" w:rsidR="00900BF0" w:rsidRDefault="00900BF0" w:rsidP="009B78A2">
      <w:pPr>
        <w:pStyle w:val="af8"/>
      </w:pPr>
      <w:r>
        <w:rPr>
          <w:rFonts w:hint="eastAsia"/>
        </w:rPr>
        <w:t>总平面图以及建筑设计图纸；</w:t>
      </w:r>
    </w:p>
    <w:p w14:paraId="0690087A" w14:textId="35350BCA" w:rsidR="00900BF0" w:rsidRDefault="00900BF0" w:rsidP="009B78A2">
      <w:pPr>
        <w:pStyle w:val="af8"/>
      </w:pPr>
      <w:r>
        <w:rPr>
          <w:rFonts w:hint="eastAsia"/>
        </w:rPr>
        <w:t>设计委托或设计合同中规定的透视图，鸟瞰图、模型等。</w:t>
      </w:r>
    </w:p>
    <w:p w14:paraId="24E3736E" w14:textId="790904C7" w:rsidR="009B78A2" w:rsidRDefault="009B78A2" w:rsidP="009B78A2">
      <w:pPr>
        <w:pStyle w:val="afff0"/>
        <w:spacing w:before="156" w:after="156"/>
      </w:pPr>
      <w:bookmarkStart w:id="73" w:name="_Toc75895403"/>
      <w:bookmarkStart w:id="74" w:name="_Toc75895609"/>
      <w:bookmarkStart w:id="75" w:name="_Toc75935564"/>
      <w:bookmarkStart w:id="76" w:name="_Toc77064921"/>
      <w:r>
        <w:rPr>
          <w:rFonts w:hint="eastAsia"/>
        </w:rPr>
        <w:t>技术策划</w:t>
      </w:r>
      <w:bookmarkEnd w:id="73"/>
      <w:bookmarkEnd w:id="74"/>
      <w:bookmarkEnd w:id="75"/>
      <w:bookmarkEnd w:id="76"/>
    </w:p>
    <w:p w14:paraId="6A094020" w14:textId="271941F0" w:rsidR="009B78A2" w:rsidRDefault="009B78A2">
      <w:pPr>
        <w:pStyle w:val="affffffffd"/>
      </w:pPr>
      <w:r w:rsidRPr="009B78A2">
        <w:rPr>
          <w:rFonts w:hint="eastAsia"/>
        </w:rPr>
        <w:t>设计单位应通过调研、统计分析，根据建设规模、装配化目标、成本额度、技术路径等，与建设单位共同确定项目的装配式建造目标、结构选型、维护结构选型、集成化技术配置等</w:t>
      </w:r>
      <w:r w:rsidR="00EB3DF9">
        <w:rPr>
          <w:rFonts w:hint="eastAsia"/>
        </w:rPr>
        <w:t>。</w:t>
      </w:r>
    </w:p>
    <w:p w14:paraId="0EBE41FA" w14:textId="51C8B584" w:rsidR="009B78A2" w:rsidRDefault="009B78A2">
      <w:pPr>
        <w:pStyle w:val="affffffffd"/>
      </w:pPr>
      <w:r w:rsidRPr="009B78A2">
        <w:rPr>
          <w:rFonts w:hint="eastAsia"/>
        </w:rPr>
        <w:t>结构选型应说明装配式结构体系和预制构件选用配置方案、连接方式、标准化、预制构件深化设计等要求</w:t>
      </w:r>
      <w:r w:rsidR="00EB3DF9">
        <w:rPr>
          <w:rFonts w:hint="eastAsia"/>
        </w:rPr>
        <w:t>。</w:t>
      </w:r>
    </w:p>
    <w:p w14:paraId="2E682A34" w14:textId="08A95BDA" w:rsidR="009B78A2" w:rsidRDefault="009B78A2">
      <w:pPr>
        <w:pStyle w:val="affffffffd"/>
      </w:pPr>
      <w:r>
        <w:rPr>
          <w:rFonts w:hint="eastAsia"/>
        </w:rPr>
        <w:t>内装工业化技术方向</w:t>
      </w:r>
      <w:r w:rsidR="006F10CD">
        <w:rPr>
          <w:rFonts w:hint="eastAsia"/>
        </w:rPr>
        <w:t>确定</w:t>
      </w:r>
      <w:r>
        <w:rPr>
          <w:rFonts w:hint="eastAsia"/>
        </w:rPr>
        <w:t>，应对内装系统的工艺及产品应用进行明确，包括拟采用的成品内装部品部件以及接口方式等</w:t>
      </w:r>
      <w:r w:rsidR="00EB3DF9">
        <w:rPr>
          <w:rFonts w:hint="eastAsia"/>
        </w:rPr>
        <w:t>。</w:t>
      </w:r>
    </w:p>
    <w:p w14:paraId="31E0C630" w14:textId="1FFF6FA2" w:rsidR="009B78A2" w:rsidRDefault="009B78A2">
      <w:pPr>
        <w:pStyle w:val="affffffffd"/>
      </w:pPr>
      <w:r>
        <w:rPr>
          <w:rFonts w:hint="eastAsia"/>
        </w:rPr>
        <w:t>设备管线技术方向</w:t>
      </w:r>
      <w:r w:rsidR="006F10CD">
        <w:rPr>
          <w:rFonts w:hint="eastAsia"/>
        </w:rPr>
        <w:t>确定</w:t>
      </w:r>
      <w:r>
        <w:rPr>
          <w:rFonts w:hint="eastAsia"/>
        </w:rPr>
        <w:t>，应</w:t>
      </w:r>
      <w:r w:rsidR="006F10CD">
        <w:rPr>
          <w:rFonts w:hint="eastAsia"/>
        </w:rPr>
        <w:t>明确</w:t>
      </w:r>
      <w:r>
        <w:rPr>
          <w:rFonts w:hint="eastAsia"/>
        </w:rPr>
        <w:t>设备管线与其他系统，特别是主体结构和预制构件中的</w:t>
      </w:r>
      <w:r w:rsidRPr="009B78A2">
        <w:rPr>
          <w:rFonts w:hint="eastAsia"/>
        </w:rPr>
        <w:t>电气、给排水、暖通各专业管线、预留孔洞</w:t>
      </w:r>
      <w:r>
        <w:rPr>
          <w:rFonts w:hint="eastAsia"/>
        </w:rPr>
        <w:t>的处理原则</w:t>
      </w:r>
      <w:r w:rsidR="00EB3DF9">
        <w:rPr>
          <w:rFonts w:hint="eastAsia"/>
        </w:rPr>
        <w:t>。</w:t>
      </w:r>
    </w:p>
    <w:p w14:paraId="7A00DFCD" w14:textId="27C4D5F2" w:rsidR="009B78A2" w:rsidRDefault="00EB3DF9">
      <w:pPr>
        <w:pStyle w:val="affffffffd"/>
      </w:pPr>
      <w:r w:rsidRPr="00EB3DF9">
        <w:rPr>
          <w:rFonts w:hint="eastAsia"/>
        </w:rPr>
        <w:t>生产和安装策划主要包括构件生产、运输、安装等可行性评估内容，包括当地预制构件供应资源、生产规模、生产能力，预制构件厂与项目的距离及运输的可行性与经济性，施工现场堆放及场内运输的可行性，吊装能力、吊装周期及吊装作业单元的确定等</w:t>
      </w:r>
      <w:r>
        <w:rPr>
          <w:rFonts w:hint="eastAsia"/>
        </w:rPr>
        <w:t>。</w:t>
      </w:r>
    </w:p>
    <w:p w14:paraId="0E576796" w14:textId="256A605C" w:rsidR="009B78A2" w:rsidRDefault="00EB3DF9">
      <w:pPr>
        <w:pStyle w:val="affffffffd"/>
      </w:pPr>
      <w:r>
        <w:rPr>
          <w:rFonts w:hint="eastAsia"/>
        </w:rPr>
        <w:t>技术经济性评估</w:t>
      </w:r>
      <w:r w:rsidRPr="00EB3DF9">
        <w:t>包括项目规模、成本、质量、效率、工期、安全等内容</w:t>
      </w:r>
      <w:r>
        <w:rPr>
          <w:rFonts w:hint="eastAsia"/>
        </w:rPr>
        <w:t>。</w:t>
      </w:r>
    </w:p>
    <w:p w14:paraId="017B40FB" w14:textId="7582B870" w:rsidR="00EB3DF9" w:rsidRDefault="00EB3DF9" w:rsidP="00EB3DF9">
      <w:pPr>
        <w:pStyle w:val="afff0"/>
        <w:spacing w:before="156" w:after="156"/>
      </w:pPr>
      <w:bookmarkStart w:id="77" w:name="_Toc75895404"/>
      <w:bookmarkStart w:id="78" w:name="_Toc75895610"/>
      <w:bookmarkStart w:id="79" w:name="_Toc75935565"/>
      <w:bookmarkStart w:id="80" w:name="_Toc77064922"/>
      <w:r>
        <w:rPr>
          <w:rFonts w:hint="eastAsia"/>
        </w:rPr>
        <w:t>方案设计说明</w:t>
      </w:r>
      <w:bookmarkEnd w:id="77"/>
      <w:bookmarkEnd w:id="78"/>
      <w:bookmarkEnd w:id="79"/>
      <w:bookmarkEnd w:id="80"/>
    </w:p>
    <w:p w14:paraId="32EA9E1E" w14:textId="5638F904" w:rsidR="00EB3DF9" w:rsidRDefault="00EB3DF9" w:rsidP="00EB3DF9">
      <w:pPr>
        <w:pStyle w:val="afff1"/>
        <w:spacing w:before="156" w:after="156"/>
      </w:pPr>
      <w:bookmarkStart w:id="81" w:name="_Toc75895405"/>
      <w:r>
        <w:rPr>
          <w:rFonts w:hint="eastAsia"/>
        </w:rPr>
        <w:t>设计依据</w:t>
      </w:r>
      <w:bookmarkEnd w:id="81"/>
    </w:p>
    <w:p w14:paraId="62B5FAA6" w14:textId="7CFF8056" w:rsidR="00EB3DF9" w:rsidRDefault="00C9332E" w:rsidP="00EB3DF9">
      <w:pPr>
        <w:pStyle w:val="affff9"/>
        <w:ind w:firstLine="420"/>
      </w:pPr>
      <w:r>
        <w:rPr>
          <w:rFonts w:hint="eastAsia"/>
        </w:rPr>
        <w:t>应包含</w:t>
      </w:r>
      <w:r w:rsidRPr="00C9332E">
        <w:rPr>
          <w:rFonts w:hint="eastAsia"/>
        </w:rPr>
        <w:t>与装配式混凝土建筑设计有关的国家及地方规范、标准、政策。</w:t>
      </w:r>
    </w:p>
    <w:p w14:paraId="39C9E822" w14:textId="087F392D" w:rsidR="00C9332E" w:rsidRDefault="00C9332E" w:rsidP="00C9332E">
      <w:pPr>
        <w:pStyle w:val="afff1"/>
        <w:spacing w:before="156" w:after="156"/>
      </w:pPr>
      <w:bookmarkStart w:id="82" w:name="_Toc75895406"/>
      <w:r>
        <w:rPr>
          <w:rFonts w:hint="eastAsia"/>
        </w:rPr>
        <w:t>项目概况</w:t>
      </w:r>
      <w:bookmarkEnd w:id="82"/>
    </w:p>
    <w:p w14:paraId="13C12E18" w14:textId="3E334329" w:rsidR="00C9332E" w:rsidRDefault="00C9332E" w:rsidP="00C9332E">
      <w:pPr>
        <w:pStyle w:val="affff9"/>
        <w:ind w:firstLine="420"/>
      </w:pPr>
      <w:r>
        <w:rPr>
          <w:rFonts w:hint="eastAsia"/>
        </w:rPr>
        <w:t>主要包含</w:t>
      </w:r>
      <w:r w:rsidRPr="00C9332E">
        <w:rPr>
          <w:rFonts w:hint="eastAsia"/>
        </w:rPr>
        <w:t>项目位置、项目用地面积、容积率、建筑密度、建筑面积、</w:t>
      </w:r>
      <w:r w:rsidR="007A7508">
        <w:rPr>
          <w:rFonts w:hint="eastAsia"/>
        </w:rPr>
        <w:t>装配式建筑面积及比例、</w:t>
      </w:r>
      <w:r w:rsidRPr="00C9332E">
        <w:rPr>
          <w:rFonts w:hint="eastAsia"/>
        </w:rPr>
        <w:t>装配式建筑楼栋号及位置、预制率和最小装配率等规划要求。</w:t>
      </w:r>
    </w:p>
    <w:p w14:paraId="16981847" w14:textId="223E321A" w:rsidR="00C9332E" w:rsidRDefault="00C9332E" w:rsidP="00C9332E">
      <w:pPr>
        <w:pStyle w:val="afff1"/>
        <w:spacing w:before="156" w:after="156"/>
      </w:pPr>
      <w:bookmarkStart w:id="83" w:name="_Toc75895407"/>
      <w:r>
        <w:rPr>
          <w:rFonts w:hint="eastAsia"/>
        </w:rPr>
        <w:t>装配式技术方案</w:t>
      </w:r>
      <w:bookmarkEnd w:id="83"/>
    </w:p>
    <w:p w14:paraId="5F36303B" w14:textId="5EF3C793" w:rsidR="00C9332E" w:rsidRDefault="00C9332E" w:rsidP="00C9332E">
      <w:pPr>
        <w:pStyle w:val="affff9"/>
        <w:ind w:firstLine="420"/>
      </w:pPr>
      <w:r w:rsidRPr="00C9332E">
        <w:rPr>
          <w:rFonts w:hint="eastAsia"/>
        </w:rPr>
        <w:lastRenderedPageBreak/>
        <w:t>主要包含项目基本情况、标准化设计、工厂化生产、装配化施工、一体化装修、信息化管理、绿色建筑等信息。</w:t>
      </w:r>
    </w:p>
    <w:p w14:paraId="493C474A" w14:textId="7089B7AE" w:rsidR="00C9332E" w:rsidRDefault="00C9332E" w:rsidP="00C9332E">
      <w:pPr>
        <w:pStyle w:val="afff1"/>
        <w:spacing w:before="156" w:after="156"/>
      </w:pPr>
      <w:bookmarkStart w:id="84" w:name="_Toc75895408"/>
      <w:r>
        <w:rPr>
          <w:rFonts w:hint="eastAsia"/>
        </w:rPr>
        <w:t>总平面设计说明</w:t>
      </w:r>
      <w:bookmarkEnd w:id="84"/>
    </w:p>
    <w:p w14:paraId="6E5873A9" w14:textId="118A5DDF" w:rsidR="00C9332E" w:rsidRPr="00C9332E" w:rsidRDefault="00C9332E" w:rsidP="00C9332E">
      <w:pPr>
        <w:pStyle w:val="affff9"/>
        <w:ind w:firstLine="420"/>
      </w:pPr>
      <w:r>
        <w:rPr>
          <w:rFonts w:hint="eastAsia"/>
        </w:rPr>
        <w:t>主要包含以下内容：</w:t>
      </w:r>
    </w:p>
    <w:p w14:paraId="3569B0D6" w14:textId="70EB580E" w:rsidR="00C9332E" w:rsidRDefault="00C9332E" w:rsidP="003A2296">
      <w:pPr>
        <w:pStyle w:val="af8"/>
        <w:numPr>
          <w:ilvl w:val="0"/>
          <w:numId w:val="33"/>
        </w:numPr>
      </w:pPr>
      <w:r>
        <w:rPr>
          <w:rFonts w:hint="eastAsia"/>
        </w:rPr>
        <w:t>说明项目实施装配式混凝土建筑单体的分布情况，各建筑单体的建筑面积统计。</w:t>
      </w:r>
    </w:p>
    <w:p w14:paraId="32B1E34D" w14:textId="7EA13538" w:rsidR="00C9332E" w:rsidRDefault="00C9332E" w:rsidP="00C9332E">
      <w:pPr>
        <w:pStyle w:val="af8"/>
      </w:pPr>
      <w:r>
        <w:rPr>
          <w:rFonts w:hint="eastAsia"/>
        </w:rPr>
        <w:t>对装配式混凝土建筑，应载明建筑周边预制墙体的面积统计和面积占比情况。</w:t>
      </w:r>
    </w:p>
    <w:p w14:paraId="66760ED3" w14:textId="31CF805B" w:rsidR="00C9332E" w:rsidRDefault="00C9332E" w:rsidP="00C9332E">
      <w:pPr>
        <w:pStyle w:val="af8"/>
      </w:pPr>
      <w:r>
        <w:rPr>
          <w:rFonts w:hint="eastAsia"/>
        </w:rPr>
        <w:t>说明总平面设计与构件运输、构件存放、构件装配化吊装施工的关系，说明设计方案的应对措施与满足情况。</w:t>
      </w:r>
    </w:p>
    <w:p w14:paraId="007BF675" w14:textId="0F727E97" w:rsidR="00C9332E" w:rsidRDefault="00C9332E" w:rsidP="00C9332E">
      <w:pPr>
        <w:pStyle w:val="afff1"/>
        <w:spacing w:before="156" w:after="156"/>
      </w:pPr>
      <w:bookmarkStart w:id="85" w:name="_Toc75895409"/>
      <w:r>
        <w:rPr>
          <w:rFonts w:hint="eastAsia"/>
        </w:rPr>
        <w:t>建筑设计说明</w:t>
      </w:r>
      <w:bookmarkEnd w:id="85"/>
    </w:p>
    <w:p w14:paraId="1153566D" w14:textId="3BD20D17" w:rsidR="00C9332E" w:rsidRDefault="00C9332E" w:rsidP="00C9332E">
      <w:pPr>
        <w:pStyle w:val="affff9"/>
        <w:ind w:firstLine="420"/>
      </w:pPr>
      <w:bookmarkStart w:id="86" w:name="_Hlk75876180"/>
      <w:r w:rsidRPr="00C9332E">
        <w:rPr>
          <w:rFonts w:hint="eastAsia"/>
        </w:rPr>
        <w:t>主要包含以下内容：</w:t>
      </w:r>
    </w:p>
    <w:bookmarkEnd w:id="86"/>
    <w:p w14:paraId="1A047E47" w14:textId="3E78C023" w:rsidR="00C9332E" w:rsidRDefault="00C9332E" w:rsidP="003A2296">
      <w:pPr>
        <w:pStyle w:val="af8"/>
        <w:numPr>
          <w:ilvl w:val="0"/>
          <w:numId w:val="34"/>
        </w:numPr>
      </w:pPr>
      <w:r>
        <w:rPr>
          <w:rFonts w:hint="eastAsia"/>
        </w:rPr>
        <w:t>模数化、标准化设计：建筑方案的标准单元的模数化、标准化设计（包括标准单元空间的开间、进深、层高以及门窗洞口等部位）；</w:t>
      </w:r>
    </w:p>
    <w:p w14:paraId="396D28F5" w14:textId="57C31517" w:rsidR="00C9332E" w:rsidRDefault="00C9332E" w:rsidP="00C9332E">
      <w:pPr>
        <w:pStyle w:val="af8"/>
      </w:pPr>
      <w:r>
        <w:rPr>
          <w:rFonts w:hint="eastAsia"/>
        </w:rPr>
        <w:t>建筑立面形态与工厂化生产及装配化施工的关系（包括立面预制构件的构件类型、构件种类、组合关系、连接方式、立面材料等）；</w:t>
      </w:r>
    </w:p>
    <w:p w14:paraId="366F268C" w14:textId="7E8FA581" w:rsidR="00C9332E" w:rsidRDefault="00C9332E" w:rsidP="00C9332E">
      <w:pPr>
        <w:pStyle w:val="af8"/>
      </w:pPr>
      <w:r>
        <w:rPr>
          <w:rFonts w:hint="eastAsia"/>
        </w:rPr>
        <w:t>概述建筑节能设计及围护结构节能措施（明确所采用为外墙内保温、外墙外保温或夹心保温墙体）。</w:t>
      </w:r>
    </w:p>
    <w:p w14:paraId="67CD3D26" w14:textId="2E546A1F" w:rsidR="00C9332E" w:rsidRDefault="00C9332E" w:rsidP="00C9332E">
      <w:pPr>
        <w:pStyle w:val="afff1"/>
        <w:spacing w:before="156" w:after="156"/>
      </w:pPr>
      <w:bookmarkStart w:id="87" w:name="_Toc75895410"/>
      <w:r>
        <w:rPr>
          <w:rFonts w:hint="eastAsia"/>
        </w:rPr>
        <w:t>结构设计说明</w:t>
      </w:r>
      <w:bookmarkEnd w:id="87"/>
    </w:p>
    <w:p w14:paraId="7777F269" w14:textId="349B6015" w:rsidR="00C9332E" w:rsidRDefault="00C9332E" w:rsidP="00C9332E">
      <w:pPr>
        <w:pStyle w:val="affff9"/>
        <w:ind w:firstLine="420"/>
      </w:pPr>
      <w:r w:rsidRPr="00C9332E">
        <w:rPr>
          <w:rFonts w:hint="eastAsia"/>
        </w:rPr>
        <w:t>主要包含以下内容：</w:t>
      </w:r>
    </w:p>
    <w:p w14:paraId="38BE007D" w14:textId="45CA12DE" w:rsidR="00C9332E" w:rsidRPr="00C9332E" w:rsidRDefault="00C9332E" w:rsidP="003A2296">
      <w:pPr>
        <w:pStyle w:val="af8"/>
        <w:numPr>
          <w:ilvl w:val="0"/>
          <w:numId w:val="35"/>
        </w:numPr>
        <w:rPr>
          <w:noProof/>
        </w:rPr>
      </w:pPr>
      <w:bookmarkStart w:id="88" w:name="_Toc74729731"/>
      <w:bookmarkStart w:id="89" w:name="_Toc74730603"/>
      <w:r w:rsidRPr="00C9332E">
        <w:rPr>
          <w:noProof/>
        </w:rPr>
        <w:t>工程概况</w:t>
      </w:r>
      <w:bookmarkEnd w:id="88"/>
      <w:bookmarkEnd w:id="89"/>
    </w:p>
    <w:p w14:paraId="6C259FBD" w14:textId="0F9DF1D2" w:rsidR="00C9332E" w:rsidRPr="00C9332E" w:rsidRDefault="00C9332E" w:rsidP="00C9332E">
      <w:pPr>
        <w:pStyle w:val="af8"/>
        <w:rPr>
          <w:noProof/>
        </w:rPr>
      </w:pPr>
      <w:bookmarkStart w:id="90" w:name="_Toc74729732"/>
      <w:bookmarkStart w:id="91" w:name="_Toc74730604"/>
      <w:r w:rsidRPr="00C9332E">
        <w:rPr>
          <w:noProof/>
        </w:rPr>
        <w:t>设计依据与装配式混凝土</w:t>
      </w:r>
      <w:r w:rsidR="00DB5F5A">
        <w:rPr>
          <w:rFonts w:hint="eastAsia"/>
          <w:noProof/>
        </w:rPr>
        <w:t>建筑</w:t>
      </w:r>
      <w:r w:rsidRPr="00C9332E">
        <w:rPr>
          <w:noProof/>
        </w:rPr>
        <w:t>结构设计有关的国家及地方规范、标准。</w:t>
      </w:r>
      <w:bookmarkEnd w:id="90"/>
      <w:bookmarkEnd w:id="91"/>
    </w:p>
    <w:p w14:paraId="7A6DF7D0" w14:textId="584E4AF2" w:rsidR="00C9332E" w:rsidRPr="00C9332E" w:rsidRDefault="00C9332E" w:rsidP="00C9332E">
      <w:pPr>
        <w:pStyle w:val="af8"/>
        <w:rPr>
          <w:noProof/>
        </w:rPr>
      </w:pPr>
      <w:bookmarkStart w:id="92" w:name="_Toc74729733"/>
      <w:bookmarkStart w:id="93" w:name="_Toc74730605"/>
      <w:r w:rsidRPr="00C9332E">
        <w:rPr>
          <w:noProof/>
        </w:rPr>
        <w:t>结构方案</w:t>
      </w:r>
      <w:bookmarkEnd w:id="92"/>
      <w:bookmarkEnd w:id="93"/>
    </w:p>
    <w:p w14:paraId="67C8E4F7" w14:textId="2523A9AD" w:rsidR="00C9332E" w:rsidRPr="00C9332E" w:rsidRDefault="00C9332E" w:rsidP="00C9332E">
      <w:pPr>
        <w:pStyle w:val="af9"/>
        <w:rPr>
          <w:noProof/>
        </w:rPr>
      </w:pPr>
      <w:bookmarkStart w:id="94" w:name="_Toc74730606"/>
      <w:bookmarkStart w:id="95" w:name="_Toc74729734"/>
      <w:r w:rsidRPr="00C9332E">
        <w:rPr>
          <w:noProof/>
        </w:rPr>
        <w:t>概述装配式混凝土</w:t>
      </w:r>
      <w:r w:rsidR="00DB5F5A">
        <w:rPr>
          <w:rFonts w:hint="eastAsia"/>
          <w:noProof/>
        </w:rPr>
        <w:t>建筑</w:t>
      </w:r>
      <w:r w:rsidRPr="00C9332E">
        <w:rPr>
          <w:noProof/>
        </w:rPr>
        <w:t>结构体系选型、预制构件选配方案、预制率、装配率等；</w:t>
      </w:r>
      <w:bookmarkEnd w:id="94"/>
      <w:bookmarkEnd w:id="95"/>
    </w:p>
    <w:p w14:paraId="2104C20E" w14:textId="2D6D7C1F" w:rsidR="00C9332E" w:rsidRPr="00C9332E" w:rsidRDefault="00C9332E" w:rsidP="00C9332E">
      <w:pPr>
        <w:pStyle w:val="af9"/>
        <w:rPr>
          <w:noProof/>
        </w:rPr>
      </w:pPr>
      <w:bookmarkStart w:id="96" w:name="_Toc74729735"/>
      <w:bookmarkStart w:id="97" w:name="_Toc74730607"/>
      <w:r w:rsidRPr="00C9332E">
        <w:rPr>
          <w:noProof/>
        </w:rPr>
        <w:t>底部结构加强区的层数及相关说明。</w:t>
      </w:r>
      <w:bookmarkEnd w:id="96"/>
      <w:bookmarkEnd w:id="97"/>
    </w:p>
    <w:p w14:paraId="4E956342" w14:textId="6431094B" w:rsidR="00C9332E" w:rsidRPr="00C9332E" w:rsidRDefault="00C9332E" w:rsidP="00C9332E">
      <w:pPr>
        <w:pStyle w:val="af8"/>
        <w:rPr>
          <w:noProof/>
        </w:rPr>
      </w:pPr>
      <w:bookmarkStart w:id="98" w:name="_Toc74729736"/>
      <w:bookmarkStart w:id="99" w:name="_Toc74730608"/>
      <w:r w:rsidRPr="00C9332E">
        <w:t>主要结构材料，包括装配式混凝土</w:t>
      </w:r>
      <w:r w:rsidR="00DB5F5A">
        <w:rPr>
          <w:rFonts w:hint="eastAsia"/>
          <w:noProof/>
        </w:rPr>
        <w:t>建筑</w:t>
      </w:r>
      <w:r w:rsidRPr="00C9332E">
        <w:t>结构采用的混凝土强度等级、钢筋种类、钢材牌号、连接</w:t>
      </w:r>
      <w:r w:rsidRPr="00C9332E">
        <w:rPr>
          <w:noProof/>
        </w:rPr>
        <w:t>材料、接缝密封材料等。</w:t>
      </w:r>
      <w:bookmarkEnd w:id="98"/>
      <w:bookmarkEnd w:id="99"/>
    </w:p>
    <w:p w14:paraId="47C1C278" w14:textId="3952CBF2" w:rsidR="00C9332E" w:rsidRDefault="00C9332E" w:rsidP="00C9332E">
      <w:pPr>
        <w:pStyle w:val="af8"/>
      </w:pPr>
      <w:r w:rsidRPr="00C9332E">
        <w:rPr>
          <w:rFonts w:hint="eastAsia"/>
        </w:rPr>
        <w:t>简述装配式混凝土</w:t>
      </w:r>
      <w:r w:rsidR="00DB5F5A">
        <w:rPr>
          <w:rFonts w:hint="eastAsia"/>
        </w:rPr>
        <w:t>建筑</w:t>
      </w:r>
      <w:r w:rsidRPr="00C9332E">
        <w:rPr>
          <w:rFonts w:hint="eastAsia"/>
        </w:rPr>
        <w:t>工程施工方式，包括采用钢模、</w:t>
      </w:r>
      <w:proofErr w:type="gramStart"/>
      <w:r w:rsidRPr="00C9332E">
        <w:rPr>
          <w:rFonts w:hint="eastAsia"/>
        </w:rPr>
        <w:t>铝模及</w:t>
      </w:r>
      <w:proofErr w:type="gramEnd"/>
      <w:r w:rsidRPr="00C9332E">
        <w:rPr>
          <w:rFonts w:hint="eastAsia"/>
        </w:rPr>
        <w:t>标准定型新型材料模板等的装配式模板技术等。</w:t>
      </w:r>
    </w:p>
    <w:p w14:paraId="5CCCA123" w14:textId="4A74CAFF" w:rsidR="00C9332E" w:rsidRDefault="00DC1D34" w:rsidP="00C9332E">
      <w:pPr>
        <w:pStyle w:val="afff1"/>
        <w:spacing w:before="156" w:after="156"/>
      </w:pPr>
      <w:bookmarkStart w:id="100" w:name="_Toc75895411"/>
      <w:r>
        <w:rPr>
          <w:rFonts w:hint="eastAsia"/>
        </w:rPr>
        <w:t>建筑电气设计说明</w:t>
      </w:r>
      <w:bookmarkEnd w:id="100"/>
    </w:p>
    <w:p w14:paraId="17A0B78B" w14:textId="0FC072A6" w:rsidR="00DC1D34" w:rsidRDefault="00DC1D34" w:rsidP="003A2296">
      <w:pPr>
        <w:pStyle w:val="af8"/>
        <w:numPr>
          <w:ilvl w:val="0"/>
          <w:numId w:val="36"/>
        </w:numPr>
      </w:pPr>
      <w:r>
        <w:rPr>
          <w:rFonts w:hint="eastAsia"/>
        </w:rPr>
        <w:t>工程概况说明采用装配式的各建筑单体的分布。</w:t>
      </w:r>
    </w:p>
    <w:p w14:paraId="0BAE1B67" w14:textId="3866E7C5" w:rsidR="00DC1D34" w:rsidRDefault="00DC1D34" w:rsidP="00DC1D34">
      <w:pPr>
        <w:pStyle w:val="af8"/>
      </w:pPr>
      <w:r>
        <w:rPr>
          <w:rFonts w:hint="eastAsia"/>
        </w:rPr>
        <w:t>设计依据与装配式混凝土建筑设计有关的国家及地方规范、标准。</w:t>
      </w:r>
    </w:p>
    <w:p w14:paraId="7D9C8787" w14:textId="067A7AB7" w:rsidR="00DC1D34" w:rsidRDefault="00DC1D34" w:rsidP="00DC1D34">
      <w:pPr>
        <w:pStyle w:val="af8"/>
      </w:pPr>
      <w:r>
        <w:rPr>
          <w:rFonts w:hint="eastAsia"/>
        </w:rPr>
        <w:t>设计说明简述电气管线、电气预埋箱、电气盒等在预制构件及主体结构中的处理原则。</w:t>
      </w:r>
    </w:p>
    <w:p w14:paraId="43B51EF0" w14:textId="1018C0A2" w:rsidR="00DC1D34" w:rsidRDefault="00DC1D34" w:rsidP="00DC1D34">
      <w:pPr>
        <w:pStyle w:val="afff1"/>
        <w:spacing w:before="156" w:after="156"/>
      </w:pPr>
      <w:bookmarkStart w:id="101" w:name="_Toc75895412"/>
      <w:r>
        <w:rPr>
          <w:rFonts w:hint="eastAsia"/>
        </w:rPr>
        <w:t>给水排水设计说明</w:t>
      </w:r>
      <w:bookmarkEnd w:id="101"/>
    </w:p>
    <w:p w14:paraId="1670A978" w14:textId="70AADA44" w:rsidR="00DC1D34" w:rsidRDefault="00DC1D34" w:rsidP="003A2296">
      <w:pPr>
        <w:pStyle w:val="af8"/>
        <w:numPr>
          <w:ilvl w:val="0"/>
          <w:numId w:val="37"/>
        </w:numPr>
      </w:pPr>
      <w:r>
        <w:rPr>
          <w:rFonts w:hint="eastAsia"/>
        </w:rPr>
        <w:t>工程概况说明采用装配式的各建筑单体的分布。</w:t>
      </w:r>
    </w:p>
    <w:p w14:paraId="7B22109F" w14:textId="5ED636C6" w:rsidR="00DC1D34" w:rsidRDefault="00DC1D34" w:rsidP="00DC1D34">
      <w:pPr>
        <w:pStyle w:val="af8"/>
      </w:pPr>
      <w:r>
        <w:rPr>
          <w:rFonts w:hint="eastAsia"/>
        </w:rPr>
        <w:t>设计依据与装配式混凝土建筑设计有关的国家及地方规范、标准。</w:t>
      </w:r>
    </w:p>
    <w:p w14:paraId="64E48E28" w14:textId="5E6D4169" w:rsidR="00DC1D34" w:rsidRDefault="00DC1D34" w:rsidP="00DC1D34">
      <w:pPr>
        <w:pStyle w:val="af8"/>
      </w:pPr>
      <w:r>
        <w:rPr>
          <w:rFonts w:hint="eastAsia"/>
        </w:rPr>
        <w:t>设计说明简述给排水管线或相关设备等在预制构件及主体结构中的处理原则。</w:t>
      </w:r>
    </w:p>
    <w:p w14:paraId="2F2E920A" w14:textId="500F7D01" w:rsidR="00DC1D34" w:rsidRDefault="00DC1D34" w:rsidP="00DC1D34">
      <w:pPr>
        <w:pStyle w:val="afff1"/>
        <w:spacing w:before="156" w:after="156"/>
      </w:pPr>
      <w:bookmarkStart w:id="102" w:name="_Toc75895413"/>
      <w:r>
        <w:rPr>
          <w:rFonts w:hint="eastAsia"/>
        </w:rPr>
        <w:t>供暖通风与空气调节设计说明</w:t>
      </w:r>
      <w:bookmarkEnd w:id="102"/>
    </w:p>
    <w:p w14:paraId="28A546A0" w14:textId="710520E9" w:rsidR="00DC1D34" w:rsidRDefault="00DC1D34" w:rsidP="003A2296">
      <w:pPr>
        <w:pStyle w:val="af8"/>
        <w:numPr>
          <w:ilvl w:val="0"/>
          <w:numId w:val="38"/>
        </w:numPr>
      </w:pPr>
      <w:r>
        <w:rPr>
          <w:rFonts w:hint="eastAsia"/>
        </w:rPr>
        <w:lastRenderedPageBreak/>
        <w:t>工程概况说明采用装配式的各建筑单体的分布。</w:t>
      </w:r>
    </w:p>
    <w:p w14:paraId="593E0532" w14:textId="5B002B56" w:rsidR="00DC1D34" w:rsidRPr="00DC1D34" w:rsidRDefault="00DC1D34" w:rsidP="00DC1D34">
      <w:pPr>
        <w:pStyle w:val="af8"/>
      </w:pPr>
      <w:r>
        <w:rPr>
          <w:rFonts w:hint="eastAsia"/>
        </w:rPr>
        <w:t>设计依据包含</w:t>
      </w:r>
      <w:r w:rsidRPr="00DC1D34">
        <w:rPr>
          <w:rFonts w:hint="eastAsia"/>
        </w:rPr>
        <w:t>与装配式混凝土建筑设计有关的国家及地方规范、标准。</w:t>
      </w:r>
    </w:p>
    <w:p w14:paraId="0A1516E7" w14:textId="37D417C9" w:rsidR="00DC1D34" w:rsidRDefault="00DC1D34" w:rsidP="003A2296">
      <w:pPr>
        <w:pStyle w:val="af8"/>
        <w:numPr>
          <w:ilvl w:val="0"/>
          <w:numId w:val="39"/>
        </w:numPr>
      </w:pPr>
      <w:r>
        <w:rPr>
          <w:rFonts w:hint="eastAsia"/>
        </w:rPr>
        <w:t>设计说明简述暖通风管、管线、设备等在预制构件及主体结构中的处理原则。</w:t>
      </w:r>
    </w:p>
    <w:p w14:paraId="23C2618D" w14:textId="0A492DD2" w:rsidR="00DC1D34" w:rsidRPr="00780A7F" w:rsidRDefault="00DC1D34" w:rsidP="00DC1D34">
      <w:pPr>
        <w:pStyle w:val="afff1"/>
        <w:spacing w:before="156" w:after="156"/>
        <w:rPr>
          <w:rFonts w:ascii="宋体" w:eastAsia="宋体" w:hAnsi="宋体"/>
        </w:rPr>
      </w:pPr>
      <w:bookmarkStart w:id="103" w:name="_Toc75895414"/>
      <w:r w:rsidRPr="00780A7F">
        <w:rPr>
          <w:rFonts w:ascii="宋体" w:eastAsia="宋体" w:hAnsi="宋体" w:hint="eastAsia"/>
        </w:rPr>
        <w:t>投资估算文件一般由编制说明、总投资估算表、单项工程综合估算表等内容组成。</w:t>
      </w:r>
      <w:bookmarkEnd w:id="103"/>
    </w:p>
    <w:p w14:paraId="346F8F68" w14:textId="4EFB28C7" w:rsidR="00DC1D34" w:rsidRDefault="00DC1D34" w:rsidP="00DC1D34">
      <w:pPr>
        <w:pStyle w:val="afff0"/>
        <w:spacing w:before="156" w:after="156"/>
      </w:pPr>
      <w:bookmarkStart w:id="104" w:name="_Toc75895415"/>
      <w:bookmarkStart w:id="105" w:name="_Toc75895611"/>
      <w:bookmarkStart w:id="106" w:name="_Toc75935566"/>
      <w:bookmarkStart w:id="107" w:name="_Toc77064923"/>
      <w:r>
        <w:rPr>
          <w:rFonts w:hint="eastAsia"/>
        </w:rPr>
        <w:t>设计图纸</w:t>
      </w:r>
      <w:bookmarkEnd w:id="104"/>
      <w:bookmarkEnd w:id="105"/>
      <w:bookmarkEnd w:id="106"/>
      <w:bookmarkEnd w:id="107"/>
    </w:p>
    <w:p w14:paraId="1458351C" w14:textId="62B3674A" w:rsidR="00DC1D34" w:rsidRDefault="00DC1D34" w:rsidP="00DC1D34">
      <w:pPr>
        <w:pStyle w:val="afff1"/>
        <w:spacing w:before="156" w:after="156"/>
      </w:pPr>
      <w:bookmarkStart w:id="108" w:name="_Toc75895416"/>
      <w:r>
        <w:rPr>
          <w:rFonts w:hint="eastAsia"/>
        </w:rPr>
        <w:t>总平面设计图纸</w:t>
      </w:r>
      <w:bookmarkEnd w:id="108"/>
    </w:p>
    <w:p w14:paraId="0CF29125" w14:textId="714DF520" w:rsidR="00DC1D34" w:rsidRDefault="00DC1D34" w:rsidP="003A2296">
      <w:pPr>
        <w:pStyle w:val="af8"/>
        <w:numPr>
          <w:ilvl w:val="0"/>
          <w:numId w:val="40"/>
        </w:numPr>
      </w:pPr>
      <w:r>
        <w:rPr>
          <w:rFonts w:hint="eastAsia"/>
        </w:rPr>
        <w:t>在总平面设计图纸中对采用装配式技术的拟建建筑和未采用装配式建筑技术的拟建建筑采用不同的图例予以注明，进行区分。</w:t>
      </w:r>
    </w:p>
    <w:p w14:paraId="178E7ABF" w14:textId="4E38AC77" w:rsidR="00DC1D34" w:rsidRDefault="00DC1D34" w:rsidP="00DC1D34">
      <w:pPr>
        <w:pStyle w:val="af8"/>
      </w:pPr>
      <w:r>
        <w:rPr>
          <w:rFonts w:hint="eastAsia"/>
        </w:rPr>
        <w:t>技术经济指标表，统计装配式建筑面积及占地上总建筑面积的比例。</w:t>
      </w:r>
    </w:p>
    <w:p w14:paraId="6F3D291E" w14:textId="63411CE6" w:rsidR="00DC1D34" w:rsidRDefault="00DC1D34" w:rsidP="00DC1D34">
      <w:pPr>
        <w:pStyle w:val="afff1"/>
        <w:spacing w:before="156" w:after="156"/>
      </w:pPr>
      <w:bookmarkStart w:id="109" w:name="_Toc75895417"/>
      <w:r>
        <w:rPr>
          <w:rFonts w:hint="eastAsia"/>
        </w:rPr>
        <w:t>建筑设计图纸</w:t>
      </w:r>
      <w:bookmarkEnd w:id="109"/>
    </w:p>
    <w:p w14:paraId="3A1D60BB" w14:textId="77777777" w:rsidR="00AF0ABA" w:rsidRDefault="00DC1D34" w:rsidP="003A2296">
      <w:pPr>
        <w:pStyle w:val="af8"/>
        <w:numPr>
          <w:ilvl w:val="0"/>
          <w:numId w:val="41"/>
        </w:numPr>
      </w:pPr>
      <w:r>
        <w:rPr>
          <w:rFonts w:hint="eastAsia"/>
        </w:rPr>
        <w:t>平面图</w:t>
      </w:r>
    </w:p>
    <w:p w14:paraId="04B93B53" w14:textId="308B612D" w:rsidR="00DC1D34" w:rsidRDefault="00DC1D34" w:rsidP="00AF0ABA">
      <w:pPr>
        <w:pStyle w:val="af8"/>
        <w:numPr>
          <w:ilvl w:val="0"/>
          <w:numId w:val="0"/>
        </w:numPr>
        <w:ind w:left="851"/>
      </w:pPr>
      <w:r>
        <w:rPr>
          <w:rFonts w:hint="eastAsia"/>
        </w:rPr>
        <w:t>标准层预制构件分布示意图，表达采用装配式混凝土建筑的建筑单体标准层平面中用不同图例注明采用预制构件（墙体、柱等）类型，以及标示预制构件板块划分位置。</w:t>
      </w:r>
    </w:p>
    <w:p w14:paraId="5F68A837" w14:textId="77777777" w:rsidR="00AF0ABA" w:rsidRDefault="00DC1D34" w:rsidP="00AF0ABA">
      <w:pPr>
        <w:pStyle w:val="af8"/>
      </w:pPr>
      <w:r>
        <w:rPr>
          <w:rFonts w:hint="eastAsia"/>
        </w:rPr>
        <w:t>立面图</w:t>
      </w:r>
    </w:p>
    <w:p w14:paraId="53FE912D" w14:textId="77FA7BB4" w:rsidR="00DC1D34" w:rsidRDefault="00DC1D34" w:rsidP="00AF0ABA">
      <w:pPr>
        <w:pStyle w:val="af8"/>
        <w:numPr>
          <w:ilvl w:val="0"/>
          <w:numId w:val="0"/>
        </w:numPr>
        <w:ind w:left="851"/>
      </w:pPr>
      <w:r>
        <w:rPr>
          <w:rFonts w:hint="eastAsia"/>
        </w:rPr>
        <w:t>标注竖向采用预制构件的楼层范围。</w:t>
      </w:r>
    </w:p>
    <w:p w14:paraId="67BC1567" w14:textId="1B0CE335" w:rsidR="00DC1D34" w:rsidRDefault="00B47B1A" w:rsidP="00DC1D34">
      <w:pPr>
        <w:pStyle w:val="afff"/>
        <w:spacing w:before="312" w:after="312"/>
      </w:pPr>
      <w:bookmarkStart w:id="110" w:name="_Toc75895418"/>
      <w:bookmarkStart w:id="111" w:name="_Toc75895612"/>
      <w:bookmarkStart w:id="112" w:name="_Toc75935567"/>
      <w:bookmarkStart w:id="113" w:name="_Toc77064924"/>
      <w:r>
        <w:rPr>
          <w:rFonts w:hint="eastAsia"/>
        </w:rPr>
        <w:t>初步设计</w:t>
      </w:r>
      <w:bookmarkEnd w:id="110"/>
      <w:bookmarkEnd w:id="111"/>
      <w:bookmarkEnd w:id="112"/>
      <w:bookmarkEnd w:id="113"/>
    </w:p>
    <w:p w14:paraId="5875258B" w14:textId="7DB79FD1" w:rsidR="00B47B1A" w:rsidRPr="00B47B1A" w:rsidRDefault="00B47B1A" w:rsidP="00B47B1A">
      <w:pPr>
        <w:pStyle w:val="afff0"/>
        <w:spacing w:before="156" w:after="156"/>
      </w:pPr>
      <w:bookmarkStart w:id="114" w:name="_Toc75895419"/>
      <w:bookmarkStart w:id="115" w:name="_Toc75895613"/>
      <w:bookmarkStart w:id="116" w:name="_Toc75935568"/>
      <w:bookmarkStart w:id="117" w:name="_Toc77064925"/>
      <w:r>
        <w:rPr>
          <w:rFonts w:hint="eastAsia"/>
        </w:rPr>
        <w:t>一般规定</w:t>
      </w:r>
      <w:bookmarkEnd w:id="114"/>
      <w:bookmarkEnd w:id="115"/>
      <w:bookmarkEnd w:id="116"/>
      <w:bookmarkEnd w:id="117"/>
    </w:p>
    <w:p w14:paraId="7F34073B" w14:textId="44D84B75" w:rsidR="00DC1D34" w:rsidRDefault="00AF0ABA" w:rsidP="00AF0ABA">
      <w:pPr>
        <w:pStyle w:val="afff1"/>
        <w:spacing w:before="156" w:after="156"/>
      </w:pPr>
      <w:bookmarkStart w:id="118" w:name="_Toc75895420"/>
      <w:r>
        <w:rPr>
          <w:rFonts w:hint="eastAsia"/>
        </w:rPr>
        <w:t>初步设计文件</w:t>
      </w:r>
      <w:bookmarkEnd w:id="118"/>
    </w:p>
    <w:p w14:paraId="2894756B" w14:textId="6A6ABDDF" w:rsidR="00AF0ABA" w:rsidRDefault="00AF0ABA" w:rsidP="00780A7F">
      <w:pPr>
        <w:pStyle w:val="af8"/>
        <w:numPr>
          <w:ilvl w:val="0"/>
          <w:numId w:val="42"/>
        </w:numPr>
      </w:pPr>
      <w:r>
        <w:rPr>
          <w:rFonts w:hint="eastAsia"/>
        </w:rPr>
        <w:t>设计说明书</w:t>
      </w:r>
      <w:r w:rsidR="00A154D0">
        <w:rPr>
          <w:rFonts w:hint="eastAsia"/>
        </w:rPr>
        <w:t>，</w:t>
      </w:r>
      <w:r>
        <w:rPr>
          <w:rFonts w:hint="eastAsia"/>
        </w:rPr>
        <w:t>包括设计总说明、各专业设计说明</w:t>
      </w:r>
      <w:r w:rsidR="00A154D0">
        <w:rPr>
          <w:rFonts w:hint="eastAsia"/>
        </w:rPr>
        <w:t>，</w:t>
      </w:r>
      <w:r>
        <w:rPr>
          <w:rFonts w:hint="eastAsia"/>
        </w:rPr>
        <w:t>说明应包括对于装配式建筑应有的专项内容</w:t>
      </w:r>
      <w:r w:rsidR="00A154D0">
        <w:rPr>
          <w:rFonts w:hint="eastAsia"/>
        </w:rPr>
        <w:t>；</w:t>
      </w:r>
    </w:p>
    <w:p w14:paraId="6269425E" w14:textId="3131BCB1" w:rsidR="00AF0ABA" w:rsidRDefault="00AF0ABA" w:rsidP="00AF0ABA">
      <w:pPr>
        <w:pStyle w:val="af8"/>
      </w:pPr>
      <w:r>
        <w:rPr>
          <w:rFonts w:hint="eastAsia"/>
        </w:rPr>
        <w:t>有关专业的设计图纸</w:t>
      </w:r>
      <w:r w:rsidR="00A154D0">
        <w:rPr>
          <w:rFonts w:hint="eastAsia"/>
        </w:rPr>
        <w:t>；</w:t>
      </w:r>
    </w:p>
    <w:p w14:paraId="7B23E856" w14:textId="5C20A372" w:rsidR="00AF0ABA" w:rsidRDefault="00AF0ABA" w:rsidP="00AF0ABA">
      <w:pPr>
        <w:pStyle w:val="af8"/>
      </w:pPr>
      <w:r>
        <w:rPr>
          <w:rFonts w:hint="eastAsia"/>
        </w:rPr>
        <w:t>主要设备或材料表</w:t>
      </w:r>
      <w:r w:rsidR="00A154D0">
        <w:rPr>
          <w:rFonts w:hint="eastAsia"/>
        </w:rPr>
        <w:t>；</w:t>
      </w:r>
    </w:p>
    <w:p w14:paraId="2B95236E" w14:textId="6B2B41C0" w:rsidR="00AF0ABA" w:rsidRDefault="00AF0ABA" w:rsidP="00AF0ABA">
      <w:pPr>
        <w:pStyle w:val="af8"/>
      </w:pPr>
      <w:r>
        <w:rPr>
          <w:rFonts w:hint="eastAsia"/>
        </w:rPr>
        <w:t>工程概算书</w:t>
      </w:r>
      <w:r w:rsidR="00A154D0">
        <w:rPr>
          <w:rFonts w:hint="eastAsia"/>
        </w:rPr>
        <w:t>；</w:t>
      </w:r>
    </w:p>
    <w:p w14:paraId="38D39402" w14:textId="1C0303CF" w:rsidR="00AF0ABA" w:rsidRDefault="00AF0ABA" w:rsidP="0050377C">
      <w:pPr>
        <w:pStyle w:val="af8"/>
        <w:numPr>
          <w:ilvl w:val="0"/>
          <w:numId w:val="102"/>
        </w:numPr>
      </w:pPr>
      <w:r>
        <w:rPr>
          <w:rFonts w:hint="eastAsia"/>
        </w:rPr>
        <w:t>有关专业计算书</w:t>
      </w:r>
      <w:r w:rsidR="00A154D0">
        <w:rPr>
          <w:rFonts w:hint="eastAsia"/>
        </w:rPr>
        <w:t>，</w:t>
      </w:r>
      <w:r>
        <w:rPr>
          <w:rFonts w:hint="eastAsia"/>
        </w:rPr>
        <w:t>计算书不属于必须交付的设计文件，但应按本规定相关条款的要求编制。</w:t>
      </w:r>
    </w:p>
    <w:p w14:paraId="64BE8809" w14:textId="0FDE6070" w:rsidR="00AF0ABA" w:rsidRDefault="00AF0ABA" w:rsidP="00AF0ABA">
      <w:pPr>
        <w:pStyle w:val="afff1"/>
        <w:spacing w:before="156" w:after="156"/>
      </w:pPr>
      <w:bookmarkStart w:id="119" w:name="_Toc75895421"/>
      <w:r>
        <w:rPr>
          <w:rFonts w:hint="eastAsia"/>
        </w:rPr>
        <w:t>初步</w:t>
      </w:r>
      <w:r w:rsidRPr="00AF0ABA">
        <w:rPr>
          <w:rFonts w:hint="eastAsia"/>
        </w:rPr>
        <w:t>设计文件的编排顺序</w:t>
      </w:r>
      <w:bookmarkEnd w:id="119"/>
    </w:p>
    <w:p w14:paraId="068F9547" w14:textId="6BF87100" w:rsidR="00AF0ABA" w:rsidRDefault="00AF0ABA" w:rsidP="00780A7F">
      <w:pPr>
        <w:pStyle w:val="af8"/>
        <w:numPr>
          <w:ilvl w:val="0"/>
          <w:numId w:val="43"/>
        </w:numPr>
      </w:pPr>
      <w:r>
        <w:rPr>
          <w:rFonts w:hint="eastAsia"/>
        </w:rPr>
        <w:t>封面</w:t>
      </w:r>
      <w:r w:rsidR="00A90490">
        <w:rPr>
          <w:rFonts w:hint="eastAsia"/>
        </w:rPr>
        <w:t>：</w:t>
      </w:r>
      <w:r>
        <w:rPr>
          <w:rFonts w:hint="eastAsia"/>
        </w:rPr>
        <w:t>写明项目名称、编制单位、编制年月</w:t>
      </w:r>
      <w:r w:rsidR="00A90490">
        <w:rPr>
          <w:rFonts w:hint="eastAsia"/>
        </w:rPr>
        <w:t>；</w:t>
      </w:r>
    </w:p>
    <w:p w14:paraId="1191450D" w14:textId="377586EA" w:rsidR="00AF0ABA" w:rsidRDefault="00AF0ABA" w:rsidP="00A90490">
      <w:pPr>
        <w:pStyle w:val="af8"/>
      </w:pPr>
      <w:r>
        <w:rPr>
          <w:rFonts w:hint="eastAsia"/>
        </w:rPr>
        <w:t>扉页</w:t>
      </w:r>
      <w:r w:rsidR="00A90490">
        <w:rPr>
          <w:rFonts w:hint="eastAsia"/>
        </w:rPr>
        <w:t>：</w:t>
      </w:r>
      <w:r w:rsidR="00A90490" w:rsidRPr="00A90490">
        <w:rPr>
          <w:rFonts w:hint="eastAsia"/>
        </w:rPr>
        <w:t>写明编制单位法定代表人、技术总负责人、项目总负责人和各专业负责人的姓名，并经上述人员签署或授权盖章</w:t>
      </w:r>
      <w:r w:rsidR="00A90490">
        <w:rPr>
          <w:rFonts w:hint="eastAsia"/>
        </w:rPr>
        <w:t>；</w:t>
      </w:r>
    </w:p>
    <w:p w14:paraId="2AC3EAD4" w14:textId="32C58E0F" w:rsidR="00AF0ABA" w:rsidRDefault="00AF0ABA" w:rsidP="00AF0ABA">
      <w:pPr>
        <w:pStyle w:val="af8"/>
      </w:pPr>
      <w:r>
        <w:rPr>
          <w:rFonts w:hint="eastAsia"/>
        </w:rPr>
        <w:t>设计文件目录</w:t>
      </w:r>
      <w:r w:rsidR="00A90490">
        <w:rPr>
          <w:rFonts w:hint="eastAsia"/>
        </w:rPr>
        <w:t>；</w:t>
      </w:r>
    </w:p>
    <w:p w14:paraId="39147F70" w14:textId="5FE7A120" w:rsidR="00AF0ABA" w:rsidRDefault="00AF0ABA" w:rsidP="00AF0ABA">
      <w:pPr>
        <w:pStyle w:val="af8"/>
      </w:pPr>
      <w:r>
        <w:rPr>
          <w:rFonts w:hint="eastAsia"/>
        </w:rPr>
        <w:t>设计说明书</w:t>
      </w:r>
      <w:r w:rsidR="00A90490">
        <w:rPr>
          <w:rFonts w:hint="eastAsia"/>
        </w:rPr>
        <w:t>；</w:t>
      </w:r>
    </w:p>
    <w:p w14:paraId="6269BCE8" w14:textId="541D33FF" w:rsidR="00AF0ABA" w:rsidRDefault="00AF0ABA" w:rsidP="00AF0ABA">
      <w:pPr>
        <w:pStyle w:val="af8"/>
      </w:pPr>
      <w:r>
        <w:rPr>
          <w:rFonts w:hint="eastAsia"/>
        </w:rPr>
        <w:t>设计图纸（可单独成册）</w:t>
      </w:r>
      <w:r w:rsidR="00A90490">
        <w:rPr>
          <w:rFonts w:hint="eastAsia"/>
        </w:rPr>
        <w:t>；</w:t>
      </w:r>
    </w:p>
    <w:p w14:paraId="0D810C97" w14:textId="7F60A2A3" w:rsidR="00AF0ABA" w:rsidRDefault="00AF0ABA" w:rsidP="00AF0ABA">
      <w:pPr>
        <w:pStyle w:val="af8"/>
      </w:pPr>
      <w:r>
        <w:rPr>
          <w:rFonts w:hint="eastAsia"/>
        </w:rPr>
        <w:t>内装系统（可单独成册）</w:t>
      </w:r>
      <w:r w:rsidR="00A90490">
        <w:rPr>
          <w:rFonts w:hint="eastAsia"/>
        </w:rPr>
        <w:t>；</w:t>
      </w:r>
    </w:p>
    <w:p w14:paraId="612658DD" w14:textId="394C41B9" w:rsidR="00AF0ABA" w:rsidRDefault="00AF0ABA" w:rsidP="00AF0ABA">
      <w:pPr>
        <w:pStyle w:val="af8"/>
      </w:pPr>
      <w:r>
        <w:rPr>
          <w:rFonts w:hint="eastAsia"/>
        </w:rPr>
        <w:t>概算书（应单独成册）</w:t>
      </w:r>
      <w:r w:rsidR="00A90490">
        <w:rPr>
          <w:rFonts w:hint="eastAsia"/>
        </w:rPr>
        <w:t>。</w:t>
      </w:r>
    </w:p>
    <w:p w14:paraId="308A5D13" w14:textId="3F28423D" w:rsidR="00AF0ABA" w:rsidRDefault="00AF0ABA" w:rsidP="00AF0ABA">
      <w:pPr>
        <w:pStyle w:val="afff0"/>
        <w:spacing w:before="156" w:after="156"/>
      </w:pPr>
      <w:bookmarkStart w:id="120" w:name="_Toc75895422"/>
      <w:bookmarkStart w:id="121" w:name="_Toc75895614"/>
      <w:bookmarkStart w:id="122" w:name="_Toc75935569"/>
      <w:bookmarkStart w:id="123" w:name="_Toc77064926"/>
      <w:r>
        <w:rPr>
          <w:rFonts w:hint="eastAsia"/>
        </w:rPr>
        <w:t>总平面</w:t>
      </w:r>
      <w:bookmarkEnd w:id="120"/>
      <w:bookmarkEnd w:id="121"/>
      <w:bookmarkEnd w:id="122"/>
      <w:bookmarkEnd w:id="123"/>
    </w:p>
    <w:p w14:paraId="42E831FB" w14:textId="77777777" w:rsidR="00A90490" w:rsidRDefault="00A90490" w:rsidP="00A90490">
      <w:pPr>
        <w:pStyle w:val="affffffffd"/>
      </w:pPr>
      <w:r w:rsidRPr="00A90490">
        <w:rPr>
          <w:rFonts w:hint="eastAsia"/>
        </w:rPr>
        <w:lastRenderedPageBreak/>
        <w:t>在初步设计阶段，总平面专业设计文件应包括设计说明书、装配式专项说明书和设计图纸。</w:t>
      </w:r>
    </w:p>
    <w:p w14:paraId="18B52FC8" w14:textId="4D0C12C1" w:rsidR="00A90490" w:rsidRPr="00A90490" w:rsidRDefault="00A90490" w:rsidP="00A90490">
      <w:pPr>
        <w:pStyle w:val="affffffffd"/>
      </w:pPr>
      <w:r w:rsidRPr="00A90490">
        <w:rPr>
          <w:rFonts w:hint="eastAsia"/>
        </w:rPr>
        <w:t>设计说明书所包含的内容应符合《建筑工程设计文件编制深度规定》中总平面设计说明书的要求</w:t>
      </w:r>
      <w:r>
        <w:rPr>
          <w:rFonts w:hint="eastAsia"/>
        </w:rPr>
        <w:t>。</w:t>
      </w:r>
    </w:p>
    <w:p w14:paraId="6CEB7795" w14:textId="60A5B9AE" w:rsidR="00B47B1A" w:rsidRDefault="00A90490" w:rsidP="00A90490">
      <w:pPr>
        <w:pStyle w:val="afff1"/>
        <w:spacing w:before="156" w:after="156"/>
        <w:rPr>
          <w:rFonts w:ascii="宋体" w:eastAsia="宋体" w:hAnsi="宋体"/>
        </w:rPr>
      </w:pPr>
      <w:r w:rsidRPr="00780A7F">
        <w:rPr>
          <w:rFonts w:hint="eastAsia"/>
        </w:rPr>
        <w:t>装配式专项说明书</w:t>
      </w:r>
    </w:p>
    <w:p w14:paraId="647D4DF3" w14:textId="49341A08" w:rsidR="00A90490" w:rsidRDefault="00A90490" w:rsidP="00A90490">
      <w:pPr>
        <w:pStyle w:val="affff9"/>
        <w:ind w:firstLine="420"/>
      </w:pPr>
      <w:r>
        <w:rPr>
          <w:rFonts w:hint="eastAsia"/>
        </w:rPr>
        <w:t>a)</w:t>
      </w:r>
      <w:r>
        <w:rPr>
          <w:rFonts w:hint="eastAsia"/>
        </w:rPr>
        <w:tab/>
        <w:t>说明项目实施</w:t>
      </w:r>
      <w:r w:rsidR="00423495">
        <w:rPr>
          <w:rFonts w:hint="eastAsia"/>
        </w:rPr>
        <w:t>装配式混凝土建筑</w:t>
      </w:r>
      <w:r>
        <w:rPr>
          <w:rFonts w:hint="eastAsia"/>
        </w:rPr>
        <w:t>的建筑单体的分布情况，各建筑单体的建筑面积统计；</w:t>
      </w:r>
    </w:p>
    <w:p w14:paraId="36245851" w14:textId="77777777" w:rsidR="00A90490" w:rsidRDefault="00A90490" w:rsidP="00A90490">
      <w:pPr>
        <w:pStyle w:val="affff9"/>
        <w:ind w:firstLine="420"/>
      </w:pPr>
      <w:r>
        <w:rPr>
          <w:rFonts w:hint="eastAsia"/>
        </w:rPr>
        <w:t>b)</w:t>
      </w:r>
      <w:r>
        <w:rPr>
          <w:rFonts w:hint="eastAsia"/>
        </w:rPr>
        <w:tab/>
        <w:t>对预制构件堆放场地加以说明；</w:t>
      </w:r>
    </w:p>
    <w:p w14:paraId="3C59300E" w14:textId="2B5CEAA0" w:rsidR="00A90490" w:rsidRPr="001F1A91" w:rsidRDefault="00A90490" w:rsidP="00780A7F">
      <w:pPr>
        <w:pStyle w:val="affff9"/>
        <w:ind w:firstLine="420"/>
      </w:pPr>
      <w:r>
        <w:rPr>
          <w:rFonts w:hint="eastAsia"/>
        </w:rPr>
        <w:t>c)</w:t>
      </w:r>
      <w:r>
        <w:rPr>
          <w:rFonts w:hint="eastAsia"/>
        </w:rPr>
        <w:tab/>
        <w:t>交通组织对预制构件的运输流线加以说明。</w:t>
      </w:r>
    </w:p>
    <w:p w14:paraId="4495542A" w14:textId="48F922B4" w:rsidR="00A90490" w:rsidRPr="00A90490" w:rsidRDefault="00B47B1A">
      <w:pPr>
        <w:pStyle w:val="afff1"/>
        <w:spacing w:before="156" w:after="156"/>
      </w:pPr>
      <w:bookmarkStart w:id="124" w:name="_Toc75895424"/>
      <w:r>
        <w:rPr>
          <w:rFonts w:hint="eastAsia"/>
        </w:rPr>
        <w:t>设计图纸</w:t>
      </w:r>
      <w:bookmarkEnd w:id="124"/>
    </w:p>
    <w:p w14:paraId="39552445" w14:textId="45D90C3D" w:rsidR="00B47B1A" w:rsidRDefault="00B47B1A" w:rsidP="0050377C">
      <w:pPr>
        <w:pStyle w:val="af8"/>
        <w:numPr>
          <w:ilvl w:val="0"/>
          <w:numId w:val="44"/>
        </w:numPr>
      </w:pPr>
      <w:r>
        <w:rPr>
          <w:rFonts w:hint="eastAsia"/>
        </w:rPr>
        <w:t>总平面图</w:t>
      </w:r>
      <w:r w:rsidR="00B42FBB">
        <w:rPr>
          <w:rFonts w:hint="eastAsia"/>
        </w:rPr>
        <w:t>；</w:t>
      </w:r>
    </w:p>
    <w:p w14:paraId="0681FE99" w14:textId="66EBC0BD" w:rsidR="00AF0ABA" w:rsidRDefault="00B47B1A" w:rsidP="00B47B1A">
      <w:pPr>
        <w:pStyle w:val="af8"/>
      </w:pPr>
      <w:r>
        <w:rPr>
          <w:rFonts w:hint="eastAsia"/>
        </w:rPr>
        <w:t>应对采用装配式混凝土</w:t>
      </w:r>
      <w:r w:rsidR="00A90490">
        <w:rPr>
          <w:rFonts w:hint="eastAsia"/>
        </w:rPr>
        <w:t>建筑</w:t>
      </w:r>
      <w:r>
        <w:rPr>
          <w:rFonts w:hint="eastAsia"/>
        </w:rPr>
        <w:t>的拟建建筑采用不同的图例进行标示，并在图例列表中注明。</w:t>
      </w:r>
    </w:p>
    <w:p w14:paraId="54B4C61F" w14:textId="2BB09F71" w:rsidR="00B47B1A" w:rsidRDefault="00B47B1A" w:rsidP="00B47B1A">
      <w:pPr>
        <w:pStyle w:val="afff0"/>
        <w:spacing w:before="156" w:after="156"/>
      </w:pPr>
      <w:bookmarkStart w:id="125" w:name="_Toc75895425"/>
      <w:bookmarkStart w:id="126" w:name="_Toc75895615"/>
      <w:bookmarkStart w:id="127" w:name="_Toc75935570"/>
      <w:bookmarkStart w:id="128" w:name="_Toc77064927"/>
      <w:r>
        <w:rPr>
          <w:rFonts w:hint="eastAsia"/>
        </w:rPr>
        <w:t>建筑专业</w:t>
      </w:r>
      <w:bookmarkEnd w:id="125"/>
      <w:bookmarkEnd w:id="126"/>
      <w:bookmarkEnd w:id="127"/>
      <w:bookmarkEnd w:id="128"/>
    </w:p>
    <w:p w14:paraId="48B25BE9" w14:textId="7D4E096B" w:rsidR="00B47B1A" w:rsidRPr="00780A7F" w:rsidRDefault="00B42FBB" w:rsidP="00B42FBB">
      <w:pPr>
        <w:pStyle w:val="afff1"/>
        <w:spacing w:before="156" w:after="156"/>
        <w:rPr>
          <w:rFonts w:ascii="宋体" w:eastAsia="宋体" w:hAnsi="宋体"/>
        </w:rPr>
      </w:pPr>
      <w:bookmarkStart w:id="129" w:name="_Toc75895426"/>
      <w:r w:rsidRPr="00780A7F">
        <w:rPr>
          <w:rFonts w:ascii="宋体" w:eastAsia="宋体" w:hAnsi="宋体" w:hint="eastAsia"/>
        </w:rPr>
        <w:t>在初步设计阶段，建筑专业设计文件应包括设计说明书、装配式专项说明书和设计图纸</w:t>
      </w:r>
      <w:r w:rsidR="00B47B1A" w:rsidRPr="00780A7F">
        <w:rPr>
          <w:rFonts w:ascii="宋体" w:eastAsia="宋体" w:hAnsi="宋体" w:hint="eastAsia"/>
        </w:rPr>
        <w:t>。</w:t>
      </w:r>
      <w:bookmarkEnd w:id="129"/>
    </w:p>
    <w:p w14:paraId="19C420BD" w14:textId="17B06D18" w:rsidR="00B42FBB" w:rsidRDefault="00B42FBB" w:rsidP="00B42FBB">
      <w:pPr>
        <w:pStyle w:val="afff1"/>
        <w:spacing w:before="156" w:after="156"/>
      </w:pPr>
      <w:bookmarkStart w:id="130" w:name="_Toc75895427"/>
      <w:r w:rsidRPr="00B42FBB">
        <w:rPr>
          <w:rFonts w:hint="eastAsia"/>
        </w:rPr>
        <w:t>设计说明书</w:t>
      </w:r>
    </w:p>
    <w:p w14:paraId="7D7CC6E4" w14:textId="35CC4A41" w:rsidR="00B47B1A" w:rsidRPr="00780A7F" w:rsidRDefault="00B42FBB" w:rsidP="00780A7F">
      <w:pPr>
        <w:pStyle w:val="afff1"/>
        <w:numPr>
          <w:ilvl w:val="0"/>
          <w:numId w:val="0"/>
        </w:numPr>
        <w:spacing w:before="156" w:after="156"/>
        <w:ind w:firstLineChars="200" w:firstLine="420"/>
        <w:rPr>
          <w:rFonts w:ascii="宋体" w:eastAsia="宋体" w:hAnsi="宋体"/>
        </w:rPr>
      </w:pPr>
      <w:r w:rsidRPr="00780A7F">
        <w:rPr>
          <w:rFonts w:ascii="宋体" w:eastAsia="宋体" w:hAnsi="宋体" w:hint="eastAsia"/>
        </w:rPr>
        <w:t>设计说明书所包含的内容应符合《建筑工程设计文件编制深度规定》中建筑专业设计说明书的要求。</w:t>
      </w:r>
      <w:bookmarkEnd w:id="130"/>
    </w:p>
    <w:p w14:paraId="63A18FB9" w14:textId="0BD7DC21" w:rsidR="00B42FBB" w:rsidRPr="00B42FBB" w:rsidRDefault="00B42FBB">
      <w:pPr>
        <w:pStyle w:val="afff1"/>
        <w:spacing w:before="156" w:after="156"/>
      </w:pPr>
      <w:r>
        <w:rPr>
          <w:rFonts w:hint="eastAsia"/>
        </w:rPr>
        <w:t>装配式专项设计说明书</w:t>
      </w:r>
    </w:p>
    <w:p w14:paraId="51378511" w14:textId="03A6164E" w:rsidR="00B47B1A" w:rsidRDefault="00B47B1A" w:rsidP="0050377C">
      <w:pPr>
        <w:pStyle w:val="af8"/>
        <w:numPr>
          <w:ilvl w:val="0"/>
          <w:numId w:val="45"/>
        </w:numPr>
      </w:pPr>
      <w:r>
        <w:rPr>
          <w:rFonts w:hint="eastAsia"/>
        </w:rPr>
        <w:t>设计依据</w:t>
      </w:r>
      <w:r w:rsidR="00B42FBB">
        <w:rPr>
          <w:rFonts w:hint="eastAsia"/>
        </w:rPr>
        <w:t>：</w:t>
      </w:r>
    </w:p>
    <w:p w14:paraId="5C47A7C0" w14:textId="1007C85F" w:rsidR="00B47B1A" w:rsidRDefault="00B47B1A" w:rsidP="0050377C">
      <w:pPr>
        <w:pStyle w:val="af8"/>
        <w:numPr>
          <w:ilvl w:val="0"/>
          <w:numId w:val="129"/>
        </w:numPr>
      </w:pPr>
      <w:r>
        <w:rPr>
          <w:rFonts w:hint="eastAsia"/>
        </w:rPr>
        <w:t>与装配式混凝土建筑设计有关的国家及地方规范、标准、政策</w:t>
      </w:r>
      <w:r w:rsidR="00B42FBB">
        <w:rPr>
          <w:rFonts w:hint="eastAsia"/>
        </w:rPr>
        <w:t>；</w:t>
      </w:r>
    </w:p>
    <w:p w14:paraId="32896E74" w14:textId="621D4ED8" w:rsidR="00B42FBB" w:rsidRDefault="00B42FBB" w:rsidP="0050377C">
      <w:pPr>
        <w:pStyle w:val="af8"/>
        <w:numPr>
          <w:ilvl w:val="0"/>
          <w:numId w:val="129"/>
        </w:numPr>
      </w:pPr>
      <w:r w:rsidRPr="00B42FBB">
        <w:rPr>
          <w:rFonts w:hint="eastAsia"/>
        </w:rPr>
        <w:t>与项目有关的行政批文</w:t>
      </w:r>
      <w:r>
        <w:rPr>
          <w:rFonts w:hint="eastAsia"/>
        </w:rPr>
        <w:t>。</w:t>
      </w:r>
    </w:p>
    <w:p w14:paraId="43FB5AB3" w14:textId="15B26796" w:rsidR="00B47B1A" w:rsidRDefault="00B47B1A" w:rsidP="00B47B1A">
      <w:pPr>
        <w:pStyle w:val="af8"/>
      </w:pPr>
      <w:r>
        <w:rPr>
          <w:rFonts w:hint="eastAsia"/>
        </w:rPr>
        <w:t>设计概述</w:t>
      </w:r>
      <w:r w:rsidR="00B42FBB">
        <w:rPr>
          <w:rFonts w:hint="eastAsia"/>
        </w:rPr>
        <w:t>：</w:t>
      </w:r>
    </w:p>
    <w:p w14:paraId="1CD358BA" w14:textId="08EDB027" w:rsidR="00B47B1A" w:rsidRDefault="00B42FBB" w:rsidP="00B42FBB">
      <w:pPr>
        <w:pStyle w:val="af9"/>
      </w:pPr>
      <w:r w:rsidRPr="00B42FBB">
        <w:rPr>
          <w:rFonts w:hint="eastAsia"/>
        </w:rPr>
        <w:t>简述设计任务书中对项目的装配式要求，包括采用装配式混凝土</w:t>
      </w:r>
      <w:r>
        <w:rPr>
          <w:rFonts w:hint="eastAsia"/>
        </w:rPr>
        <w:t>建筑</w:t>
      </w:r>
      <w:r w:rsidRPr="00B42FBB">
        <w:rPr>
          <w:rFonts w:hint="eastAsia"/>
        </w:rPr>
        <w:t>的建筑面积、装配式面积占计容面积的比例、预制率等技术指标</w:t>
      </w:r>
      <w:r w:rsidR="00B47B1A">
        <w:rPr>
          <w:rFonts w:hint="eastAsia"/>
        </w:rPr>
        <w:t>；</w:t>
      </w:r>
    </w:p>
    <w:p w14:paraId="72FF86EC" w14:textId="218B70A2" w:rsidR="00B47B1A" w:rsidRDefault="00B42FBB" w:rsidP="00B42FBB">
      <w:pPr>
        <w:pStyle w:val="af9"/>
      </w:pPr>
      <w:r w:rsidRPr="00B42FBB">
        <w:rPr>
          <w:rFonts w:hint="eastAsia"/>
        </w:rPr>
        <w:t>说明项目中采用装配式混凝土</w:t>
      </w:r>
      <w:r>
        <w:rPr>
          <w:rFonts w:hint="eastAsia"/>
        </w:rPr>
        <w:t>建筑</w:t>
      </w:r>
      <w:r w:rsidRPr="00B42FBB">
        <w:rPr>
          <w:rFonts w:hint="eastAsia"/>
        </w:rPr>
        <w:t>的建筑单体的分布情况及单体中预制构件的使用情况</w:t>
      </w:r>
      <w:r w:rsidR="00B47B1A">
        <w:rPr>
          <w:rFonts w:hint="eastAsia"/>
        </w:rPr>
        <w:t>；</w:t>
      </w:r>
    </w:p>
    <w:p w14:paraId="4FE80425" w14:textId="4F06E0A5" w:rsidR="00B47B1A" w:rsidRDefault="00B42FBB" w:rsidP="00B42FBB">
      <w:pPr>
        <w:pStyle w:val="af9"/>
      </w:pPr>
      <w:r w:rsidRPr="00B42FBB">
        <w:rPr>
          <w:rFonts w:hint="eastAsia"/>
        </w:rPr>
        <w:t>说明奖励建筑面积的数量和位置</w:t>
      </w:r>
      <w:r w:rsidR="00B47B1A">
        <w:rPr>
          <w:rFonts w:hint="eastAsia"/>
        </w:rPr>
        <w:t>；</w:t>
      </w:r>
    </w:p>
    <w:p w14:paraId="12F3D563" w14:textId="55E4FE45" w:rsidR="00B47B1A" w:rsidRDefault="00B47B1A" w:rsidP="00B47B1A">
      <w:pPr>
        <w:pStyle w:val="af9"/>
      </w:pPr>
      <w:r>
        <w:rPr>
          <w:rFonts w:hint="eastAsia"/>
        </w:rPr>
        <w:t>当采用预制外墙时，应注明预制外墙外饰面做法</w:t>
      </w:r>
      <w:r w:rsidR="00B42FBB">
        <w:rPr>
          <w:rFonts w:hint="eastAsia"/>
        </w:rPr>
        <w:t>，</w:t>
      </w:r>
      <w:r>
        <w:rPr>
          <w:rFonts w:hint="eastAsia"/>
        </w:rPr>
        <w:t>如反打面砖或石材、后贴面砖、涂料等；</w:t>
      </w:r>
    </w:p>
    <w:p w14:paraId="2F4DF78E" w14:textId="4CFB7F39" w:rsidR="00B47B1A" w:rsidRDefault="00B47B1A" w:rsidP="00B47B1A">
      <w:pPr>
        <w:pStyle w:val="af9"/>
      </w:pPr>
      <w:r>
        <w:rPr>
          <w:rFonts w:hint="eastAsia"/>
        </w:rPr>
        <w:t>概述建筑节能设计及围护结构节能措施（明确所采用为外墙内保温、外墙外保温或夹心保温墙体等）。</w:t>
      </w:r>
    </w:p>
    <w:p w14:paraId="0FBF0C3C" w14:textId="0D0059B3" w:rsidR="0083035F" w:rsidRDefault="0083035F" w:rsidP="0083035F">
      <w:pPr>
        <w:pStyle w:val="afff1"/>
        <w:spacing w:before="156" w:after="156"/>
      </w:pPr>
      <w:bookmarkStart w:id="131" w:name="_Toc75895428"/>
      <w:r>
        <w:rPr>
          <w:rFonts w:hint="eastAsia"/>
        </w:rPr>
        <w:t>设计图纸</w:t>
      </w:r>
    </w:p>
    <w:p w14:paraId="2F451DFC" w14:textId="2E4682DD" w:rsidR="0083035F" w:rsidRDefault="0083035F" w:rsidP="0050377C">
      <w:pPr>
        <w:pStyle w:val="af8"/>
        <w:numPr>
          <w:ilvl w:val="0"/>
          <w:numId w:val="173"/>
        </w:numPr>
      </w:pPr>
      <w:r>
        <w:rPr>
          <w:rFonts w:hint="eastAsia"/>
        </w:rPr>
        <w:t>平面图</w:t>
      </w:r>
      <w:r w:rsidR="00A52F79">
        <w:rPr>
          <w:rFonts w:hint="eastAsia"/>
        </w:rPr>
        <w:t>：</w:t>
      </w:r>
    </w:p>
    <w:p w14:paraId="099C0B44" w14:textId="5CE9AE43" w:rsidR="0083035F" w:rsidRDefault="0083035F" w:rsidP="0083035F">
      <w:pPr>
        <w:pStyle w:val="affff9"/>
        <w:ind w:firstLine="420"/>
      </w:pPr>
      <w:r>
        <w:rPr>
          <w:rFonts w:hint="eastAsia"/>
        </w:rPr>
        <w:t>采用</w:t>
      </w:r>
      <w:r w:rsidR="00423495">
        <w:rPr>
          <w:rFonts w:hint="eastAsia"/>
        </w:rPr>
        <w:t>装配式混凝土建筑</w:t>
      </w:r>
      <w:r>
        <w:rPr>
          <w:rFonts w:hint="eastAsia"/>
        </w:rPr>
        <w:t>的建筑单体，应在平面图中说明所采用的预制构件（如：柱、剪力墙、楼面板、围护墙体、凸窗等）详结构专业图纸。</w:t>
      </w:r>
    </w:p>
    <w:p w14:paraId="4268E474" w14:textId="65F2A098" w:rsidR="0083035F" w:rsidRDefault="0083035F" w:rsidP="00156FD1">
      <w:pPr>
        <w:pStyle w:val="af8"/>
      </w:pPr>
      <w:r>
        <w:rPr>
          <w:rFonts w:hint="eastAsia"/>
        </w:rPr>
        <w:t>立面图</w:t>
      </w:r>
      <w:r w:rsidR="00A52F79">
        <w:rPr>
          <w:rFonts w:hint="eastAsia"/>
        </w:rPr>
        <w:t>：</w:t>
      </w:r>
    </w:p>
    <w:p w14:paraId="4D110B2F" w14:textId="7B959E1B" w:rsidR="0083035F" w:rsidRDefault="0083035F" w:rsidP="0050377C">
      <w:pPr>
        <w:pStyle w:val="af9"/>
        <w:numPr>
          <w:ilvl w:val="1"/>
          <w:numId w:val="130"/>
        </w:numPr>
      </w:pPr>
      <w:r>
        <w:rPr>
          <w:rFonts w:hint="eastAsia"/>
        </w:rPr>
        <w:t>标注竖向采用预制构件的范围；</w:t>
      </w:r>
    </w:p>
    <w:p w14:paraId="21E6EA22" w14:textId="77777777" w:rsidR="0083035F" w:rsidRDefault="0083035F" w:rsidP="0083035F">
      <w:pPr>
        <w:pStyle w:val="af9"/>
        <w:tabs>
          <w:tab w:val="left" w:pos="1276"/>
        </w:tabs>
      </w:pPr>
      <w:r>
        <w:rPr>
          <w:rFonts w:hint="eastAsia"/>
        </w:rPr>
        <w:t>选用的立面材料名称；</w:t>
      </w:r>
    </w:p>
    <w:p w14:paraId="32B0EEF2" w14:textId="77777777" w:rsidR="0083035F" w:rsidRDefault="0083035F" w:rsidP="0083035F">
      <w:pPr>
        <w:pStyle w:val="af9"/>
        <w:tabs>
          <w:tab w:val="left" w:pos="1276"/>
        </w:tabs>
      </w:pPr>
      <w:r>
        <w:rPr>
          <w:rFonts w:hint="eastAsia"/>
        </w:rPr>
        <w:t>预制构件板块的立面示意及拼缝的位置。</w:t>
      </w:r>
    </w:p>
    <w:p w14:paraId="48CB9686" w14:textId="4DB300EE" w:rsidR="0083035F" w:rsidRDefault="0083035F" w:rsidP="00156FD1">
      <w:pPr>
        <w:pStyle w:val="af8"/>
      </w:pPr>
      <w:r>
        <w:rPr>
          <w:rFonts w:hint="eastAsia"/>
        </w:rPr>
        <w:lastRenderedPageBreak/>
        <w:t>典型节点详图</w:t>
      </w:r>
      <w:r w:rsidR="00A52F79">
        <w:rPr>
          <w:rFonts w:hint="eastAsia"/>
        </w:rPr>
        <w:t>：</w:t>
      </w:r>
    </w:p>
    <w:p w14:paraId="455A8000" w14:textId="77777777" w:rsidR="0083035F" w:rsidRDefault="0083035F" w:rsidP="0083035F">
      <w:pPr>
        <w:pStyle w:val="af9"/>
        <w:tabs>
          <w:tab w:val="left" w:pos="1276"/>
        </w:tabs>
      </w:pPr>
      <w:r>
        <w:rPr>
          <w:rFonts w:hint="eastAsia"/>
        </w:rPr>
        <w:t>预制构件与</w:t>
      </w:r>
      <w:proofErr w:type="gramStart"/>
      <w:r>
        <w:rPr>
          <w:rFonts w:hint="eastAsia"/>
        </w:rPr>
        <w:t>主体现浇</w:t>
      </w:r>
      <w:proofErr w:type="gramEnd"/>
      <w:r>
        <w:rPr>
          <w:rFonts w:hint="eastAsia"/>
        </w:rPr>
        <w:t>构件之间的典型连接详图；</w:t>
      </w:r>
    </w:p>
    <w:p w14:paraId="3BED5A5D" w14:textId="77777777" w:rsidR="0083035F" w:rsidRDefault="0083035F" w:rsidP="0083035F">
      <w:pPr>
        <w:pStyle w:val="af9"/>
        <w:tabs>
          <w:tab w:val="left" w:pos="1276"/>
        </w:tabs>
      </w:pPr>
      <w:r>
        <w:rPr>
          <w:rFonts w:hint="eastAsia"/>
        </w:rPr>
        <w:t>预制构件之间的水平、竖向连接典型构造详图；</w:t>
      </w:r>
    </w:p>
    <w:p w14:paraId="1BB07DE0" w14:textId="77777777" w:rsidR="0083035F" w:rsidRDefault="0083035F" w:rsidP="0083035F">
      <w:pPr>
        <w:pStyle w:val="af9"/>
        <w:tabs>
          <w:tab w:val="left" w:pos="1276"/>
        </w:tabs>
      </w:pPr>
      <w:r>
        <w:rPr>
          <w:rFonts w:hint="eastAsia"/>
        </w:rPr>
        <w:t>预制外墙防水、保温、隔声、防火的典型构造详图；</w:t>
      </w:r>
    </w:p>
    <w:p w14:paraId="5CD9B6EA" w14:textId="77777777" w:rsidR="0083035F" w:rsidRDefault="0083035F" w:rsidP="0083035F">
      <w:pPr>
        <w:pStyle w:val="af9"/>
        <w:tabs>
          <w:tab w:val="left" w:pos="1276"/>
        </w:tabs>
      </w:pPr>
      <w:r>
        <w:rPr>
          <w:rFonts w:hint="eastAsia"/>
        </w:rPr>
        <w:t>建筑构筑配件典型安装详图；</w:t>
      </w:r>
    </w:p>
    <w:p w14:paraId="274B2638" w14:textId="77777777" w:rsidR="0083035F" w:rsidRDefault="0083035F" w:rsidP="0083035F">
      <w:pPr>
        <w:pStyle w:val="af9"/>
        <w:tabs>
          <w:tab w:val="left" w:pos="1276"/>
        </w:tabs>
      </w:pPr>
      <w:r>
        <w:rPr>
          <w:rFonts w:hint="eastAsia"/>
        </w:rPr>
        <w:t>卫生间等有水房间的地板、墙体防水节点详图等。</w:t>
      </w:r>
    </w:p>
    <w:p w14:paraId="09060BD0" w14:textId="77777777" w:rsidR="0083035F" w:rsidRDefault="0083035F" w:rsidP="0083035F">
      <w:pPr>
        <w:pStyle w:val="afff0"/>
        <w:spacing w:before="156" w:after="156"/>
      </w:pPr>
      <w:bookmarkStart w:id="132" w:name="_Toc77064928"/>
      <w:r>
        <w:rPr>
          <w:rFonts w:hint="eastAsia"/>
        </w:rPr>
        <w:t>结构专业</w:t>
      </w:r>
      <w:bookmarkEnd w:id="132"/>
    </w:p>
    <w:p w14:paraId="47FFD964" w14:textId="77777777" w:rsidR="0083035F" w:rsidRPr="00780A7F" w:rsidRDefault="0083035F" w:rsidP="0083035F">
      <w:pPr>
        <w:pStyle w:val="affffffffd"/>
        <w:rPr>
          <w:rFonts w:hAnsi="宋体"/>
        </w:rPr>
      </w:pPr>
      <w:r w:rsidRPr="00780A7F">
        <w:rPr>
          <w:rFonts w:hAnsi="宋体" w:hint="eastAsia"/>
        </w:rPr>
        <w:t>在初步设计阶段，结构专业设计文件应有设计说明书、装配式专项设计说明书、结构布置图和计算书。</w:t>
      </w:r>
    </w:p>
    <w:p w14:paraId="3D43BF53" w14:textId="027DEC9A" w:rsidR="0083035F" w:rsidRDefault="0083035F" w:rsidP="0083035F">
      <w:pPr>
        <w:pStyle w:val="afff1"/>
        <w:spacing w:before="156" w:after="156"/>
      </w:pPr>
      <w:r>
        <w:rPr>
          <w:rFonts w:hint="eastAsia"/>
        </w:rPr>
        <w:t>设计说明书</w:t>
      </w:r>
    </w:p>
    <w:p w14:paraId="6B0F9F81" w14:textId="6CF2CC01" w:rsidR="0083035F" w:rsidRDefault="0083035F" w:rsidP="004E388C">
      <w:pPr>
        <w:pStyle w:val="affff9"/>
        <w:ind w:firstLine="420"/>
      </w:pPr>
      <w:r>
        <w:rPr>
          <w:rFonts w:hint="eastAsia"/>
        </w:rPr>
        <w:t>设计说明书所包含的内容应符合《建筑工程设计文件编制深度规定》中结构专业设计说明书的要求。</w:t>
      </w:r>
    </w:p>
    <w:p w14:paraId="5166F539" w14:textId="6AA9DC55" w:rsidR="0083035F" w:rsidRDefault="00A52F79" w:rsidP="0083035F">
      <w:pPr>
        <w:pStyle w:val="afff1"/>
        <w:spacing w:before="156" w:after="156"/>
      </w:pPr>
      <w:r>
        <w:rPr>
          <w:rFonts w:hint="eastAsia"/>
        </w:rPr>
        <w:t>装配式专项设计说明书</w:t>
      </w:r>
    </w:p>
    <w:p w14:paraId="585967CE" w14:textId="0FF9FD74" w:rsidR="0083035F" w:rsidRDefault="0083035F" w:rsidP="0050377C">
      <w:pPr>
        <w:pStyle w:val="af8"/>
        <w:numPr>
          <w:ilvl w:val="0"/>
          <w:numId w:val="174"/>
        </w:numPr>
      </w:pPr>
      <w:r>
        <w:rPr>
          <w:rFonts w:hint="eastAsia"/>
        </w:rPr>
        <w:t>a)工程概况：各单体采用的预制装配式结构体系类型、预制构件选用配置方案、预制构件位置及种类、预制率及装配率</w:t>
      </w:r>
      <w:r w:rsidR="00423495">
        <w:rPr>
          <w:rFonts w:hint="eastAsia"/>
        </w:rPr>
        <w:t>；</w:t>
      </w:r>
    </w:p>
    <w:p w14:paraId="2F44F924" w14:textId="271FFADD" w:rsidR="0083035F" w:rsidRDefault="0083035F" w:rsidP="0050377C">
      <w:pPr>
        <w:pStyle w:val="af8"/>
        <w:numPr>
          <w:ilvl w:val="0"/>
          <w:numId w:val="131"/>
        </w:numPr>
      </w:pPr>
      <w:r>
        <w:rPr>
          <w:rFonts w:hint="eastAsia"/>
        </w:rPr>
        <w:t>设计依据：与</w:t>
      </w:r>
      <w:r w:rsidR="00423495">
        <w:rPr>
          <w:rFonts w:hint="eastAsia"/>
        </w:rPr>
        <w:t>装配式混凝土建筑</w:t>
      </w:r>
      <w:r>
        <w:rPr>
          <w:rFonts w:hint="eastAsia"/>
        </w:rPr>
        <w:t>设计有关的国家及地方规范、标准</w:t>
      </w:r>
      <w:r w:rsidR="00423495">
        <w:rPr>
          <w:rFonts w:hint="eastAsia"/>
        </w:rPr>
        <w:t>；</w:t>
      </w:r>
    </w:p>
    <w:p w14:paraId="0416B3EC" w14:textId="50675F75" w:rsidR="0083035F" w:rsidRDefault="0083035F" w:rsidP="0050377C">
      <w:pPr>
        <w:pStyle w:val="af8"/>
        <w:numPr>
          <w:ilvl w:val="0"/>
          <w:numId w:val="131"/>
        </w:numPr>
      </w:pPr>
      <w:r>
        <w:rPr>
          <w:rFonts w:hint="eastAsia"/>
        </w:rPr>
        <w:t>结构设计：</w:t>
      </w:r>
    </w:p>
    <w:p w14:paraId="7601100A" w14:textId="2284F5E0" w:rsidR="0083035F" w:rsidRDefault="00423495" w:rsidP="0083035F">
      <w:pPr>
        <w:pStyle w:val="af9"/>
        <w:tabs>
          <w:tab w:val="left" w:pos="1276"/>
        </w:tabs>
      </w:pPr>
      <w:r>
        <w:rPr>
          <w:rFonts w:hint="eastAsia"/>
        </w:rPr>
        <w:t>装配式混凝土建筑</w:t>
      </w:r>
      <w:r w:rsidR="0083035F">
        <w:rPr>
          <w:rFonts w:hint="eastAsia"/>
        </w:rPr>
        <w:t>体系选型概述；</w:t>
      </w:r>
    </w:p>
    <w:p w14:paraId="21D14F63" w14:textId="77777777" w:rsidR="0083035F" w:rsidRDefault="0083035F" w:rsidP="0083035F">
      <w:pPr>
        <w:pStyle w:val="af9"/>
        <w:tabs>
          <w:tab w:val="left" w:pos="1276"/>
        </w:tabs>
      </w:pPr>
      <w:r>
        <w:rPr>
          <w:rFonts w:hint="eastAsia"/>
        </w:rPr>
        <w:t>预制构件分布情况说明；</w:t>
      </w:r>
    </w:p>
    <w:p w14:paraId="75DF5743" w14:textId="77777777" w:rsidR="0083035F" w:rsidRDefault="0083035F" w:rsidP="0083035F">
      <w:pPr>
        <w:pStyle w:val="af9"/>
        <w:tabs>
          <w:tab w:val="left" w:pos="1276"/>
        </w:tabs>
      </w:pPr>
      <w:r>
        <w:rPr>
          <w:rFonts w:hint="eastAsia"/>
        </w:rPr>
        <w:t>采用预制构件的相关说明，包括预制构件混凝土强度等级、钢筋种类、钢筋保护层等；</w:t>
      </w:r>
    </w:p>
    <w:p w14:paraId="14239E6D" w14:textId="77777777" w:rsidR="0083035F" w:rsidRDefault="0083035F" w:rsidP="0083035F">
      <w:pPr>
        <w:pStyle w:val="af9"/>
        <w:tabs>
          <w:tab w:val="left" w:pos="1276"/>
        </w:tabs>
      </w:pPr>
      <w:r>
        <w:rPr>
          <w:rFonts w:hint="eastAsia"/>
        </w:rPr>
        <w:t>关键技术问题的解决方法，特殊技术的说明，结构重要节点的说明或简图、装配式混凝土建筑的结构典型连接方式（包括结构受力构件和非受力构件的连接等）。</w:t>
      </w:r>
    </w:p>
    <w:p w14:paraId="35818374" w14:textId="7B0F8CF4" w:rsidR="0083035F" w:rsidRDefault="0083035F" w:rsidP="0050377C">
      <w:pPr>
        <w:pStyle w:val="af8"/>
        <w:numPr>
          <w:ilvl w:val="0"/>
          <w:numId w:val="131"/>
        </w:numPr>
      </w:pPr>
      <w:r>
        <w:rPr>
          <w:rFonts w:hint="eastAsia"/>
        </w:rPr>
        <w:t>主要结构材料</w:t>
      </w:r>
      <w:r w:rsidR="00845B61">
        <w:rPr>
          <w:rFonts w:hint="eastAsia"/>
        </w:rPr>
        <w:t>：</w:t>
      </w:r>
    </w:p>
    <w:p w14:paraId="449CDA66" w14:textId="77777777" w:rsidR="0083035F" w:rsidRDefault="0083035F" w:rsidP="0083035F">
      <w:pPr>
        <w:pStyle w:val="af9"/>
        <w:tabs>
          <w:tab w:val="left" w:pos="1276"/>
        </w:tabs>
      </w:pPr>
      <w:r>
        <w:rPr>
          <w:rFonts w:hint="eastAsia"/>
        </w:rPr>
        <w:t>混凝土强度等级；</w:t>
      </w:r>
    </w:p>
    <w:p w14:paraId="50734C0D" w14:textId="77777777" w:rsidR="0083035F" w:rsidRDefault="0083035F" w:rsidP="0083035F">
      <w:pPr>
        <w:pStyle w:val="af9"/>
        <w:tabs>
          <w:tab w:val="left" w:pos="1276"/>
        </w:tabs>
      </w:pPr>
      <w:r>
        <w:rPr>
          <w:rFonts w:hint="eastAsia"/>
        </w:rPr>
        <w:t>钢筋种类、钢绞线或高强钢丝种类、钢材牌号；</w:t>
      </w:r>
    </w:p>
    <w:p w14:paraId="7239761F" w14:textId="77777777" w:rsidR="0083035F" w:rsidRDefault="0083035F" w:rsidP="0083035F">
      <w:pPr>
        <w:pStyle w:val="af9"/>
        <w:tabs>
          <w:tab w:val="left" w:pos="1276"/>
        </w:tabs>
      </w:pPr>
      <w:r>
        <w:rPr>
          <w:rFonts w:hint="eastAsia"/>
        </w:rPr>
        <w:t>砌块强度等级、砂浆强度等级；</w:t>
      </w:r>
    </w:p>
    <w:p w14:paraId="21757694" w14:textId="77777777" w:rsidR="0083035F" w:rsidRDefault="0083035F" w:rsidP="0083035F">
      <w:pPr>
        <w:pStyle w:val="af9"/>
        <w:tabs>
          <w:tab w:val="left" w:pos="1276"/>
        </w:tabs>
      </w:pPr>
      <w:r>
        <w:rPr>
          <w:rFonts w:hint="eastAsia"/>
        </w:rPr>
        <w:t>预制构件连接材料、密封材料；</w:t>
      </w:r>
    </w:p>
    <w:p w14:paraId="3252D439" w14:textId="77777777" w:rsidR="0083035F" w:rsidRDefault="0083035F" w:rsidP="0083035F">
      <w:pPr>
        <w:pStyle w:val="af9"/>
        <w:tabs>
          <w:tab w:val="left" w:pos="1276"/>
        </w:tabs>
      </w:pPr>
      <w:r>
        <w:rPr>
          <w:rFonts w:hint="eastAsia"/>
        </w:rPr>
        <w:t>特殊材料或产品(如成品拉索、锚具、铸钢件、成品支座、阻尼器等)的说明等。</w:t>
      </w:r>
    </w:p>
    <w:p w14:paraId="2EA45AFC" w14:textId="67DF04F6" w:rsidR="0083035F" w:rsidRDefault="0083035F" w:rsidP="0050377C">
      <w:pPr>
        <w:pStyle w:val="af8"/>
        <w:numPr>
          <w:ilvl w:val="0"/>
          <w:numId w:val="131"/>
        </w:numPr>
      </w:pPr>
      <w:r>
        <w:rPr>
          <w:rFonts w:hint="eastAsia"/>
        </w:rPr>
        <w:t>概述装配式构件施工方式，包括采用钢模、</w:t>
      </w:r>
      <w:proofErr w:type="gramStart"/>
      <w:r>
        <w:rPr>
          <w:rFonts w:hint="eastAsia"/>
        </w:rPr>
        <w:t>铝模及</w:t>
      </w:r>
      <w:proofErr w:type="gramEnd"/>
      <w:r>
        <w:rPr>
          <w:rFonts w:hint="eastAsia"/>
        </w:rPr>
        <w:t>标准定型新型材料模板等的装配式模板技术，预制钢筋网和骨架等</w:t>
      </w:r>
      <w:r w:rsidR="00423495">
        <w:rPr>
          <w:rFonts w:hint="eastAsia"/>
        </w:rPr>
        <w:t>；</w:t>
      </w:r>
    </w:p>
    <w:p w14:paraId="72434BF0" w14:textId="076F16A8" w:rsidR="0083035F" w:rsidRDefault="0083035F" w:rsidP="0050377C">
      <w:pPr>
        <w:pStyle w:val="af8"/>
        <w:numPr>
          <w:ilvl w:val="0"/>
          <w:numId w:val="131"/>
        </w:numPr>
      </w:pPr>
      <w:r>
        <w:rPr>
          <w:rFonts w:hint="eastAsia"/>
        </w:rPr>
        <w:t>其他需要说明的内容</w:t>
      </w:r>
      <w:r w:rsidR="00845B61">
        <w:rPr>
          <w:rFonts w:hint="eastAsia"/>
        </w:rPr>
        <w:t>：</w:t>
      </w:r>
    </w:p>
    <w:p w14:paraId="1AC52097" w14:textId="77777777" w:rsidR="0083035F" w:rsidRDefault="0083035F" w:rsidP="0083035F">
      <w:pPr>
        <w:pStyle w:val="af9"/>
        <w:tabs>
          <w:tab w:val="left" w:pos="1276"/>
        </w:tabs>
      </w:pPr>
      <w:r>
        <w:rPr>
          <w:rFonts w:hint="eastAsia"/>
        </w:rPr>
        <w:t>必要时提出试验要求，如进行连接节点试验等；</w:t>
      </w:r>
    </w:p>
    <w:p w14:paraId="177FF1A3" w14:textId="6930F8A8" w:rsidR="0083035F" w:rsidRDefault="0083035F" w:rsidP="0083035F">
      <w:pPr>
        <w:pStyle w:val="af9"/>
        <w:tabs>
          <w:tab w:val="left" w:pos="1276"/>
        </w:tabs>
      </w:pPr>
      <w:r>
        <w:rPr>
          <w:rFonts w:hint="eastAsia"/>
        </w:rPr>
        <w:t>对采用</w:t>
      </w:r>
      <w:r w:rsidR="00423495">
        <w:rPr>
          <w:rFonts w:hint="eastAsia"/>
        </w:rPr>
        <w:t>装配式混凝土建筑</w:t>
      </w:r>
      <w:r>
        <w:rPr>
          <w:rFonts w:hint="eastAsia"/>
        </w:rPr>
        <w:t>的建筑，需要进行抗震设防专项审查或其他专项论证的项目应明确说明；</w:t>
      </w:r>
    </w:p>
    <w:p w14:paraId="2265B735" w14:textId="77777777" w:rsidR="0083035F" w:rsidRDefault="0083035F" w:rsidP="0083035F">
      <w:pPr>
        <w:pStyle w:val="af9"/>
        <w:tabs>
          <w:tab w:val="left" w:pos="1276"/>
        </w:tabs>
      </w:pPr>
      <w:r>
        <w:rPr>
          <w:rFonts w:hint="eastAsia"/>
        </w:rPr>
        <w:t>注明对构件生产、施工、吊装、临时支撑、施工工艺等特殊要求及其他需要说明的内容。</w:t>
      </w:r>
    </w:p>
    <w:p w14:paraId="3332408D" w14:textId="714C4376" w:rsidR="0083035F" w:rsidRDefault="0083035F" w:rsidP="0083035F">
      <w:pPr>
        <w:pStyle w:val="afff1"/>
        <w:spacing w:before="156" w:after="156"/>
      </w:pPr>
      <w:r>
        <w:rPr>
          <w:rFonts w:hint="eastAsia"/>
        </w:rPr>
        <w:t>预制率和装配率计算说明</w:t>
      </w:r>
    </w:p>
    <w:p w14:paraId="29E321F6" w14:textId="16EC2F7F" w:rsidR="0083035F" w:rsidRDefault="0083035F" w:rsidP="0050377C">
      <w:pPr>
        <w:pStyle w:val="af8"/>
        <w:numPr>
          <w:ilvl w:val="0"/>
          <w:numId w:val="175"/>
        </w:numPr>
      </w:pPr>
      <w:r>
        <w:rPr>
          <w:rFonts w:hint="eastAsia"/>
        </w:rPr>
        <w:t>采用预制构件的情况简述，各建筑单体采用预制构件的类型</w:t>
      </w:r>
      <w:r w:rsidR="00845B61">
        <w:rPr>
          <w:rFonts w:hint="eastAsia"/>
        </w:rPr>
        <w:t>；</w:t>
      </w:r>
    </w:p>
    <w:p w14:paraId="099AB1D0" w14:textId="08FC90F1" w:rsidR="0083035F" w:rsidRDefault="0083035F" w:rsidP="0050377C">
      <w:pPr>
        <w:pStyle w:val="af8"/>
        <w:numPr>
          <w:ilvl w:val="0"/>
          <w:numId w:val="175"/>
        </w:numPr>
      </w:pPr>
      <w:r>
        <w:rPr>
          <w:rFonts w:hint="eastAsia"/>
        </w:rPr>
        <w:t>预制率和装配率的计算</w:t>
      </w:r>
      <w:r w:rsidR="00845B61">
        <w:rPr>
          <w:rFonts w:hint="eastAsia"/>
        </w:rPr>
        <w:t>：</w:t>
      </w:r>
    </w:p>
    <w:p w14:paraId="0EA42B11" w14:textId="308D7E3D" w:rsidR="0083035F" w:rsidRDefault="0083035F" w:rsidP="0050377C">
      <w:pPr>
        <w:pStyle w:val="af9"/>
        <w:numPr>
          <w:ilvl w:val="0"/>
          <w:numId w:val="132"/>
        </w:numPr>
        <w:tabs>
          <w:tab w:val="left" w:pos="1276"/>
        </w:tabs>
      </w:pPr>
      <w:r>
        <w:rPr>
          <w:rFonts w:hint="eastAsia"/>
        </w:rPr>
        <w:lastRenderedPageBreak/>
        <w:t>初步计算各类预制构件的体积和表面积，统计各建筑单体的预制率和装配率；</w:t>
      </w:r>
    </w:p>
    <w:p w14:paraId="4B14EEFC" w14:textId="77777777" w:rsidR="0083035F" w:rsidRDefault="0083035F" w:rsidP="0050377C">
      <w:pPr>
        <w:pStyle w:val="af9"/>
        <w:numPr>
          <w:ilvl w:val="0"/>
          <w:numId w:val="132"/>
        </w:numPr>
        <w:tabs>
          <w:tab w:val="left" w:pos="1276"/>
        </w:tabs>
      </w:pPr>
      <w:r>
        <w:rPr>
          <w:rFonts w:hint="eastAsia"/>
        </w:rPr>
        <w:t>预制构件数量统计表。</w:t>
      </w:r>
    </w:p>
    <w:p w14:paraId="7D212225" w14:textId="77777777" w:rsidR="0083035F" w:rsidRDefault="0083035F" w:rsidP="0083035F">
      <w:pPr>
        <w:pStyle w:val="afff1"/>
        <w:spacing w:before="156" w:after="156"/>
      </w:pPr>
      <w:r>
        <w:rPr>
          <w:rFonts w:hint="eastAsia"/>
        </w:rPr>
        <w:t>设计图纸。</w:t>
      </w:r>
    </w:p>
    <w:p w14:paraId="7B27D528" w14:textId="3C9C9DFF" w:rsidR="0083035F" w:rsidRDefault="0083035F" w:rsidP="0050377C">
      <w:pPr>
        <w:pStyle w:val="af8"/>
        <w:numPr>
          <w:ilvl w:val="0"/>
          <w:numId w:val="176"/>
        </w:numPr>
      </w:pPr>
      <w:r>
        <w:rPr>
          <w:rFonts w:hint="eastAsia"/>
        </w:rPr>
        <w:t>结构平面布置图</w:t>
      </w:r>
      <w:r w:rsidR="00423495">
        <w:rPr>
          <w:rFonts w:hint="eastAsia"/>
        </w:rPr>
        <w:t>：</w:t>
      </w:r>
    </w:p>
    <w:p w14:paraId="42295924" w14:textId="724FFD4E" w:rsidR="0083035F" w:rsidRDefault="0083035F" w:rsidP="0050377C">
      <w:pPr>
        <w:pStyle w:val="af9"/>
        <w:numPr>
          <w:ilvl w:val="0"/>
          <w:numId w:val="133"/>
        </w:numPr>
        <w:tabs>
          <w:tab w:val="left" w:pos="1276"/>
        </w:tabs>
      </w:pPr>
      <w:r>
        <w:rPr>
          <w:rFonts w:hint="eastAsia"/>
        </w:rPr>
        <w:t>注明所采用的预制构件（如：柱、剪力墙、楼面板、围护墙体、凸窗等）的位置，并采用不同图例区分；</w:t>
      </w:r>
    </w:p>
    <w:p w14:paraId="474D8C6D" w14:textId="77777777" w:rsidR="0083035F" w:rsidRDefault="0083035F" w:rsidP="0050377C">
      <w:pPr>
        <w:pStyle w:val="af9"/>
        <w:numPr>
          <w:ilvl w:val="0"/>
          <w:numId w:val="133"/>
        </w:numPr>
        <w:tabs>
          <w:tab w:val="left" w:pos="1276"/>
        </w:tabs>
      </w:pPr>
      <w:r>
        <w:rPr>
          <w:rFonts w:hint="eastAsia"/>
        </w:rPr>
        <w:t>示意构件拆分图，注明预制构件主要截面尺寸。</w:t>
      </w:r>
    </w:p>
    <w:p w14:paraId="0510FCFB" w14:textId="6922DE4E" w:rsidR="0083035F" w:rsidRDefault="0083035F" w:rsidP="00156FD1">
      <w:pPr>
        <w:pStyle w:val="af8"/>
      </w:pPr>
      <w:r>
        <w:rPr>
          <w:rFonts w:hint="eastAsia"/>
        </w:rPr>
        <w:t>典型节点详图</w:t>
      </w:r>
      <w:r w:rsidR="00423495">
        <w:rPr>
          <w:rFonts w:hint="eastAsia"/>
        </w:rPr>
        <w:t>：</w:t>
      </w:r>
      <w:r>
        <w:t xml:space="preserve"> </w:t>
      </w:r>
    </w:p>
    <w:p w14:paraId="77C5D251" w14:textId="5E47DCC2" w:rsidR="0083035F" w:rsidRDefault="00845B61" w:rsidP="00780A7F">
      <w:pPr>
        <w:pStyle w:val="af9"/>
        <w:numPr>
          <w:ilvl w:val="0"/>
          <w:numId w:val="0"/>
        </w:numPr>
        <w:tabs>
          <w:tab w:val="left" w:pos="1276"/>
        </w:tabs>
        <w:ind w:left="1276" w:hanging="425"/>
      </w:pPr>
      <w:r>
        <w:rPr>
          <w:rFonts w:hint="eastAsia"/>
        </w:rPr>
        <w:t xml:space="preserve">1)  </w:t>
      </w:r>
      <w:r w:rsidR="0083035F">
        <w:rPr>
          <w:rFonts w:hint="eastAsia"/>
        </w:rPr>
        <w:t>主要或关键性节点、支座及连接示意图；</w:t>
      </w:r>
    </w:p>
    <w:p w14:paraId="7B2262E9" w14:textId="05ECDB9E" w:rsidR="0083035F" w:rsidRDefault="00845B61" w:rsidP="00780A7F">
      <w:pPr>
        <w:pStyle w:val="af9"/>
        <w:numPr>
          <w:ilvl w:val="0"/>
          <w:numId w:val="0"/>
        </w:numPr>
        <w:tabs>
          <w:tab w:val="left" w:pos="1276"/>
        </w:tabs>
        <w:ind w:left="1276" w:hanging="425"/>
      </w:pPr>
      <w:r>
        <w:rPr>
          <w:rFonts w:hint="eastAsia"/>
        </w:rPr>
        <w:t xml:space="preserve">2)  </w:t>
      </w:r>
      <w:r w:rsidR="0083035F">
        <w:rPr>
          <w:rFonts w:hint="eastAsia"/>
        </w:rPr>
        <w:t>预制构件与现浇构件、预制构件之间连接节点详图。</w:t>
      </w:r>
    </w:p>
    <w:p w14:paraId="71397DA7" w14:textId="460764A9" w:rsidR="0083035F" w:rsidRDefault="00845B61" w:rsidP="0083035F">
      <w:pPr>
        <w:pStyle w:val="afff1"/>
        <w:spacing w:before="156" w:after="156"/>
      </w:pPr>
      <w:r>
        <w:rPr>
          <w:rFonts w:hint="eastAsia"/>
        </w:rPr>
        <w:t>计算书</w:t>
      </w:r>
    </w:p>
    <w:p w14:paraId="459656FE" w14:textId="2FFE8410" w:rsidR="0083035F" w:rsidRDefault="0083035F" w:rsidP="0083035F">
      <w:pPr>
        <w:pStyle w:val="affff9"/>
        <w:ind w:firstLine="420"/>
      </w:pPr>
      <w:r>
        <w:rPr>
          <w:rFonts w:hint="eastAsia"/>
        </w:rPr>
        <w:t>除主体结构计算书外，尚应按照相关的</w:t>
      </w:r>
      <w:r w:rsidR="00845B61">
        <w:rPr>
          <w:rFonts w:hint="eastAsia"/>
        </w:rPr>
        <w:t>装配式</w:t>
      </w:r>
      <w:r>
        <w:rPr>
          <w:rFonts w:hint="eastAsia"/>
        </w:rPr>
        <w:t>建筑评价标准，对主体结构、围护墙和内隔墙、装修和设备管线以及地方规定中的创新项等分项初步计算装配率。</w:t>
      </w:r>
    </w:p>
    <w:p w14:paraId="59F5F41D" w14:textId="77777777" w:rsidR="00A52F79" w:rsidRDefault="00A52F79" w:rsidP="00A52F79">
      <w:pPr>
        <w:pStyle w:val="afff0"/>
        <w:spacing w:before="156" w:after="156"/>
      </w:pPr>
      <w:bookmarkStart w:id="133" w:name="_Toc77064929"/>
      <w:r>
        <w:rPr>
          <w:rFonts w:hint="eastAsia"/>
        </w:rPr>
        <w:t>设备专业</w:t>
      </w:r>
      <w:bookmarkEnd w:id="133"/>
    </w:p>
    <w:p w14:paraId="4BA2DE77" w14:textId="77777777" w:rsidR="00A52F79" w:rsidRDefault="00A52F79" w:rsidP="00A52F79">
      <w:pPr>
        <w:pStyle w:val="afff1"/>
        <w:spacing w:before="156" w:after="156"/>
      </w:pPr>
      <w:r>
        <w:rPr>
          <w:rFonts w:hint="eastAsia"/>
        </w:rPr>
        <w:t>电气专业</w:t>
      </w:r>
    </w:p>
    <w:p w14:paraId="423D6494" w14:textId="77777777" w:rsidR="00A52F79" w:rsidRDefault="00A52F79" w:rsidP="00A52F79">
      <w:pPr>
        <w:pStyle w:val="affff9"/>
        <w:ind w:firstLine="420"/>
      </w:pPr>
      <w:r>
        <w:t>初步设计阶段，电气与智能化专业设计文件应包括设计说明书</w:t>
      </w:r>
      <w:r>
        <w:rPr>
          <w:rFonts w:hint="eastAsia"/>
        </w:rPr>
        <w:t>，其主要内容</w:t>
      </w:r>
      <w:r>
        <w:t>应包括</w:t>
      </w:r>
      <w:r>
        <w:rPr>
          <w:rFonts w:hint="eastAsia"/>
        </w:rPr>
        <w:t>：</w:t>
      </w:r>
    </w:p>
    <w:p w14:paraId="48486A71" w14:textId="6BE1810F" w:rsidR="00A52F79" w:rsidRDefault="00A52F79" w:rsidP="0050377C">
      <w:pPr>
        <w:pStyle w:val="af8"/>
        <w:numPr>
          <w:ilvl w:val="0"/>
          <w:numId w:val="177"/>
        </w:numPr>
      </w:pPr>
      <w:r>
        <w:rPr>
          <w:rFonts w:hint="eastAsia"/>
        </w:rPr>
        <w:t>装配式建筑电气设计概况、设计依据及设计范围</w:t>
      </w:r>
      <w:r>
        <w:t>，</w:t>
      </w:r>
      <w:r w:rsidRPr="00156FD1">
        <w:rPr>
          <w:rFonts w:ascii="Calibri" w:hAnsi="Calibri" w:hint="eastAsia"/>
          <w:szCs w:val="22"/>
          <w:lang w:bidi="ar"/>
        </w:rPr>
        <w:t>并满足预制构件工厂化生产，施工安装及使用维护的要求；</w:t>
      </w:r>
    </w:p>
    <w:p w14:paraId="1D284160" w14:textId="792835FF" w:rsidR="00A52F79" w:rsidRDefault="00A52F79" w:rsidP="0050377C">
      <w:pPr>
        <w:pStyle w:val="af8"/>
        <w:numPr>
          <w:ilvl w:val="0"/>
          <w:numId w:val="177"/>
        </w:numPr>
      </w:pPr>
      <w:r>
        <w:rPr>
          <w:rFonts w:hint="eastAsia"/>
        </w:rPr>
        <w:t>建筑电气设备、管线及附件等在预制构件中的安装、敷设方式及处理原则；</w:t>
      </w:r>
    </w:p>
    <w:p w14:paraId="2C60CEED" w14:textId="029C997E" w:rsidR="00A52F79" w:rsidRDefault="00A52F79" w:rsidP="0050377C">
      <w:pPr>
        <w:pStyle w:val="af8"/>
        <w:numPr>
          <w:ilvl w:val="0"/>
          <w:numId w:val="177"/>
        </w:numPr>
      </w:pPr>
      <w:r>
        <w:rPr>
          <w:rFonts w:hint="eastAsia"/>
        </w:rPr>
        <w:t>电气专业在预制构件中预留孔洞、沟槽、预埋管线等布置的设计原则；</w:t>
      </w:r>
    </w:p>
    <w:p w14:paraId="18EF25C7" w14:textId="1990980E" w:rsidR="00A52F79" w:rsidRDefault="00A52F79" w:rsidP="0050377C">
      <w:pPr>
        <w:pStyle w:val="af8"/>
        <w:numPr>
          <w:ilvl w:val="0"/>
          <w:numId w:val="177"/>
        </w:numPr>
      </w:pPr>
      <w:r>
        <w:rPr>
          <w:rFonts w:hint="eastAsia"/>
        </w:rPr>
        <w:t>电气专业管线分离的设计原则；</w:t>
      </w:r>
    </w:p>
    <w:p w14:paraId="2989084E" w14:textId="4881E9CB" w:rsidR="00A52F79" w:rsidRDefault="00A52F79" w:rsidP="0050377C">
      <w:pPr>
        <w:pStyle w:val="af8"/>
        <w:numPr>
          <w:ilvl w:val="0"/>
          <w:numId w:val="177"/>
        </w:numPr>
      </w:pPr>
      <w:r w:rsidRPr="00156FD1">
        <w:rPr>
          <w:rFonts w:ascii="Calibri" w:hAnsi="Calibri" w:hint="eastAsia"/>
          <w:szCs w:val="22"/>
          <w:lang w:bidi="ar"/>
        </w:rPr>
        <w:t>防雷引下线的设置方式及确保有效接地所采取的措施</w:t>
      </w:r>
      <w:r>
        <w:rPr>
          <w:rFonts w:hint="eastAsia"/>
        </w:rPr>
        <w:t>。</w:t>
      </w:r>
    </w:p>
    <w:p w14:paraId="091056FB" w14:textId="77777777" w:rsidR="00A52F79" w:rsidRDefault="00A52F79" w:rsidP="00A52F79">
      <w:pPr>
        <w:pStyle w:val="afff1"/>
        <w:spacing w:before="156" w:after="156"/>
      </w:pPr>
      <w:r>
        <w:rPr>
          <w:rFonts w:hint="eastAsia"/>
        </w:rPr>
        <w:t>给排水专业</w:t>
      </w:r>
    </w:p>
    <w:p w14:paraId="52E588F7" w14:textId="77777777" w:rsidR="00A52F79" w:rsidRDefault="00A52F79" w:rsidP="00780A7F">
      <w:pPr>
        <w:pStyle w:val="afffffffffff7"/>
        <w:spacing w:line="240" w:lineRule="auto"/>
        <w:ind w:firstLineChars="200" w:firstLine="420"/>
        <w:rPr>
          <w:rFonts w:ascii="宋体" w:hAnsi="Times New Roman"/>
          <w:sz w:val="21"/>
          <w:szCs w:val="22"/>
        </w:rPr>
      </w:pPr>
      <w:r>
        <w:rPr>
          <w:rFonts w:ascii="宋体" w:hAnsi="Times New Roman" w:hint="eastAsia"/>
          <w:sz w:val="21"/>
          <w:szCs w:val="22"/>
        </w:rPr>
        <w:t>编制装配式建筑给排水设计说明专篇，应包含下列内容：</w:t>
      </w:r>
    </w:p>
    <w:p w14:paraId="4AC444E5" w14:textId="77777777" w:rsidR="00A52F79" w:rsidRDefault="00A52F79" w:rsidP="0050377C">
      <w:pPr>
        <w:numPr>
          <w:ilvl w:val="0"/>
          <w:numId w:val="134"/>
        </w:numPr>
        <w:spacing w:line="240" w:lineRule="auto"/>
        <w:rPr>
          <w:rFonts w:ascii="宋体" w:hAnsi="Times New Roman"/>
          <w:szCs w:val="22"/>
        </w:rPr>
      </w:pPr>
      <w:r>
        <w:rPr>
          <w:rFonts w:ascii="宋体" w:hAnsi="宋体" w:cs="宋体" w:hint="eastAsia"/>
          <w:lang w:bidi="ar"/>
        </w:rPr>
        <w:t>装</w:t>
      </w:r>
      <w:r>
        <w:rPr>
          <w:rFonts w:ascii="宋体" w:hAnsi="Times New Roman" w:hint="eastAsia"/>
          <w:szCs w:val="22"/>
        </w:rPr>
        <w:t>配式设计概况、设计依据及设计范围；</w:t>
      </w:r>
    </w:p>
    <w:p w14:paraId="6693E4DF" w14:textId="30748A96" w:rsidR="00A52F79" w:rsidRDefault="00A52F79" w:rsidP="0050377C">
      <w:pPr>
        <w:numPr>
          <w:ilvl w:val="0"/>
          <w:numId w:val="134"/>
        </w:numPr>
        <w:spacing w:line="240" w:lineRule="auto"/>
        <w:rPr>
          <w:rFonts w:ascii="宋体" w:hAnsi="宋体" w:cs="宋体"/>
          <w:lang w:bidi="ar"/>
        </w:rPr>
      </w:pPr>
      <w:r>
        <w:rPr>
          <w:rFonts w:ascii="宋体" w:hAnsi="宋体" w:cs="宋体" w:hint="eastAsia"/>
          <w:lang w:bidi="ar"/>
        </w:rPr>
        <w:t>给排水管线分离的设计原则；</w:t>
      </w:r>
    </w:p>
    <w:p w14:paraId="52C03D7D" w14:textId="24CE6F9F" w:rsidR="00A52F79" w:rsidRDefault="00A52F79" w:rsidP="0050377C">
      <w:pPr>
        <w:numPr>
          <w:ilvl w:val="0"/>
          <w:numId w:val="134"/>
        </w:numPr>
        <w:spacing w:line="240" w:lineRule="auto"/>
        <w:rPr>
          <w:rFonts w:ascii="宋体" w:hAnsi="宋体" w:cs="宋体"/>
          <w:lang w:bidi="ar"/>
        </w:rPr>
      </w:pPr>
      <w:r>
        <w:rPr>
          <w:rFonts w:ascii="宋体" w:hAnsi="宋体" w:cs="宋体" w:hint="eastAsia"/>
          <w:lang w:bidi="ar"/>
        </w:rPr>
        <w:t>给排水设备、管线及附件等在预制构件中的安装、敷设方式及处理原则。</w:t>
      </w:r>
    </w:p>
    <w:p w14:paraId="3403D5A1" w14:textId="77777777" w:rsidR="00A52F79" w:rsidRDefault="00A52F79" w:rsidP="00A52F79">
      <w:pPr>
        <w:pStyle w:val="afff1"/>
        <w:spacing w:before="156" w:after="156"/>
      </w:pPr>
      <w:r>
        <w:rPr>
          <w:rFonts w:hint="eastAsia"/>
        </w:rPr>
        <w:t>暖通专业</w:t>
      </w:r>
    </w:p>
    <w:p w14:paraId="12274693" w14:textId="77777777" w:rsidR="00A52F79" w:rsidRDefault="00A52F79" w:rsidP="00A52F79">
      <w:pPr>
        <w:pStyle w:val="affff9"/>
        <w:ind w:firstLine="420"/>
      </w:pPr>
      <w:r>
        <w:rPr>
          <w:rFonts w:hint="eastAsia"/>
        </w:rPr>
        <w:t>编制装配式建筑暖通设计说明专篇，其主要内容含：</w:t>
      </w:r>
    </w:p>
    <w:p w14:paraId="07CB3B04" w14:textId="396E48E8" w:rsidR="00A52F79" w:rsidRDefault="00A52F79" w:rsidP="0050377C">
      <w:pPr>
        <w:pStyle w:val="af8"/>
        <w:numPr>
          <w:ilvl w:val="0"/>
          <w:numId w:val="178"/>
        </w:numPr>
      </w:pPr>
      <w:r>
        <w:rPr>
          <w:rFonts w:hint="eastAsia"/>
        </w:rPr>
        <w:t>工程概况说明采用装配式的建筑单体分布情况</w:t>
      </w:r>
      <w:r>
        <w:t>；</w:t>
      </w:r>
    </w:p>
    <w:p w14:paraId="1AA3B21E" w14:textId="46226390" w:rsidR="00A52F79" w:rsidRDefault="00A52F79" w:rsidP="0050377C">
      <w:pPr>
        <w:pStyle w:val="af8"/>
        <w:numPr>
          <w:ilvl w:val="0"/>
          <w:numId w:val="178"/>
        </w:numPr>
      </w:pPr>
      <w:r>
        <w:rPr>
          <w:rFonts w:hint="eastAsia"/>
        </w:rPr>
        <w:t>设计依据与</w:t>
      </w:r>
      <w:r w:rsidR="00423495">
        <w:rPr>
          <w:rFonts w:hint="eastAsia"/>
        </w:rPr>
        <w:t>装配式混凝土建筑</w:t>
      </w:r>
      <w:r>
        <w:rPr>
          <w:rFonts w:hint="eastAsia"/>
        </w:rPr>
        <w:t>建筑设计有关的国家及地方规范、标准</w:t>
      </w:r>
      <w:r>
        <w:t>；</w:t>
      </w:r>
    </w:p>
    <w:p w14:paraId="14F4DC14" w14:textId="55D063B6" w:rsidR="00A52F79" w:rsidRDefault="00A52F79" w:rsidP="0050377C">
      <w:pPr>
        <w:pStyle w:val="af8"/>
        <w:numPr>
          <w:ilvl w:val="0"/>
          <w:numId w:val="178"/>
        </w:numPr>
      </w:pPr>
      <w:r>
        <w:rPr>
          <w:rFonts w:hint="eastAsia"/>
        </w:rPr>
        <w:t>空调、通风、防排烟、燃气系统形式及主要技术参数</w:t>
      </w:r>
      <w:r>
        <w:t>；</w:t>
      </w:r>
    </w:p>
    <w:p w14:paraId="273C2841" w14:textId="2A8345EF" w:rsidR="00A52F79" w:rsidRPr="00A52F79" w:rsidRDefault="00A52F79" w:rsidP="0050377C">
      <w:pPr>
        <w:pStyle w:val="af8"/>
        <w:numPr>
          <w:ilvl w:val="0"/>
          <w:numId w:val="178"/>
        </w:numPr>
      </w:pPr>
      <w:r w:rsidRPr="00A52F79">
        <w:rPr>
          <w:rFonts w:hint="eastAsia"/>
        </w:rPr>
        <w:t>交代管材、接口、敷设方式及施工要求。当采用</w:t>
      </w:r>
      <w:r w:rsidR="00423495">
        <w:rPr>
          <w:rFonts w:hint="eastAsia"/>
        </w:rPr>
        <w:t>装配式混凝土建筑</w:t>
      </w:r>
      <w:r w:rsidRPr="00A52F79">
        <w:rPr>
          <w:rFonts w:hint="eastAsia"/>
        </w:rPr>
        <w:t>时，管材材质及接口方式，预留孔洞、预埋套管、沟槽等安装方式。</w:t>
      </w:r>
    </w:p>
    <w:p w14:paraId="5E53D8C3" w14:textId="0FBEE3C4" w:rsidR="00521BF7" w:rsidRDefault="00521BF7" w:rsidP="00521BF7">
      <w:pPr>
        <w:pStyle w:val="afff0"/>
        <w:spacing w:before="156" w:after="156"/>
      </w:pPr>
      <w:bookmarkStart w:id="134" w:name="_Toc75895438"/>
      <w:bookmarkStart w:id="135" w:name="_Toc75895618"/>
      <w:bookmarkStart w:id="136" w:name="_Toc75935573"/>
      <w:bookmarkStart w:id="137" w:name="_Toc77064930"/>
      <w:bookmarkEnd w:id="131"/>
      <w:r>
        <w:rPr>
          <w:rFonts w:hint="eastAsia"/>
        </w:rPr>
        <w:t>内装系统</w:t>
      </w:r>
      <w:bookmarkEnd w:id="134"/>
      <w:bookmarkEnd w:id="135"/>
      <w:bookmarkEnd w:id="136"/>
      <w:bookmarkEnd w:id="137"/>
    </w:p>
    <w:p w14:paraId="2EEBA5E8" w14:textId="1B8F8732" w:rsidR="00521BF7" w:rsidRPr="00780A7F" w:rsidRDefault="00521BF7" w:rsidP="004E388C">
      <w:pPr>
        <w:pStyle w:val="affffffffd"/>
      </w:pPr>
      <w:bookmarkStart w:id="138" w:name="_Toc75895439"/>
      <w:r w:rsidRPr="00780A7F">
        <w:rPr>
          <w:rFonts w:hint="eastAsia"/>
        </w:rPr>
        <w:lastRenderedPageBreak/>
        <w:t>初步设计内容应包括下列内容：</w:t>
      </w:r>
      <w:bookmarkEnd w:id="138"/>
    </w:p>
    <w:p w14:paraId="21487DF7" w14:textId="4CC95A94" w:rsidR="00521BF7" w:rsidRDefault="00521BF7" w:rsidP="0050377C">
      <w:pPr>
        <w:pStyle w:val="af8"/>
        <w:numPr>
          <w:ilvl w:val="0"/>
          <w:numId w:val="46"/>
        </w:numPr>
      </w:pPr>
      <w:r>
        <w:rPr>
          <w:rFonts w:hint="eastAsia"/>
        </w:rPr>
        <w:t>设计说明书；</w:t>
      </w:r>
    </w:p>
    <w:p w14:paraId="7515278C" w14:textId="1147C715" w:rsidR="00521BF7" w:rsidRDefault="00521BF7" w:rsidP="00521BF7">
      <w:pPr>
        <w:pStyle w:val="af8"/>
      </w:pPr>
      <w:r>
        <w:rPr>
          <w:rFonts w:hint="eastAsia"/>
        </w:rPr>
        <w:t>总平面图，平面图，吊顶图，主要立面图，剖面图，重点空间或做法详图；</w:t>
      </w:r>
    </w:p>
    <w:p w14:paraId="479B1640" w14:textId="18E04A98" w:rsidR="00521BF7" w:rsidRDefault="00521BF7" w:rsidP="00521BF7">
      <w:pPr>
        <w:pStyle w:val="af8"/>
      </w:pPr>
      <w:r>
        <w:rPr>
          <w:rFonts w:hint="eastAsia"/>
        </w:rPr>
        <w:t>配套的设备、设施设计图；</w:t>
      </w:r>
    </w:p>
    <w:p w14:paraId="23B180C6" w14:textId="4B387D9F" w:rsidR="00521BF7" w:rsidRDefault="00521BF7" w:rsidP="00521BF7">
      <w:pPr>
        <w:pStyle w:val="af8"/>
      </w:pPr>
      <w:r>
        <w:rPr>
          <w:rFonts w:hint="eastAsia"/>
        </w:rPr>
        <w:t>主要材料表；</w:t>
      </w:r>
    </w:p>
    <w:p w14:paraId="6BA5F881" w14:textId="0A762296" w:rsidR="00521BF7" w:rsidRDefault="00521BF7" w:rsidP="00521BF7">
      <w:pPr>
        <w:pStyle w:val="af8"/>
      </w:pPr>
      <w:r>
        <w:rPr>
          <w:rFonts w:hint="eastAsia"/>
        </w:rPr>
        <w:t>工程概算书；</w:t>
      </w:r>
    </w:p>
    <w:p w14:paraId="593B5F21" w14:textId="20051E66" w:rsidR="00521BF7" w:rsidRPr="00780A7F" w:rsidRDefault="00521BF7" w:rsidP="004E388C">
      <w:pPr>
        <w:pStyle w:val="affffffffd"/>
      </w:pPr>
      <w:bookmarkStart w:id="139" w:name="_Toc75895440"/>
      <w:r w:rsidRPr="00780A7F">
        <w:rPr>
          <w:rFonts w:hint="eastAsia"/>
        </w:rPr>
        <w:t>初步设计设计说明书应包括下列内容：</w:t>
      </w:r>
      <w:bookmarkEnd w:id="139"/>
    </w:p>
    <w:p w14:paraId="55BD4EFA" w14:textId="475733C3" w:rsidR="00521BF7" w:rsidRDefault="00521BF7" w:rsidP="0050377C">
      <w:pPr>
        <w:pStyle w:val="af8"/>
        <w:numPr>
          <w:ilvl w:val="0"/>
          <w:numId w:val="47"/>
        </w:numPr>
      </w:pPr>
      <w:r>
        <w:rPr>
          <w:rFonts w:hint="eastAsia"/>
        </w:rPr>
        <w:t>工程概况；</w:t>
      </w:r>
    </w:p>
    <w:p w14:paraId="5A8BAC6D" w14:textId="13497195" w:rsidR="00521BF7" w:rsidRDefault="00521BF7" w:rsidP="00521BF7">
      <w:pPr>
        <w:pStyle w:val="af8"/>
      </w:pPr>
      <w:r>
        <w:rPr>
          <w:rFonts w:hint="eastAsia"/>
        </w:rPr>
        <w:t>设计内容和范围；</w:t>
      </w:r>
    </w:p>
    <w:p w14:paraId="3B62C91C" w14:textId="1CA4B9CF" w:rsidR="00521BF7" w:rsidRDefault="00521BF7" w:rsidP="00521BF7">
      <w:pPr>
        <w:pStyle w:val="af8"/>
      </w:pPr>
      <w:r>
        <w:rPr>
          <w:rFonts w:hint="eastAsia"/>
        </w:rPr>
        <w:t>设计依据；</w:t>
      </w:r>
    </w:p>
    <w:p w14:paraId="57CA0625" w14:textId="7D9EB5B1" w:rsidR="00521BF7" w:rsidRDefault="00521BF7" w:rsidP="00521BF7">
      <w:pPr>
        <w:pStyle w:val="af8"/>
      </w:pPr>
      <w:r>
        <w:rPr>
          <w:rFonts w:hint="eastAsia"/>
        </w:rPr>
        <w:t>对方案设计进行深化设计的说明；</w:t>
      </w:r>
    </w:p>
    <w:p w14:paraId="7C5AA483" w14:textId="07D7B32E" w:rsidR="00521BF7" w:rsidRDefault="00521BF7" w:rsidP="00521BF7">
      <w:pPr>
        <w:pStyle w:val="af8"/>
      </w:pPr>
      <w:r>
        <w:rPr>
          <w:rFonts w:hint="eastAsia"/>
        </w:rPr>
        <w:t>设备、设施进行初步设计的说明；</w:t>
      </w:r>
    </w:p>
    <w:p w14:paraId="3C662515" w14:textId="506DA459" w:rsidR="00521BF7" w:rsidRDefault="00521BF7" w:rsidP="00521BF7">
      <w:pPr>
        <w:pStyle w:val="af8"/>
      </w:pPr>
      <w:r>
        <w:rPr>
          <w:rFonts w:hint="eastAsia"/>
        </w:rPr>
        <w:t>其他说明。</w:t>
      </w:r>
    </w:p>
    <w:p w14:paraId="35A97B42" w14:textId="1F4444B9" w:rsidR="00521BF7" w:rsidRPr="00780A7F" w:rsidRDefault="00521BF7" w:rsidP="004E388C">
      <w:pPr>
        <w:pStyle w:val="affffffffd"/>
      </w:pPr>
      <w:bookmarkStart w:id="140" w:name="_Toc75895441"/>
      <w:r w:rsidRPr="00780A7F">
        <w:rPr>
          <w:rFonts w:hint="eastAsia"/>
        </w:rPr>
        <w:t>初步设计的深度应符合下列规定：</w:t>
      </w:r>
      <w:bookmarkEnd w:id="140"/>
    </w:p>
    <w:p w14:paraId="41EA6AA5" w14:textId="7C6F94DB" w:rsidR="00521BF7" w:rsidRDefault="00521BF7" w:rsidP="0050377C">
      <w:pPr>
        <w:pStyle w:val="af8"/>
        <w:numPr>
          <w:ilvl w:val="0"/>
          <w:numId w:val="48"/>
        </w:numPr>
      </w:pPr>
      <w:r>
        <w:rPr>
          <w:rFonts w:hint="eastAsia"/>
        </w:rPr>
        <w:t>对方案设计进行深化设计，并作为施工图设计的依据；</w:t>
      </w:r>
    </w:p>
    <w:p w14:paraId="590A0359" w14:textId="0178A89C" w:rsidR="00521BF7" w:rsidRDefault="00521BF7" w:rsidP="00521BF7">
      <w:pPr>
        <w:pStyle w:val="af8"/>
      </w:pPr>
      <w:r>
        <w:rPr>
          <w:rFonts w:hint="eastAsia"/>
        </w:rPr>
        <w:t>对水、暖、</w:t>
      </w:r>
      <w:proofErr w:type="gramStart"/>
      <w:r>
        <w:rPr>
          <w:rFonts w:hint="eastAsia"/>
        </w:rPr>
        <w:t>电专业</w:t>
      </w:r>
      <w:proofErr w:type="gramEnd"/>
      <w:r>
        <w:rPr>
          <w:rFonts w:hint="eastAsia"/>
        </w:rPr>
        <w:t>末端进行设计；</w:t>
      </w:r>
    </w:p>
    <w:p w14:paraId="702F4B24" w14:textId="40635D40" w:rsidR="00521BF7" w:rsidRDefault="00521BF7" w:rsidP="00521BF7">
      <w:pPr>
        <w:pStyle w:val="af8"/>
      </w:pPr>
      <w:r>
        <w:rPr>
          <w:rFonts w:hint="eastAsia"/>
        </w:rPr>
        <w:t>提出解决装饰装修中的环境、结构、设备等技术问题的方案；</w:t>
      </w:r>
    </w:p>
    <w:p w14:paraId="61628DCD" w14:textId="57930DD3" w:rsidR="00521BF7" w:rsidRDefault="00521BF7" w:rsidP="00521BF7">
      <w:pPr>
        <w:pStyle w:val="af8"/>
      </w:pPr>
      <w:r>
        <w:rPr>
          <w:rFonts w:hint="eastAsia"/>
        </w:rPr>
        <w:t>作为工程概算的依据；</w:t>
      </w:r>
    </w:p>
    <w:p w14:paraId="1CE6D6B4" w14:textId="77C73BF8" w:rsidR="00521BF7" w:rsidRDefault="00521BF7" w:rsidP="00521BF7">
      <w:pPr>
        <w:pStyle w:val="af8"/>
      </w:pPr>
      <w:r>
        <w:rPr>
          <w:rFonts w:hint="eastAsia"/>
        </w:rPr>
        <w:t>符合报审设计文件的要求。</w:t>
      </w:r>
    </w:p>
    <w:p w14:paraId="5EC77A13" w14:textId="167A0488" w:rsidR="00521BF7" w:rsidRPr="00780A7F" w:rsidRDefault="00521BF7" w:rsidP="00521BF7">
      <w:pPr>
        <w:pStyle w:val="afff1"/>
        <w:spacing w:before="156" w:after="156"/>
        <w:rPr>
          <w:rFonts w:ascii="宋体" w:eastAsia="宋体" w:hAnsi="宋体"/>
        </w:rPr>
      </w:pPr>
      <w:bookmarkStart w:id="141" w:name="_Toc75895442"/>
      <w:r w:rsidRPr="00780A7F">
        <w:rPr>
          <w:rFonts w:ascii="宋体" w:eastAsia="宋体" w:hAnsi="宋体" w:hint="eastAsia"/>
        </w:rPr>
        <w:t>装配化装修内装设计应包含隔墙、顶面、墙面、地面、厨房、卫生间、内门窗、收纳等系统设计，并应符合下列规定。</w:t>
      </w:r>
      <w:bookmarkEnd w:id="141"/>
    </w:p>
    <w:p w14:paraId="40C77E7F" w14:textId="59B60DF4" w:rsidR="00521BF7" w:rsidRDefault="00521BF7" w:rsidP="0016036C">
      <w:pPr>
        <w:pStyle w:val="afff2"/>
        <w:spacing w:before="156" w:after="156"/>
      </w:pPr>
      <w:r>
        <w:rPr>
          <w:rFonts w:hint="eastAsia"/>
        </w:rPr>
        <w:t>隔墙系统设计</w:t>
      </w:r>
    </w:p>
    <w:p w14:paraId="76025CF4" w14:textId="1990818B" w:rsidR="00497F0B" w:rsidRDefault="00497F0B" w:rsidP="0050377C">
      <w:pPr>
        <w:pStyle w:val="af8"/>
        <w:numPr>
          <w:ilvl w:val="0"/>
          <w:numId w:val="49"/>
        </w:numPr>
      </w:pPr>
      <w:r w:rsidRPr="00497F0B">
        <w:rPr>
          <w:rFonts w:hint="eastAsia"/>
        </w:rPr>
        <w:t>隔墙按组装形式分为龙骨隔墙、模块隔墙</w:t>
      </w:r>
      <w:r>
        <w:rPr>
          <w:rFonts w:hint="eastAsia"/>
        </w:rPr>
        <w:t>；</w:t>
      </w:r>
    </w:p>
    <w:p w14:paraId="404C9F22" w14:textId="59C3567D" w:rsidR="00521BF7" w:rsidRDefault="00521BF7" w:rsidP="0050377C">
      <w:pPr>
        <w:pStyle w:val="af8"/>
        <w:numPr>
          <w:ilvl w:val="0"/>
          <w:numId w:val="49"/>
        </w:numPr>
      </w:pPr>
      <w:r>
        <w:rPr>
          <w:rFonts w:hint="eastAsia"/>
        </w:rPr>
        <w:t>当选用轻钢龙骨石膏板、陶粒混凝土板、蒸压轻质加气混凝土板等隔墙时，应符合</w:t>
      </w:r>
      <w:r w:rsidR="00497F0B">
        <w:rPr>
          <w:rFonts w:hint="eastAsia"/>
        </w:rPr>
        <w:t>国家相关规范和地方相关标准的规定；</w:t>
      </w:r>
    </w:p>
    <w:p w14:paraId="5681C2C0" w14:textId="1F838F5A" w:rsidR="00521BF7" w:rsidRDefault="00497F0B" w:rsidP="00497F0B">
      <w:pPr>
        <w:pStyle w:val="af8"/>
      </w:pPr>
      <w:r w:rsidRPr="00497F0B">
        <w:rPr>
          <w:rFonts w:hint="eastAsia"/>
        </w:rPr>
        <w:t>当选用模块隔墙时，应进行保温、隔声、阻燃、防潮处理；模块隔墙之间、模块隔墙与墙顶地之间的连接应牢固</w:t>
      </w:r>
      <w:r w:rsidR="00521BF7">
        <w:rPr>
          <w:rFonts w:hint="eastAsia"/>
        </w:rPr>
        <w:t>。</w:t>
      </w:r>
    </w:p>
    <w:p w14:paraId="4B193310" w14:textId="0BCD6009" w:rsidR="00521BF7" w:rsidRDefault="00521BF7" w:rsidP="0016036C">
      <w:pPr>
        <w:pStyle w:val="afff2"/>
        <w:spacing w:before="156" w:after="156"/>
      </w:pPr>
      <w:r>
        <w:rPr>
          <w:rFonts w:hint="eastAsia"/>
        </w:rPr>
        <w:t>顶面系统设计</w:t>
      </w:r>
    </w:p>
    <w:p w14:paraId="20C8DB8F" w14:textId="151F2FD6" w:rsidR="00521BF7" w:rsidRDefault="00497F0B" w:rsidP="0050377C">
      <w:pPr>
        <w:pStyle w:val="af8"/>
        <w:numPr>
          <w:ilvl w:val="0"/>
          <w:numId w:val="50"/>
        </w:numPr>
      </w:pPr>
      <w:r w:rsidRPr="00497F0B">
        <w:rPr>
          <w:rFonts w:hint="eastAsia"/>
        </w:rPr>
        <w:t>顶面系统宜包含调平模块和饰面模块</w:t>
      </w:r>
      <w:r>
        <w:rPr>
          <w:rFonts w:hint="eastAsia"/>
        </w:rPr>
        <w:t>；</w:t>
      </w:r>
    </w:p>
    <w:p w14:paraId="549BC242" w14:textId="687AEACC" w:rsidR="00521BF7" w:rsidRDefault="00497F0B" w:rsidP="00497F0B">
      <w:pPr>
        <w:pStyle w:val="af8"/>
      </w:pPr>
      <w:r w:rsidRPr="00497F0B">
        <w:rPr>
          <w:rFonts w:hint="eastAsia"/>
        </w:rPr>
        <w:t>饰面模块应根据空间功能区分满足隔声、防火、防潮等性能要求</w:t>
      </w:r>
      <w:r>
        <w:rPr>
          <w:rFonts w:hint="eastAsia"/>
        </w:rPr>
        <w:t>；</w:t>
      </w:r>
    </w:p>
    <w:p w14:paraId="7678387D" w14:textId="77380AE4" w:rsidR="00521BF7" w:rsidRDefault="00521BF7" w:rsidP="0016036C">
      <w:pPr>
        <w:pStyle w:val="af8"/>
      </w:pPr>
      <w:r>
        <w:rPr>
          <w:rFonts w:hint="eastAsia"/>
        </w:rPr>
        <w:t>顶面系统采用轻钢龙骨作为连接件时，应考虑空调风口、灯具、检修口等设备位置进行排布。</w:t>
      </w:r>
    </w:p>
    <w:p w14:paraId="7D1BFD6E" w14:textId="67FBD0C2" w:rsidR="00521BF7" w:rsidRDefault="00521BF7" w:rsidP="0016036C">
      <w:pPr>
        <w:pStyle w:val="afff2"/>
        <w:spacing w:before="156" w:after="156"/>
      </w:pPr>
      <w:r>
        <w:rPr>
          <w:rFonts w:hint="eastAsia"/>
        </w:rPr>
        <w:t>墙面系统设计</w:t>
      </w:r>
    </w:p>
    <w:p w14:paraId="35D66610" w14:textId="4DE83DBA" w:rsidR="00521BF7" w:rsidRDefault="00497F0B" w:rsidP="0050377C">
      <w:pPr>
        <w:pStyle w:val="af8"/>
        <w:numPr>
          <w:ilvl w:val="0"/>
          <w:numId w:val="51"/>
        </w:numPr>
      </w:pPr>
      <w:r w:rsidRPr="00497F0B">
        <w:rPr>
          <w:rFonts w:hint="eastAsia"/>
        </w:rPr>
        <w:t>墙面系统宜分为调平模块和饰面模块</w:t>
      </w:r>
      <w:r>
        <w:rPr>
          <w:rFonts w:hint="eastAsia"/>
        </w:rPr>
        <w:t>；</w:t>
      </w:r>
    </w:p>
    <w:p w14:paraId="7D164C73" w14:textId="6194E6FA" w:rsidR="00521BF7" w:rsidRDefault="00521BF7" w:rsidP="0016036C">
      <w:pPr>
        <w:pStyle w:val="af8"/>
      </w:pPr>
      <w:r>
        <w:rPr>
          <w:rFonts w:hint="eastAsia"/>
        </w:rPr>
        <w:t>饰面模块宜选用饰面一体板，并满足强度、隔声、防火、防潮等性能要求</w:t>
      </w:r>
      <w:r w:rsidR="00302A2F">
        <w:rPr>
          <w:rFonts w:hint="eastAsia"/>
        </w:rPr>
        <w:t>；</w:t>
      </w:r>
    </w:p>
    <w:p w14:paraId="5B7FD368" w14:textId="27E0C580" w:rsidR="00521BF7" w:rsidRDefault="00521BF7" w:rsidP="0016036C">
      <w:pPr>
        <w:pStyle w:val="af8"/>
      </w:pPr>
      <w:r>
        <w:rPr>
          <w:rFonts w:hint="eastAsia"/>
        </w:rPr>
        <w:t>饰面模块应与基层连接紧密无异响，</w:t>
      </w:r>
      <w:proofErr w:type="gramStart"/>
      <w:r>
        <w:rPr>
          <w:rFonts w:hint="eastAsia"/>
        </w:rPr>
        <w:t>宜实现</w:t>
      </w:r>
      <w:proofErr w:type="gramEnd"/>
      <w:r>
        <w:rPr>
          <w:rFonts w:hint="eastAsia"/>
        </w:rPr>
        <w:t>单块可拆装的需求；部品接缝处，应设置工艺缝或</w:t>
      </w:r>
      <w:proofErr w:type="gramStart"/>
      <w:r>
        <w:rPr>
          <w:rFonts w:hint="eastAsia"/>
        </w:rPr>
        <w:t>使用收</w:t>
      </w:r>
      <w:proofErr w:type="gramEnd"/>
      <w:r>
        <w:rPr>
          <w:rFonts w:hint="eastAsia"/>
        </w:rPr>
        <w:t>边条。</w:t>
      </w:r>
    </w:p>
    <w:p w14:paraId="51DE31E5" w14:textId="08824489" w:rsidR="00521BF7" w:rsidRDefault="00521BF7" w:rsidP="0016036C">
      <w:pPr>
        <w:pStyle w:val="afff2"/>
        <w:spacing w:before="156" w:after="156"/>
      </w:pPr>
      <w:r>
        <w:rPr>
          <w:rFonts w:hint="eastAsia"/>
        </w:rPr>
        <w:t>地面系统设计</w:t>
      </w:r>
    </w:p>
    <w:p w14:paraId="542CF45C" w14:textId="1F0011A6" w:rsidR="00521BF7" w:rsidRDefault="00497F0B" w:rsidP="0050377C">
      <w:pPr>
        <w:pStyle w:val="af8"/>
        <w:numPr>
          <w:ilvl w:val="0"/>
          <w:numId w:val="52"/>
        </w:numPr>
      </w:pPr>
      <w:r w:rsidRPr="00497F0B">
        <w:rPr>
          <w:rFonts w:hint="eastAsia"/>
        </w:rPr>
        <w:lastRenderedPageBreak/>
        <w:t>地面系统宜包含支撑模块、基层模块、饰面模块</w:t>
      </w:r>
      <w:r w:rsidR="00302A2F">
        <w:rPr>
          <w:rFonts w:hint="eastAsia"/>
        </w:rPr>
        <w:t>；</w:t>
      </w:r>
    </w:p>
    <w:p w14:paraId="5BA742EA" w14:textId="60B1CC05" w:rsidR="00521BF7" w:rsidRDefault="00497F0B" w:rsidP="00497F0B">
      <w:pPr>
        <w:pStyle w:val="af8"/>
      </w:pPr>
      <w:r w:rsidRPr="00497F0B">
        <w:rPr>
          <w:rFonts w:hint="eastAsia"/>
        </w:rPr>
        <w:t>设计选用模块化地暖时，</w:t>
      </w:r>
      <w:proofErr w:type="gramStart"/>
      <w:r w:rsidRPr="00497F0B">
        <w:rPr>
          <w:rFonts w:hint="eastAsia"/>
        </w:rPr>
        <w:t>宜设置</w:t>
      </w:r>
      <w:proofErr w:type="gramEnd"/>
      <w:r w:rsidRPr="00497F0B">
        <w:rPr>
          <w:rFonts w:hint="eastAsia"/>
        </w:rPr>
        <w:t>在基层模块与饰面模块之间；地暖模块上不宜直接铺设瓷砖、石材等板材，确需铺设时，应加设蓄热层，并满足设计要求</w:t>
      </w:r>
      <w:r w:rsidR="00521BF7">
        <w:rPr>
          <w:rFonts w:hint="eastAsia"/>
        </w:rPr>
        <w:t>。</w:t>
      </w:r>
    </w:p>
    <w:p w14:paraId="710CCC25" w14:textId="5F3CC99A" w:rsidR="00521BF7" w:rsidRDefault="00521BF7" w:rsidP="0016036C">
      <w:pPr>
        <w:pStyle w:val="afff2"/>
        <w:spacing w:before="156" w:after="156"/>
      </w:pPr>
      <w:r>
        <w:rPr>
          <w:rFonts w:hint="eastAsia"/>
        </w:rPr>
        <w:t>装配化厨房系统设计</w:t>
      </w:r>
    </w:p>
    <w:p w14:paraId="1300A600" w14:textId="4BD13DEC" w:rsidR="00521BF7" w:rsidRDefault="00521BF7" w:rsidP="0050377C">
      <w:pPr>
        <w:pStyle w:val="af8"/>
        <w:numPr>
          <w:ilvl w:val="0"/>
          <w:numId w:val="53"/>
        </w:numPr>
      </w:pPr>
      <w:r>
        <w:rPr>
          <w:rFonts w:hint="eastAsia"/>
        </w:rPr>
        <w:t>装配化厨房系统包含顶面、墙面、地面、橱柜、厨房台面、设备与管线等部品</w:t>
      </w:r>
      <w:r w:rsidR="00302A2F">
        <w:rPr>
          <w:rFonts w:hint="eastAsia"/>
        </w:rPr>
        <w:t>；</w:t>
      </w:r>
    </w:p>
    <w:p w14:paraId="1AECF989" w14:textId="27598221" w:rsidR="00521BF7" w:rsidRDefault="00292FC0" w:rsidP="00292FC0">
      <w:pPr>
        <w:pStyle w:val="af8"/>
      </w:pPr>
      <w:r w:rsidRPr="00292FC0">
        <w:rPr>
          <w:rFonts w:hint="eastAsia"/>
        </w:rPr>
        <w:t>部品模数、部品性能、公用排气道及燃气设计应符合国家及行业现行标准、规范的相关规定</w:t>
      </w:r>
      <w:r w:rsidR="00302A2F">
        <w:rPr>
          <w:rFonts w:hint="eastAsia"/>
        </w:rPr>
        <w:t>；</w:t>
      </w:r>
    </w:p>
    <w:p w14:paraId="63F5BCC9" w14:textId="0FC594CB" w:rsidR="00521BF7" w:rsidRDefault="00521BF7">
      <w:pPr>
        <w:pStyle w:val="af8"/>
      </w:pPr>
      <w:r>
        <w:rPr>
          <w:rFonts w:hint="eastAsia"/>
        </w:rPr>
        <w:t>吊顶宜选择整体吊顶、集成吊顶，所用材料应防火、抗热、易清洗。</w:t>
      </w:r>
    </w:p>
    <w:p w14:paraId="65585890" w14:textId="2CAE847C" w:rsidR="00521BF7" w:rsidRDefault="00521BF7" w:rsidP="0016036C">
      <w:pPr>
        <w:pStyle w:val="afff2"/>
        <w:spacing w:before="156" w:after="156"/>
      </w:pPr>
      <w:r>
        <w:rPr>
          <w:rFonts w:hint="eastAsia"/>
        </w:rPr>
        <w:t>装配化卫生间系统设计</w:t>
      </w:r>
    </w:p>
    <w:p w14:paraId="094A7B96" w14:textId="29E9EFBD" w:rsidR="00521BF7" w:rsidRDefault="00521BF7" w:rsidP="0050377C">
      <w:pPr>
        <w:pStyle w:val="af8"/>
        <w:numPr>
          <w:ilvl w:val="0"/>
          <w:numId w:val="54"/>
        </w:numPr>
      </w:pPr>
      <w:r>
        <w:rPr>
          <w:rFonts w:hint="eastAsia"/>
        </w:rPr>
        <w:t>装配化卫生间系统包含顶面、墙面、地面、卫生洁具及配件、设备与管线等部品</w:t>
      </w:r>
      <w:r w:rsidR="00302A2F">
        <w:rPr>
          <w:rFonts w:hint="eastAsia"/>
        </w:rPr>
        <w:t>；</w:t>
      </w:r>
    </w:p>
    <w:p w14:paraId="0973D2DB" w14:textId="7FAF1D5D" w:rsidR="00521BF7" w:rsidRDefault="00292FC0" w:rsidP="00292FC0">
      <w:pPr>
        <w:pStyle w:val="af8"/>
      </w:pPr>
      <w:r w:rsidRPr="00292FC0">
        <w:rPr>
          <w:rFonts w:hint="eastAsia"/>
        </w:rPr>
        <w:t>地面系统宜包含架空地脚和防水底盘，架空地脚应具有调节水平高度功能，防水底盘安装应牢固</w:t>
      </w:r>
      <w:r w:rsidR="00302A2F">
        <w:rPr>
          <w:rFonts w:hint="eastAsia"/>
        </w:rPr>
        <w:t>；</w:t>
      </w:r>
    </w:p>
    <w:p w14:paraId="3B6CD93A" w14:textId="7C068592" w:rsidR="00521BF7" w:rsidRDefault="00302A2F" w:rsidP="00302A2F">
      <w:pPr>
        <w:pStyle w:val="af8"/>
      </w:pPr>
      <w:r w:rsidRPr="00302A2F">
        <w:rPr>
          <w:rFonts w:hint="eastAsia"/>
        </w:rPr>
        <w:t>墙面与地面底盘之间、墙面与墙面之间、墙面与顶面之间的连接构造应具有防水防潮功能，卫生间系统应构成独立于结构的一体无缝防水层</w:t>
      </w:r>
      <w:r w:rsidR="00521BF7">
        <w:rPr>
          <w:rFonts w:hint="eastAsia"/>
        </w:rPr>
        <w:t>。</w:t>
      </w:r>
    </w:p>
    <w:p w14:paraId="5201EA5A" w14:textId="253E5A08" w:rsidR="00521BF7" w:rsidRDefault="00521BF7" w:rsidP="0016036C">
      <w:pPr>
        <w:pStyle w:val="afff2"/>
        <w:spacing w:before="156" w:after="156"/>
      </w:pPr>
      <w:r>
        <w:rPr>
          <w:rFonts w:hint="eastAsia"/>
        </w:rPr>
        <w:t>其他内装系统设计</w:t>
      </w:r>
    </w:p>
    <w:p w14:paraId="2E885E3B" w14:textId="7DB82C5D" w:rsidR="00521BF7" w:rsidRDefault="00521BF7" w:rsidP="0050377C">
      <w:pPr>
        <w:pStyle w:val="af8"/>
        <w:numPr>
          <w:ilvl w:val="0"/>
          <w:numId w:val="55"/>
        </w:numPr>
      </w:pPr>
      <w:r>
        <w:rPr>
          <w:rFonts w:hint="eastAsia"/>
        </w:rPr>
        <w:t>收纳设计应考虑基本功</w:t>
      </w:r>
      <w:proofErr w:type="gramStart"/>
      <w:r>
        <w:rPr>
          <w:rFonts w:hint="eastAsia"/>
        </w:rPr>
        <w:t>能空间</w:t>
      </w:r>
      <w:proofErr w:type="gramEnd"/>
      <w:r>
        <w:rPr>
          <w:rFonts w:hint="eastAsia"/>
        </w:rPr>
        <w:t>布局及房间面积、业主需求、物品种类及数量等因素，采用标准化、模块化、一体化的设计方式；</w:t>
      </w:r>
      <w:r w:rsidR="00302A2F" w:rsidDel="00302A2F">
        <w:rPr>
          <w:rFonts w:hint="eastAsia"/>
        </w:rPr>
        <w:t xml:space="preserve"> </w:t>
      </w:r>
    </w:p>
    <w:p w14:paraId="4093C79D" w14:textId="1D8AF056" w:rsidR="00521BF7" w:rsidRDefault="00521BF7" w:rsidP="0050377C">
      <w:pPr>
        <w:pStyle w:val="af8"/>
        <w:numPr>
          <w:ilvl w:val="0"/>
          <w:numId w:val="55"/>
        </w:numPr>
      </w:pPr>
      <w:r>
        <w:rPr>
          <w:rFonts w:hint="eastAsia"/>
        </w:rPr>
        <w:t>背景墙、窗帘盒（杆）、窗台板、户内楼梯、护栏、扶手、花饰、顶角线、踢脚线、阳角线、检修口等部品应采用室内装配化装修集成设计</w:t>
      </w:r>
      <w:r w:rsidR="00D42F6A">
        <w:rPr>
          <w:rFonts w:hint="eastAsia"/>
        </w:rPr>
        <w:t>；</w:t>
      </w:r>
    </w:p>
    <w:p w14:paraId="29349C1D" w14:textId="16BE9373" w:rsidR="00521BF7" w:rsidRDefault="00521BF7" w:rsidP="0016036C">
      <w:pPr>
        <w:pStyle w:val="af8"/>
      </w:pPr>
      <w:r>
        <w:rPr>
          <w:rFonts w:hint="eastAsia"/>
        </w:rPr>
        <w:t>其他内装系统宜选用满足干式工法施工的成套化产品。</w:t>
      </w:r>
    </w:p>
    <w:p w14:paraId="282B70C8" w14:textId="3901DD7B" w:rsidR="0016036C" w:rsidRDefault="0016036C" w:rsidP="0016036C">
      <w:pPr>
        <w:pStyle w:val="afff0"/>
        <w:spacing w:before="156" w:after="156"/>
      </w:pPr>
      <w:bookmarkStart w:id="142" w:name="_Toc75895443"/>
      <w:bookmarkStart w:id="143" w:name="_Toc75895619"/>
      <w:bookmarkStart w:id="144" w:name="_Toc75935574"/>
      <w:bookmarkStart w:id="145" w:name="_Toc77064931"/>
      <w:r>
        <w:rPr>
          <w:rFonts w:hint="eastAsia"/>
        </w:rPr>
        <w:t>概算</w:t>
      </w:r>
      <w:bookmarkEnd w:id="142"/>
      <w:bookmarkEnd w:id="143"/>
      <w:bookmarkEnd w:id="144"/>
      <w:bookmarkEnd w:id="145"/>
    </w:p>
    <w:p w14:paraId="014F1456" w14:textId="3FA198D7" w:rsidR="0016036C" w:rsidRDefault="0016036C" w:rsidP="0016036C">
      <w:pPr>
        <w:pStyle w:val="affffffffd"/>
      </w:pPr>
      <w:r>
        <w:rPr>
          <w:rFonts w:hint="eastAsia"/>
        </w:rPr>
        <w:t>概算文件由封面、签署页（扉页）、编制说明、项目总概算表、其他费用表、单项工程综合概算表、单位工程概算书等内容组成。</w:t>
      </w:r>
    </w:p>
    <w:p w14:paraId="51CBD94B" w14:textId="04F9EEA5" w:rsidR="0016036C" w:rsidRDefault="0016036C" w:rsidP="0016036C">
      <w:pPr>
        <w:pStyle w:val="affffffffd"/>
      </w:pPr>
      <w:r>
        <w:rPr>
          <w:rFonts w:hint="eastAsia"/>
        </w:rPr>
        <w:t>概算文件中的各项内容应符合《建筑工程设计文件编制深度规定2016》及本文件的相关要求。</w:t>
      </w:r>
    </w:p>
    <w:p w14:paraId="179A91E6" w14:textId="70056190" w:rsidR="0016036C" w:rsidRDefault="0016036C" w:rsidP="0016036C">
      <w:pPr>
        <w:pStyle w:val="affffffffd"/>
      </w:pPr>
      <w:r>
        <w:rPr>
          <w:rFonts w:hint="eastAsia"/>
        </w:rPr>
        <w:t>概算宜根据湖北省发布的装配式建筑建筑工程消耗量定额及</w:t>
      </w:r>
      <w:proofErr w:type="gramStart"/>
      <w:r>
        <w:rPr>
          <w:rFonts w:hint="eastAsia"/>
        </w:rPr>
        <w:t>全费用</w:t>
      </w:r>
      <w:proofErr w:type="gramEnd"/>
      <w:r>
        <w:rPr>
          <w:rFonts w:hint="eastAsia"/>
        </w:rPr>
        <w:t>基价表或湖北省建设工程标准定额管理总站发布的参考</w:t>
      </w:r>
      <w:proofErr w:type="gramStart"/>
      <w:r>
        <w:rPr>
          <w:rFonts w:hint="eastAsia"/>
        </w:rPr>
        <w:t>信息价</w:t>
      </w:r>
      <w:proofErr w:type="gramEnd"/>
      <w:r>
        <w:rPr>
          <w:rFonts w:hint="eastAsia"/>
        </w:rPr>
        <w:t>等进行编制。</w:t>
      </w:r>
    </w:p>
    <w:p w14:paraId="398E0C39" w14:textId="7A34C6CA" w:rsidR="0016036C" w:rsidRDefault="0016036C" w:rsidP="0016036C">
      <w:pPr>
        <w:pStyle w:val="affffffffd"/>
      </w:pPr>
      <w:r w:rsidRPr="0016036C">
        <w:rPr>
          <w:rFonts w:hint="eastAsia"/>
        </w:rPr>
        <w:t>装配式建筑项目概算应包含与装配式混凝土建筑相关的设计、生产、运输、施工安装等费用。</w:t>
      </w:r>
    </w:p>
    <w:p w14:paraId="64391C40" w14:textId="1E4F4468" w:rsidR="0016036C" w:rsidRDefault="0016036C" w:rsidP="0016036C">
      <w:pPr>
        <w:pStyle w:val="affffffffd"/>
      </w:pPr>
      <w:r>
        <w:rPr>
          <w:rFonts w:hint="eastAsia"/>
        </w:rPr>
        <w:t>项目总概算表中的工程建设其他费用应包含装配式建筑涉及的构件材料费、吊装、灌浆费用等。</w:t>
      </w:r>
    </w:p>
    <w:p w14:paraId="55BB20B4" w14:textId="516B90BF" w:rsidR="0016036C" w:rsidRDefault="0016036C" w:rsidP="0016036C">
      <w:pPr>
        <w:pStyle w:val="affffffffd"/>
      </w:pPr>
      <w:r>
        <w:rPr>
          <w:rFonts w:hint="eastAsia"/>
        </w:rPr>
        <w:t>其他费用表中的设计费应包含装配式构件深化设计所引起的相关成本增加费用。</w:t>
      </w:r>
    </w:p>
    <w:p w14:paraId="269CE015" w14:textId="5E9F1916" w:rsidR="00132880" w:rsidRDefault="00132880" w:rsidP="00132880">
      <w:pPr>
        <w:pStyle w:val="afff"/>
        <w:spacing w:before="312" w:after="312"/>
      </w:pPr>
      <w:bookmarkStart w:id="146" w:name="_Toc75895444"/>
      <w:bookmarkStart w:id="147" w:name="_Toc75895620"/>
      <w:bookmarkStart w:id="148" w:name="_Toc75935575"/>
      <w:bookmarkStart w:id="149" w:name="_Toc77064932"/>
      <w:r>
        <w:rPr>
          <w:rFonts w:hint="eastAsia"/>
        </w:rPr>
        <w:t>施工图设计</w:t>
      </w:r>
      <w:bookmarkEnd w:id="146"/>
      <w:bookmarkEnd w:id="147"/>
      <w:bookmarkEnd w:id="148"/>
      <w:bookmarkEnd w:id="149"/>
    </w:p>
    <w:p w14:paraId="31DF4C9D" w14:textId="18632809" w:rsidR="00132880" w:rsidRDefault="00132880" w:rsidP="00132880">
      <w:pPr>
        <w:pStyle w:val="afff0"/>
        <w:spacing w:before="156" w:after="156"/>
      </w:pPr>
      <w:bookmarkStart w:id="150" w:name="_Toc75895445"/>
      <w:bookmarkStart w:id="151" w:name="_Toc75895621"/>
      <w:bookmarkStart w:id="152" w:name="_Toc75935576"/>
      <w:bookmarkStart w:id="153" w:name="_Toc77064933"/>
      <w:r>
        <w:rPr>
          <w:rFonts w:hint="eastAsia"/>
        </w:rPr>
        <w:t>一般规定</w:t>
      </w:r>
      <w:bookmarkEnd w:id="150"/>
      <w:bookmarkEnd w:id="151"/>
      <w:bookmarkEnd w:id="152"/>
      <w:bookmarkEnd w:id="153"/>
    </w:p>
    <w:p w14:paraId="5E8AEB31" w14:textId="7F6667BA" w:rsidR="00132880" w:rsidRDefault="00132880" w:rsidP="00132880">
      <w:pPr>
        <w:pStyle w:val="affffffffd"/>
      </w:pPr>
      <w:r>
        <w:rPr>
          <w:rFonts w:hint="eastAsia"/>
        </w:rPr>
        <w:t>施工图设计文件深度除应符合住房城乡建设部印发的《建筑工程设计文件编制深度规定（2016版）》中相关规定，还应满足本章的相关规定。</w:t>
      </w:r>
    </w:p>
    <w:p w14:paraId="126D8D92" w14:textId="710EF393" w:rsidR="00132880" w:rsidRDefault="00132880" w:rsidP="00132880">
      <w:pPr>
        <w:pStyle w:val="affffffffd"/>
      </w:pPr>
      <w:r>
        <w:rPr>
          <w:rFonts w:hint="eastAsia"/>
        </w:rPr>
        <w:t>采用装配式建造的建筑工程的施工图应体现装配率，且装配率应符合相关法规规定的要求。</w:t>
      </w:r>
    </w:p>
    <w:p w14:paraId="0FDCDA8E" w14:textId="4DD9B0A4" w:rsidR="00132880" w:rsidRDefault="00132880" w:rsidP="00132880">
      <w:pPr>
        <w:pStyle w:val="affffffffd"/>
      </w:pPr>
      <w:r>
        <w:rPr>
          <w:rFonts w:hint="eastAsia"/>
        </w:rPr>
        <w:t>施工图设计图纸内容除应包含建筑、结构、设备（水、暖、电）、装修等专业图纸，还应增加装配式专项设计说明、预制构件拆分图、预制构件预埋和留洞布置图。</w:t>
      </w:r>
    </w:p>
    <w:p w14:paraId="189239A3" w14:textId="1BA1738A" w:rsidR="00132880" w:rsidRDefault="00132880" w:rsidP="00132880">
      <w:pPr>
        <w:pStyle w:val="affffffffd"/>
      </w:pPr>
      <w:r>
        <w:rPr>
          <w:rFonts w:hint="eastAsia"/>
        </w:rPr>
        <w:lastRenderedPageBreak/>
        <w:t>施工图设计图纸的计算书内容除包含传统施工图各专业计算书外，还应增加装配式建筑的装配率计算书。</w:t>
      </w:r>
    </w:p>
    <w:p w14:paraId="1BDA453C" w14:textId="2BC07EF2" w:rsidR="00132880" w:rsidRDefault="00132880" w:rsidP="00132880">
      <w:pPr>
        <w:pStyle w:val="afff0"/>
        <w:spacing w:before="156" w:after="156"/>
      </w:pPr>
      <w:bookmarkStart w:id="154" w:name="_Toc75895446"/>
      <w:bookmarkStart w:id="155" w:name="_Toc75895622"/>
      <w:bookmarkStart w:id="156" w:name="_Toc75935577"/>
      <w:bookmarkStart w:id="157" w:name="_Toc77064934"/>
      <w:r>
        <w:rPr>
          <w:rFonts w:hint="eastAsia"/>
        </w:rPr>
        <w:t>总平面</w:t>
      </w:r>
      <w:bookmarkEnd w:id="154"/>
      <w:bookmarkEnd w:id="155"/>
      <w:bookmarkEnd w:id="156"/>
      <w:bookmarkEnd w:id="157"/>
    </w:p>
    <w:p w14:paraId="072C79E9" w14:textId="7ADCA6EF" w:rsidR="00132880" w:rsidRDefault="00132880" w:rsidP="00132880">
      <w:pPr>
        <w:pStyle w:val="afff1"/>
        <w:spacing w:before="156" w:after="156"/>
      </w:pPr>
      <w:bookmarkStart w:id="158" w:name="_Toc75895447"/>
      <w:r>
        <w:rPr>
          <w:rFonts w:hint="eastAsia"/>
        </w:rPr>
        <w:t>设计说明</w:t>
      </w:r>
      <w:bookmarkEnd w:id="158"/>
    </w:p>
    <w:p w14:paraId="504D8CE7" w14:textId="7D591530" w:rsidR="00132880" w:rsidRDefault="00132880" w:rsidP="0050377C">
      <w:pPr>
        <w:pStyle w:val="af8"/>
        <w:numPr>
          <w:ilvl w:val="0"/>
          <w:numId w:val="56"/>
        </w:numPr>
      </w:pPr>
      <w:r>
        <w:rPr>
          <w:rFonts w:hint="eastAsia"/>
        </w:rPr>
        <w:t>设</w:t>
      </w:r>
      <w:r w:rsidR="00B707D9" w:rsidRPr="00B707D9">
        <w:rPr>
          <w:rFonts w:hint="eastAsia"/>
        </w:rPr>
        <w:t>计依据性文件包括项目执行的相关国家、地方装配式建筑规范、标准及政策规定文件</w:t>
      </w:r>
      <w:r w:rsidR="00B707D9">
        <w:rPr>
          <w:rFonts w:hint="eastAsia"/>
        </w:rPr>
        <w:t>；</w:t>
      </w:r>
    </w:p>
    <w:p w14:paraId="4A2348AB" w14:textId="01D75DA4" w:rsidR="00132880" w:rsidRDefault="00B707D9" w:rsidP="00B707D9">
      <w:pPr>
        <w:pStyle w:val="af8"/>
      </w:pPr>
      <w:r w:rsidRPr="00B707D9">
        <w:rPr>
          <w:rFonts w:hint="eastAsia"/>
        </w:rPr>
        <w:t>阐明装配式的建筑实施范围，装配式建筑单体分布情况，预制率指标要求</w:t>
      </w:r>
      <w:r>
        <w:rPr>
          <w:rFonts w:hint="eastAsia"/>
        </w:rPr>
        <w:t>；</w:t>
      </w:r>
    </w:p>
    <w:p w14:paraId="27705261" w14:textId="6821D040" w:rsidR="00132880" w:rsidRDefault="00132880" w:rsidP="00132880">
      <w:pPr>
        <w:pStyle w:val="af8"/>
      </w:pPr>
      <w:r>
        <w:rPr>
          <w:rFonts w:hint="eastAsia"/>
        </w:rPr>
        <w:t>预制构件运输、存放和吊装中与总平面布置相关说明</w:t>
      </w:r>
      <w:r w:rsidR="00B707D9">
        <w:rPr>
          <w:rFonts w:hint="eastAsia"/>
        </w:rPr>
        <w:t>；</w:t>
      </w:r>
    </w:p>
    <w:p w14:paraId="1B151062" w14:textId="0607A320" w:rsidR="00132880" w:rsidRDefault="00132880" w:rsidP="00132880">
      <w:pPr>
        <w:pStyle w:val="af8"/>
      </w:pPr>
      <w:r>
        <w:rPr>
          <w:rFonts w:hint="eastAsia"/>
        </w:rPr>
        <w:t>安全防护说明，构件运输、临时堆放、吊装工作范围等施工组织设计安全警示说明和要求。</w:t>
      </w:r>
    </w:p>
    <w:p w14:paraId="12223B79" w14:textId="4F2E3EAD" w:rsidR="00132880" w:rsidRDefault="00132880" w:rsidP="00132880">
      <w:pPr>
        <w:pStyle w:val="afff1"/>
        <w:spacing w:before="156" w:after="156"/>
      </w:pPr>
      <w:bookmarkStart w:id="159" w:name="_Toc75895448"/>
      <w:r>
        <w:rPr>
          <w:rFonts w:hint="eastAsia"/>
        </w:rPr>
        <w:t>技术经济指标表</w:t>
      </w:r>
      <w:bookmarkEnd w:id="159"/>
    </w:p>
    <w:p w14:paraId="46504974" w14:textId="743F23EE" w:rsidR="00132880" w:rsidRDefault="00132880" w:rsidP="0050377C">
      <w:pPr>
        <w:pStyle w:val="af8"/>
        <w:numPr>
          <w:ilvl w:val="0"/>
          <w:numId w:val="57"/>
        </w:numPr>
      </w:pPr>
      <w:r>
        <w:rPr>
          <w:rFonts w:hint="eastAsia"/>
        </w:rPr>
        <w:t>技术经济指标表应列出装配式建筑总面积指标、装配式建筑外墙总建筑面积指标、各装配式建筑单体建筑面积及外墙总建筑面积指标，装配式建筑面积占项目地上总建筑面积比例</w:t>
      </w:r>
      <w:r w:rsidR="00B707D9">
        <w:rPr>
          <w:rFonts w:hint="eastAsia"/>
        </w:rPr>
        <w:t>；</w:t>
      </w:r>
    </w:p>
    <w:p w14:paraId="111EBF56" w14:textId="58FAD049" w:rsidR="00132880" w:rsidRDefault="00132880" w:rsidP="00132880">
      <w:pPr>
        <w:pStyle w:val="af8"/>
      </w:pPr>
      <w:r>
        <w:rPr>
          <w:rFonts w:hint="eastAsia"/>
        </w:rPr>
        <w:t>自愿申请开展装配式建筑工程设计的项目，载明奖励政策文件和项目执行情况。</w:t>
      </w:r>
    </w:p>
    <w:p w14:paraId="639EF1B3" w14:textId="48E0DCDB" w:rsidR="00132880" w:rsidRDefault="00132880" w:rsidP="00132880">
      <w:pPr>
        <w:pStyle w:val="afff1"/>
        <w:spacing w:before="156" w:after="156"/>
      </w:pPr>
      <w:bookmarkStart w:id="160" w:name="_Toc75895449"/>
      <w:r>
        <w:rPr>
          <w:rFonts w:hint="eastAsia"/>
        </w:rPr>
        <w:t>总平面图设计图纸</w:t>
      </w:r>
      <w:bookmarkEnd w:id="160"/>
    </w:p>
    <w:p w14:paraId="63AB475A" w14:textId="355244E4" w:rsidR="00132880" w:rsidRDefault="00132880" w:rsidP="0050377C">
      <w:pPr>
        <w:pStyle w:val="af8"/>
        <w:numPr>
          <w:ilvl w:val="0"/>
          <w:numId w:val="58"/>
        </w:numPr>
      </w:pPr>
      <w:r>
        <w:rPr>
          <w:rFonts w:hint="eastAsia"/>
        </w:rPr>
        <w:t>用图例标示采用装配式的建筑物</w:t>
      </w:r>
      <w:r w:rsidR="00B707D9">
        <w:rPr>
          <w:rFonts w:hint="eastAsia"/>
        </w:rPr>
        <w:t>；</w:t>
      </w:r>
    </w:p>
    <w:p w14:paraId="3CDD340B" w14:textId="3029BA2B" w:rsidR="00132880" w:rsidRDefault="00132880" w:rsidP="00132880">
      <w:pPr>
        <w:pStyle w:val="af8"/>
      </w:pPr>
      <w:r>
        <w:rPr>
          <w:rFonts w:hint="eastAsia"/>
        </w:rPr>
        <w:t>外部运输条件说明，阐述项目预制构件运输距离，宜控制在150公里以内</w:t>
      </w:r>
      <w:r w:rsidR="00B707D9">
        <w:rPr>
          <w:rFonts w:hint="eastAsia"/>
        </w:rPr>
        <w:t>；</w:t>
      </w:r>
    </w:p>
    <w:p w14:paraId="795D316E" w14:textId="4BD7C735" w:rsidR="00132880" w:rsidRDefault="00132880" w:rsidP="00156FD1">
      <w:pPr>
        <w:pStyle w:val="af8"/>
      </w:pPr>
      <w:r>
        <w:rPr>
          <w:rFonts w:hint="eastAsia"/>
        </w:rPr>
        <w:t>内部运输条件</w:t>
      </w:r>
      <w:r w:rsidR="00B707D9">
        <w:rPr>
          <w:rFonts w:hint="eastAsia"/>
        </w:rPr>
        <w:t>，</w:t>
      </w:r>
      <w:r>
        <w:rPr>
          <w:rFonts w:hint="eastAsia"/>
        </w:rPr>
        <w:t>用图例标示场地内运输流线，标注道路宽度及转弯半径，应满足相应车辆通行要求。</w:t>
      </w:r>
    </w:p>
    <w:p w14:paraId="5E2705FC" w14:textId="6B69F314" w:rsidR="00132880" w:rsidRDefault="00132880" w:rsidP="00132880">
      <w:pPr>
        <w:pStyle w:val="afff0"/>
        <w:spacing w:before="156" w:after="156"/>
      </w:pPr>
      <w:bookmarkStart w:id="161" w:name="_Toc75895450"/>
      <w:bookmarkStart w:id="162" w:name="_Toc75895623"/>
      <w:bookmarkStart w:id="163" w:name="_Toc75935578"/>
      <w:bookmarkStart w:id="164" w:name="_Toc77064935"/>
      <w:r>
        <w:rPr>
          <w:rFonts w:hint="eastAsia"/>
        </w:rPr>
        <w:t>建筑专业</w:t>
      </w:r>
      <w:bookmarkEnd w:id="161"/>
      <w:bookmarkEnd w:id="162"/>
      <w:bookmarkEnd w:id="163"/>
      <w:bookmarkEnd w:id="164"/>
    </w:p>
    <w:p w14:paraId="5A9F42CC" w14:textId="43129AE5" w:rsidR="00132880" w:rsidRDefault="00132880" w:rsidP="00B707D9">
      <w:pPr>
        <w:pStyle w:val="affffffffd"/>
      </w:pPr>
      <w:r w:rsidRPr="00132880">
        <w:rPr>
          <w:rFonts w:hint="eastAsia"/>
        </w:rPr>
        <w:t>在</w:t>
      </w:r>
      <w:r w:rsidR="00B707D9" w:rsidRPr="00B707D9">
        <w:rPr>
          <w:rFonts w:hint="eastAsia"/>
        </w:rPr>
        <w:t>施工图设计阶段，建筑专业设计文件应包括图纸目录、建筑设计总说明（包含装配式专项说明）、装配式设计图纸、计算书</w:t>
      </w:r>
      <w:r w:rsidRPr="00132880">
        <w:rPr>
          <w:rFonts w:hint="eastAsia"/>
        </w:rPr>
        <w:t>。</w:t>
      </w:r>
    </w:p>
    <w:p w14:paraId="43C256B2" w14:textId="69B0F552" w:rsidR="00132880" w:rsidRDefault="00132880" w:rsidP="008C5CFA">
      <w:pPr>
        <w:pStyle w:val="afff1"/>
        <w:spacing w:before="156" w:after="156"/>
      </w:pPr>
      <w:bookmarkStart w:id="165" w:name="_Toc75895451"/>
      <w:r>
        <w:rPr>
          <w:rFonts w:hint="eastAsia"/>
        </w:rPr>
        <w:t>设计说明</w:t>
      </w:r>
      <w:bookmarkEnd w:id="165"/>
    </w:p>
    <w:p w14:paraId="1184C016" w14:textId="3E814CBB" w:rsidR="00132880" w:rsidRDefault="00132880" w:rsidP="00AD5C2B">
      <w:pPr>
        <w:pStyle w:val="afff2"/>
        <w:spacing w:before="156" w:after="156"/>
      </w:pPr>
      <w:r>
        <w:rPr>
          <w:rFonts w:hint="eastAsia"/>
        </w:rPr>
        <w:t>设计依据</w:t>
      </w:r>
    </w:p>
    <w:p w14:paraId="58CD0C83" w14:textId="5BDA7E83" w:rsidR="00AD5C2B" w:rsidRPr="00AD5C2B" w:rsidRDefault="00124216" w:rsidP="004E388C">
      <w:pPr>
        <w:pStyle w:val="affff9"/>
        <w:ind w:firstLine="420"/>
      </w:pPr>
      <w:r>
        <w:rPr>
          <w:rFonts w:hint="eastAsia"/>
        </w:rPr>
        <w:t>需</w:t>
      </w:r>
      <w:r w:rsidR="00AD5C2B" w:rsidRPr="00AD5C2B">
        <w:rPr>
          <w:rFonts w:hint="eastAsia"/>
        </w:rPr>
        <w:t>列出与装配式混凝土建筑设计有关的国家及地方规范、标准。</w:t>
      </w:r>
    </w:p>
    <w:p w14:paraId="2CC9C22B" w14:textId="40222B8E" w:rsidR="00132880" w:rsidRDefault="00132880" w:rsidP="00425A6F">
      <w:pPr>
        <w:pStyle w:val="afff2"/>
        <w:spacing w:before="156" w:after="156"/>
      </w:pPr>
      <w:r>
        <w:rPr>
          <w:rFonts w:hint="eastAsia"/>
        </w:rPr>
        <w:t>项目概况</w:t>
      </w:r>
    </w:p>
    <w:p w14:paraId="532AAB9C" w14:textId="3BCD23ED" w:rsidR="00132880" w:rsidRDefault="00132880" w:rsidP="0050377C">
      <w:pPr>
        <w:pStyle w:val="af8"/>
        <w:numPr>
          <w:ilvl w:val="0"/>
          <w:numId w:val="60"/>
        </w:numPr>
      </w:pPr>
      <w:r>
        <w:rPr>
          <w:rFonts w:hint="eastAsia"/>
        </w:rPr>
        <w:t>明确建筑为装配式建筑单体，及装配率目标</w:t>
      </w:r>
      <w:r w:rsidR="00B707D9">
        <w:rPr>
          <w:rFonts w:hint="eastAsia"/>
        </w:rPr>
        <w:t>；</w:t>
      </w:r>
    </w:p>
    <w:p w14:paraId="27065E29" w14:textId="47E801AE" w:rsidR="00132880" w:rsidRDefault="00132880" w:rsidP="00567C6C">
      <w:pPr>
        <w:pStyle w:val="af8"/>
      </w:pPr>
      <w:r>
        <w:rPr>
          <w:rFonts w:hint="eastAsia"/>
        </w:rPr>
        <w:t>明确采用的装配式结构体系类型</w:t>
      </w:r>
      <w:r w:rsidR="00B707D9">
        <w:rPr>
          <w:rFonts w:hint="eastAsia"/>
        </w:rPr>
        <w:t>；</w:t>
      </w:r>
    </w:p>
    <w:p w14:paraId="3A57003F" w14:textId="2A954E19" w:rsidR="00132880" w:rsidRDefault="00132880" w:rsidP="00567C6C">
      <w:pPr>
        <w:pStyle w:val="af8"/>
      </w:pPr>
      <w:r>
        <w:rPr>
          <w:rFonts w:hint="eastAsia"/>
        </w:rPr>
        <w:t>明确单体建筑装配式技术配置表，如楼层分布、采用的装配式部品部件的内容</w:t>
      </w:r>
      <w:r w:rsidR="00B707D9">
        <w:rPr>
          <w:rFonts w:hint="eastAsia"/>
        </w:rPr>
        <w:t>；</w:t>
      </w:r>
    </w:p>
    <w:p w14:paraId="36B130F4" w14:textId="23C09B78" w:rsidR="00132880" w:rsidRDefault="00132880" w:rsidP="00567C6C">
      <w:pPr>
        <w:pStyle w:val="af8"/>
      </w:pPr>
      <w:r>
        <w:rPr>
          <w:rFonts w:hint="eastAsia"/>
        </w:rPr>
        <w:t>建筑技术经济指标中，列举出单栋建筑面积、装配式外墙总建筑面积、计容建筑面积，并明确其中装配式外墙按相应规定计入奖励部分的面积指标，计入奖励部分可不计入容积率。</w:t>
      </w:r>
    </w:p>
    <w:p w14:paraId="46AFBFBB" w14:textId="59757832" w:rsidR="00132880" w:rsidRDefault="00132880" w:rsidP="00425A6F">
      <w:pPr>
        <w:pStyle w:val="afff2"/>
        <w:spacing w:before="156" w:after="156"/>
      </w:pPr>
      <w:r>
        <w:rPr>
          <w:rFonts w:hint="eastAsia"/>
        </w:rPr>
        <w:t>装配式建筑专项说明</w:t>
      </w:r>
    </w:p>
    <w:p w14:paraId="5F5B4086" w14:textId="0F6E9B37" w:rsidR="00132880" w:rsidRDefault="00132880" w:rsidP="0050377C">
      <w:pPr>
        <w:pStyle w:val="af8"/>
        <w:numPr>
          <w:ilvl w:val="0"/>
          <w:numId w:val="59"/>
        </w:numPr>
      </w:pPr>
      <w:r>
        <w:rPr>
          <w:rFonts w:hint="eastAsia"/>
        </w:rPr>
        <w:t>装配率计算书</w:t>
      </w:r>
    </w:p>
    <w:p w14:paraId="4AC73B7B" w14:textId="3CE1DF69" w:rsidR="00132880" w:rsidRDefault="00132880" w:rsidP="008C114E">
      <w:pPr>
        <w:pStyle w:val="af9"/>
      </w:pPr>
      <w:r>
        <w:rPr>
          <w:rFonts w:hint="eastAsia"/>
        </w:rPr>
        <w:t>应符合《武汉市装配式建筑装配率计算细则》</w:t>
      </w:r>
      <w:r w:rsidR="00B707D9">
        <w:rPr>
          <w:rFonts w:hint="eastAsia"/>
        </w:rPr>
        <w:t>和湖北省相关地市的相关规定要求；</w:t>
      </w:r>
    </w:p>
    <w:p w14:paraId="5841BF9D" w14:textId="4ACA7C9B" w:rsidR="00132880" w:rsidRDefault="00132880" w:rsidP="008C114E">
      <w:pPr>
        <w:pStyle w:val="af9"/>
      </w:pPr>
      <w:r>
        <w:rPr>
          <w:rFonts w:hint="eastAsia"/>
        </w:rPr>
        <w:lastRenderedPageBreak/>
        <w:t>应明确装配式</w:t>
      </w:r>
      <w:proofErr w:type="gramStart"/>
      <w:r>
        <w:rPr>
          <w:rFonts w:hint="eastAsia"/>
        </w:rPr>
        <w:t>预制部</w:t>
      </w:r>
      <w:proofErr w:type="gramEnd"/>
      <w:r>
        <w:rPr>
          <w:rFonts w:hint="eastAsia"/>
        </w:rPr>
        <w:t>品部件实施详细指标，包括预制竖向承重构件、预制水平承重构件、预制</w:t>
      </w:r>
      <w:proofErr w:type="gramStart"/>
      <w:r>
        <w:rPr>
          <w:rFonts w:hint="eastAsia"/>
        </w:rPr>
        <w:t>外维护</w:t>
      </w:r>
      <w:proofErr w:type="gramEnd"/>
      <w:r>
        <w:rPr>
          <w:rFonts w:hint="eastAsia"/>
        </w:rPr>
        <w:t>及内隔墙构件、一体化装饰部</w:t>
      </w:r>
      <w:proofErr w:type="gramStart"/>
      <w:r>
        <w:rPr>
          <w:rFonts w:hint="eastAsia"/>
        </w:rPr>
        <w:t>品应用</w:t>
      </w:r>
      <w:proofErr w:type="gramEnd"/>
      <w:r>
        <w:rPr>
          <w:rFonts w:hint="eastAsia"/>
        </w:rPr>
        <w:t>情况或预制率比例。</w:t>
      </w:r>
    </w:p>
    <w:p w14:paraId="6D60D362" w14:textId="4044A02D" w:rsidR="00132880" w:rsidRDefault="00132880" w:rsidP="008C114E">
      <w:pPr>
        <w:pStyle w:val="af8"/>
      </w:pPr>
      <w:r>
        <w:rPr>
          <w:rFonts w:hint="eastAsia"/>
        </w:rPr>
        <w:t>建筑专业装配式建筑标准化、</w:t>
      </w:r>
      <w:proofErr w:type="gramStart"/>
      <w:r>
        <w:rPr>
          <w:rFonts w:hint="eastAsia"/>
        </w:rPr>
        <w:t>模数化</w:t>
      </w:r>
      <w:proofErr w:type="gramEnd"/>
      <w:r>
        <w:rPr>
          <w:rFonts w:hint="eastAsia"/>
        </w:rPr>
        <w:t>设计内容</w:t>
      </w:r>
      <w:r w:rsidR="00B707D9">
        <w:rPr>
          <w:rFonts w:hint="eastAsia"/>
        </w:rPr>
        <w:t>：</w:t>
      </w:r>
    </w:p>
    <w:p w14:paraId="369A3F47" w14:textId="23C1C0CE" w:rsidR="00132880" w:rsidRDefault="00132880" w:rsidP="008C114E">
      <w:pPr>
        <w:pStyle w:val="af9"/>
      </w:pPr>
      <w:r>
        <w:rPr>
          <w:rFonts w:hint="eastAsia"/>
        </w:rPr>
        <w:t>单元套型模块化设计说明</w:t>
      </w:r>
      <w:r w:rsidR="00B707D9">
        <w:rPr>
          <w:rFonts w:hint="eastAsia"/>
        </w:rPr>
        <w:t>；</w:t>
      </w:r>
    </w:p>
    <w:p w14:paraId="567A5731" w14:textId="5B0E6C3C" w:rsidR="00132880" w:rsidRDefault="00132880" w:rsidP="008C114E">
      <w:pPr>
        <w:pStyle w:val="af9"/>
      </w:pPr>
      <w:r>
        <w:rPr>
          <w:rFonts w:hint="eastAsia"/>
        </w:rPr>
        <w:t>核心筒标准化设计说明</w:t>
      </w:r>
      <w:r w:rsidR="00B707D9">
        <w:rPr>
          <w:rFonts w:hint="eastAsia"/>
        </w:rPr>
        <w:t>；</w:t>
      </w:r>
    </w:p>
    <w:p w14:paraId="2E6FC8D2" w14:textId="30F4D6FA" w:rsidR="00132880" w:rsidRDefault="00132880" w:rsidP="008C114E">
      <w:pPr>
        <w:pStyle w:val="af9"/>
      </w:pPr>
      <w:r>
        <w:rPr>
          <w:rFonts w:hint="eastAsia"/>
        </w:rPr>
        <w:t>同类型构件标准化设计说明，如飘窗、阳台、空调板、装饰构件等。</w:t>
      </w:r>
    </w:p>
    <w:p w14:paraId="1177E7D9" w14:textId="535B2BFD" w:rsidR="00132880" w:rsidRDefault="00132880" w:rsidP="00672CB1">
      <w:pPr>
        <w:pStyle w:val="af8"/>
      </w:pPr>
      <w:r>
        <w:rPr>
          <w:rFonts w:hint="eastAsia"/>
        </w:rPr>
        <w:t>一体化装修设计的应用范围及技术内容</w:t>
      </w:r>
      <w:r w:rsidR="00B707D9">
        <w:rPr>
          <w:rFonts w:hint="eastAsia"/>
        </w:rPr>
        <w:t>：</w:t>
      </w:r>
    </w:p>
    <w:p w14:paraId="40063537" w14:textId="6BB35BDA" w:rsidR="00132880" w:rsidRDefault="00132880" w:rsidP="00567C6C">
      <w:pPr>
        <w:pStyle w:val="af9"/>
      </w:pPr>
      <w:r>
        <w:rPr>
          <w:rFonts w:hint="eastAsia"/>
        </w:rPr>
        <w:t>预制构件加工图中，应考虑施工安全防护措施的预留预埋</w:t>
      </w:r>
      <w:r w:rsidR="00B707D9">
        <w:rPr>
          <w:rFonts w:hint="eastAsia"/>
        </w:rPr>
        <w:t>；</w:t>
      </w:r>
    </w:p>
    <w:p w14:paraId="49346076" w14:textId="590026AA" w:rsidR="00132880" w:rsidRDefault="00132880" w:rsidP="00567C6C">
      <w:pPr>
        <w:pStyle w:val="af9"/>
      </w:pPr>
      <w:r>
        <w:rPr>
          <w:rFonts w:hint="eastAsia"/>
        </w:rPr>
        <w:t>预制构件中机电管线应采用预留预埋的安装方式，不得剔凿预制构件</w:t>
      </w:r>
      <w:r w:rsidR="00672CB1">
        <w:rPr>
          <w:rFonts w:hint="eastAsia"/>
        </w:rPr>
        <w:t>。</w:t>
      </w:r>
    </w:p>
    <w:p w14:paraId="796574C4" w14:textId="5AD7BD52" w:rsidR="00132880" w:rsidRDefault="00132880" w:rsidP="00672CB1">
      <w:pPr>
        <w:pStyle w:val="af8"/>
      </w:pPr>
      <w:r>
        <w:rPr>
          <w:rFonts w:hint="eastAsia"/>
        </w:rPr>
        <w:t>建筑集成技术设计、协同设计及信息化技术应用说明</w:t>
      </w:r>
      <w:r w:rsidR="00B707D9">
        <w:rPr>
          <w:rFonts w:hint="eastAsia"/>
        </w:rPr>
        <w:t>：</w:t>
      </w:r>
    </w:p>
    <w:p w14:paraId="443D849B" w14:textId="2186C7D6" w:rsidR="00132880" w:rsidRDefault="00132880" w:rsidP="00567C6C">
      <w:pPr>
        <w:pStyle w:val="af9"/>
      </w:pPr>
      <w:r>
        <w:rPr>
          <w:rFonts w:hint="eastAsia"/>
        </w:rPr>
        <w:t>建筑、结构、设备、精装修等专业协同设计说明</w:t>
      </w:r>
      <w:r w:rsidR="00B707D9">
        <w:rPr>
          <w:rFonts w:hint="eastAsia"/>
        </w:rPr>
        <w:t>；</w:t>
      </w:r>
    </w:p>
    <w:p w14:paraId="0714FC76" w14:textId="4AAD1670" w:rsidR="00132880" w:rsidRDefault="00132880" w:rsidP="00567C6C">
      <w:pPr>
        <w:pStyle w:val="af9"/>
      </w:pPr>
      <w:r>
        <w:rPr>
          <w:rFonts w:hint="eastAsia"/>
        </w:rPr>
        <w:t>构件加工厂家技术要点协同设计落实情况说明</w:t>
      </w:r>
      <w:r w:rsidR="00B707D9">
        <w:rPr>
          <w:rFonts w:hint="eastAsia"/>
        </w:rPr>
        <w:t>；</w:t>
      </w:r>
    </w:p>
    <w:p w14:paraId="4B25FFA7" w14:textId="6D429B47" w:rsidR="00132880" w:rsidRDefault="00132880" w:rsidP="00567C6C">
      <w:pPr>
        <w:pStyle w:val="af9"/>
      </w:pPr>
      <w:r>
        <w:rPr>
          <w:rFonts w:hint="eastAsia"/>
        </w:rPr>
        <w:t>现场施工条件、施工技术协同设计落实情况说明</w:t>
      </w:r>
      <w:r w:rsidR="00B707D9">
        <w:rPr>
          <w:rFonts w:hint="eastAsia"/>
        </w:rPr>
        <w:t>；</w:t>
      </w:r>
    </w:p>
    <w:p w14:paraId="0BCD79C5" w14:textId="26FD8153" w:rsidR="00132880" w:rsidRDefault="00132880" w:rsidP="00567C6C">
      <w:pPr>
        <w:pStyle w:val="af9"/>
      </w:pPr>
      <w:r>
        <w:rPr>
          <w:rFonts w:hint="eastAsia"/>
        </w:rPr>
        <w:t>信息化（BIM）技术应用说明。</w:t>
      </w:r>
    </w:p>
    <w:p w14:paraId="64C534B5" w14:textId="41A4A8F8" w:rsidR="00132880" w:rsidRDefault="00132880" w:rsidP="00672CB1">
      <w:pPr>
        <w:pStyle w:val="af8"/>
      </w:pPr>
      <w:r>
        <w:rPr>
          <w:rFonts w:hint="eastAsia"/>
        </w:rPr>
        <w:t>明确装配式部品部件类别名称，包括预制外墙、预制楼板、预制内墙、预制楼梯等。</w:t>
      </w:r>
    </w:p>
    <w:p w14:paraId="7C840228" w14:textId="2F4BF5C5" w:rsidR="00132880" w:rsidRDefault="00132880" w:rsidP="00567C6C">
      <w:pPr>
        <w:pStyle w:val="af9"/>
      </w:pPr>
      <w:r>
        <w:rPr>
          <w:rFonts w:hint="eastAsia"/>
        </w:rPr>
        <w:t>预制构件的运输和安装等过程中成品保护措施要求</w:t>
      </w:r>
      <w:r w:rsidR="00B707D9">
        <w:rPr>
          <w:rFonts w:hint="eastAsia"/>
        </w:rPr>
        <w:t>；</w:t>
      </w:r>
    </w:p>
    <w:p w14:paraId="6F53A2C7" w14:textId="10204D87" w:rsidR="00132880" w:rsidRDefault="00132880" w:rsidP="00567C6C">
      <w:pPr>
        <w:pStyle w:val="af9"/>
      </w:pPr>
      <w:r>
        <w:rPr>
          <w:rFonts w:hint="eastAsia"/>
        </w:rPr>
        <w:t>产品的外观和质量防护要求</w:t>
      </w:r>
      <w:r w:rsidR="00B707D9">
        <w:rPr>
          <w:rFonts w:hint="eastAsia"/>
        </w:rPr>
        <w:t>；</w:t>
      </w:r>
    </w:p>
    <w:p w14:paraId="76989C02" w14:textId="424AE80B" w:rsidR="00132880" w:rsidRDefault="00132880" w:rsidP="00567C6C">
      <w:pPr>
        <w:pStyle w:val="af9"/>
      </w:pPr>
      <w:r>
        <w:rPr>
          <w:rFonts w:hint="eastAsia"/>
        </w:rPr>
        <w:t>带一次成型饰面构造的表面防潮、防水、防污染等保护措施要求</w:t>
      </w:r>
      <w:r w:rsidR="00B707D9">
        <w:rPr>
          <w:rFonts w:hint="eastAsia"/>
        </w:rPr>
        <w:t>；</w:t>
      </w:r>
    </w:p>
    <w:p w14:paraId="57A5F256" w14:textId="6FEC4B4C" w:rsidR="00132880" w:rsidRDefault="00132880" w:rsidP="00567C6C">
      <w:pPr>
        <w:pStyle w:val="af9"/>
      </w:pPr>
      <w:r>
        <w:rPr>
          <w:rFonts w:hint="eastAsia"/>
        </w:rPr>
        <w:t>部品部件安装完成现场的成品保护要求。</w:t>
      </w:r>
    </w:p>
    <w:p w14:paraId="144E9F97" w14:textId="75742F72" w:rsidR="00132880" w:rsidRDefault="00132880" w:rsidP="00567C6C">
      <w:pPr>
        <w:pStyle w:val="afff2"/>
        <w:spacing w:before="156" w:after="156"/>
      </w:pPr>
      <w:r>
        <w:rPr>
          <w:rFonts w:hint="eastAsia"/>
        </w:rPr>
        <w:t>用料说明和室内外装修</w:t>
      </w:r>
    </w:p>
    <w:p w14:paraId="274D2F3C" w14:textId="4EB4CA15" w:rsidR="00132880" w:rsidRDefault="00132880" w:rsidP="0050377C">
      <w:pPr>
        <w:pStyle w:val="af8"/>
        <w:numPr>
          <w:ilvl w:val="0"/>
          <w:numId w:val="61"/>
        </w:numPr>
      </w:pPr>
      <w:r>
        <w:rPr>
          <w:rFonts w:hint="eastAsia"/>
        </w:rPr>
        <w:t>明确装修标准</w:t>
      </w:r>
      <w:r w:rsidR="00B707D9">
        <w:rPr>
          <w:rFonts w:hint="eastAsia"/>
        </w:rPr>
        <w:t>；</w:t>
      </w:r>
    </w:p>
    <w:p w14:paraId="5719E04B" w14:textId="08B96A8A" w:rsidR="00132880" w:rsidRDefault="00132880" w:rsidP="00567C6C">
      <w:pPr>
        <w:pStyle w:val="af8"/>
      </w:pPr>
      <w:r>
        <w:rPr>
          <w:rFonts w:hint="eastAsia"/>
        </w:rPr>
        <w:t>明确与预制构件相关的部位室内外装修做法表和用料说明</w:t>
      </w:r>
      <w:r w:rsidR="00B707D9">
        <w:rPr>
          <w:rFonts w:hint="eastAsia"/>
        </w:rPr>
        <w:t>；</w:t>
      </w:r>
    </w:p>
    <w:p w14:paraId="16BE92BD" w14:textId="38B25C2A" w:rsidR="00132880" w:rsidRDefault="00132880" w:rsidP="00567C6C">
      <w:pPr>
        <w:pStyle w:val="af8"/>
      </w:pPr>
      <w:r>
        <w:rPr>
          <w:rFonts w:hint="eastAsia"/>
        </w:rPr>
        <w:t>预制构件的外饰面做法，当采用预制一次成型时，如预制外墙反打面砖或石材、涂料等，应明确工厂加工要求。</w:t>
      </w:r>
    </w:p>
    <w:p w14:paraId="26EBDA22" w14:textId="4C38DA9E" w:rsidR="008B6337" w:rsidRDefault="008B6337" w:rsidP="00780A7F">
      <w:pPr>
        <w:pStyle w:val="afff2"/>
        <w:spacing w:before="156" w:after="156"/>
      </w:pPr>
      <w:r>
        <w:rPr>
          <w:rFonts w:hint="eastAsia"/>
        </w:rPr>
        <w:t>材料要求</w:t>
      </w:r>
    </w:p>
    <w:p w14:paraId="411C1B6D" w14:textId="77777777" w:rsidR="008B6337" w:rsidRDefault="008B6337" w:rsidP="0050377C">
      <w:pPr>
        <w:pStyle w:val="af8"/>
        <w:numPr>
          <w:ilvl w:val="0"/>
          <w:numId w:val="145"/>
        </w:numPr>
      </w:pPr>
      <w:r>
        <w:rPr>
          <w:rFonts w:hint="eastAsia"/>
        </w:rPr>
        <w:t>防水密封材料</w:t>
      </w:r>
    </w:p>
    <w:p w14:paraId="6E54EC9A" w14:textId="77777777" w:rsidR="008B6337" w:rsidRDefault="008B6337" w:rsidP="00AC57ED">
      <w:pPr>
        <w:pStyle w:val="af9"/>
      </w:pPr>
      <w:r>
        <w:rPr>
          <w:rFonts w:hint="eastAsia"/>
        </w:rPr>
        <w:t>接缝处密封胶的材质、最大变形量、抗剪切和伸缩变形等力学性能及物理性能要求；</w:t>
      </w:r>
    </w:p>
    <w:p w14:paraId="4B05BF23" w14:textId="77777777" w:rsidR="008B6337" w:rsidRDefault="008B6337" w:rsidP="00AC57ED">
      <w:pPr>
        <w:pStyle w:val="af9"/>
      </w:pPr>
      <w:r>
        <w:rPr>
          <w:rFonts w:hint="eastAsia"/>
        </w:rPr>
        <w:t xml:space="preserve">底涂液性能要求；  </w:t>
      </w:r>
    </w:p>
    <w:p w14:paraId="368290D6" w14:textId="77777777" w:rsidR="008B6337" w:rsidRDefault="008B6337" w:rsidP="00AC57ED">
      <w:pPr>
        <w:pStyle w:val="af9"/>
      </w:pPr>
      <w:r>
        <w:rPr>
          <w:rFonts w:hint="eastAsia"/>
        </w:rPr>
        <w:t>衬垫材料的材质、规格及密度等要求；</w:t>
      </w:r>
    </w:p>
    <w:p w14:paraId="49FB2387" w14:textId="77777777" w:rsidR="008B6337" w:rsidRDefault="008B6337" w:rsidP="00AC57ED">
      <w:pPr>
        <w:pStyle w:val="af9"/>
      </w:pPr>
      <w:r>
        <w:rPr>
          <w:rFonts w:hint="eastAsia"/>
        </w:rPr>
        <w:t>排水管的材质、形状及规格；</w:t>
      </w:r>
    </w:p>
    <w:p w14:paraId="428EDE51" w14:textId="77777777" w:rsidR="008B6337" w:rsidRDefault="008B6337" w:rsidP="00AC57ED">
      <w:pPr>
        <w:pStyle w:val="af9"/>
      </w:pPr>
      <w:r>
        <w:rPr>
          <w:rFonts w:hint="eastAsia"/>
        </w:rPr>
        <w:t>气密条、抗裂网格布、防漏浆胶带的材质及执行标准。</w:t>
      </w:r>
    </w:p>
    <w:p w14:paraId="7DF38EF5" w14:textId="77777777" w:rsidR="008B6337" w:rsidRDefault="008B6337" w:rsidP="00AC57ED">
      <w:pPr>
        <w:pStyle w:val="af8"/>
      </w:pPr>
      <w:r>
        <w:rPr>
          <w:rFonts w:hint="eastAsia"/>
        </w:rPr>
        <w:t>保温材料</w:t>
      </w:r>
    </w:p>
    <w:p w14:paraId="03C03C6D" w14:textId="77777777" w:rsidR="008B6337" w:rsidRDefault="008B6337" w:rsidP="0050377C">
      <w:pPr>
        <w:pStyle w:val="af9"/>
        <w:numPr>
          <w:ilvl w:val="1"/>
          <w:numId w:val="146"/>
        </w:numPr>
      </w:pPr>
      <w:r>
        <w:rPr>
          <w:rFonts w:hint="eastAsia"/>
        </w:rPr>
        <w:t>夹心保温墙板中保温材料的材质、规格、导热系数、体积比吸水率、燃烧性能等要求；</w:t>
      </w:r>
    </w:p>
    <w:p w14:paraId="00DAD8F9" w14:textId="77777777" w:rsidR="008B6337" w:rsidRDefault="008B6337" w:rsidP="0050377C">
      <w:pPr>
        <w:pStyle w:val="af9"/>
        <w:numPr>
          <w:ilvl w:val="1"/>
          <w:numId w:val="146"/>
        </w:numPr>
      </w:pPr>
      <w:r>
        <w:rPr>
          <w:rFonts w:hint="eastAsia"/>
        </w:rPr>
        <w:t>夹心保温墙板接缝处填充用保温材料的燃烧性能等级要求；</w:t>
      </w:r>
    </w:p>
    <w:p w14:paraId="66C284D9" w14:textId="77777777" w:rsidR="008B6337" w:rsidRDefault="008B6337" w:rsidP="0050377C">
      <w:pPr>
        <w:pStyle w:val="af9"/>
        <w:numPr>
          <w:ilvl w:val="1"/>
          <w:numId w:val="146"/>
        </w:numPr>
      </w:pPr>
      <w:r>
        <w:rPr>
          <w:rFonts w:hint="eastAsia"/>
        </w:rPr>
        <w:t>其他一体化保温材料的相关要求。</w:t>
      </w:r>
    </w:p>
    <w:p w14:paraId="4F6F621B" w14:textId="77777777" w:rsidR="008B6337" w:rsidRDefault="008B6337" w:rsidP="00AC57ED">
      <w:pPr>
        <w:pStyle w:val="af8"/>
      </w:pPr>
      <w:r>
        <w:rPr>
          <w:rFonts w:hint="eastAsia"/>
        </w:rPr>
        <w:t>其他材料：</w:t>
      </w:r>
    </w:p>
    <w:p w14:paraId="5E033E28" w14:textId="41217FE2" w:rsidR="008B6337" w:rsidRDefault="008B6337" w:rsidP="00AC57ED">
      <w:pPr>
        <w:pStyle w:val="af9"/>
      </w:pPr>
      <w:r>
        <w:rPr>
          <w:rFonts w:hint="eastAsia"/>
        </w:rPr>
        <w:t>预埋窗框的材质、规格；</w:t>
      </w:r>
    </w:p>
    <w:p w14:paraId="3D745C6C" w14:textId="77777777" w:rsidR="008B6337" w:rsidRDefault="008B6337" w:rsidP="00AC57ED">
      <w:pPr>
        <w:pStyle w:val="af9"/>
      </w:pPr>
      <w:r>
        <w:rPr>
          <w:rFonts w:hint="eastAsia"/>
        </w:rPr>
        <w:t>减重材应提供材质、容重、吸水率、强度等要求；</w:t>
      </w:r>
    </w:p>
    <w:p w14:paraId="340A778C" w14:textId="77777777" w:rsidR="008B6337" w:rsidRDefault="008B6337" w:rsidP="00AC57ED">
      <w:pPr>
        <w:pStyle w:val="af9"/>
      </w:pPr>
      <w:r>
        <w:rPr>
          <w:rFonts w:hint="eastAsia"/>
        </w:rPr>
        <w:t>饰面材料的材质、规格、型号；</w:t>
      </w:r>
    </w:p>
    <w:p w14:paraId="7D3045DF" w14:textId="7CEDB9DE" w:rsidR="008B6337" w:rsidRPr="001F1A91" w:rsidRDefault="008B6337" w:rsidP="00AC57ED">
      <w:pPr>
        <w:pStyle w:val="af9"/>
      </w:pPr>
      <w:r>
        <w:rPr>
          <w:rFonts w:hint="eastAsia"/>
        </w:rPr>
        <w:lastRenderedPageBreak/>
        <w:t>防火封堵材料的材质、耐火等级要求。</w:t>
      </w:r>
    </w:p>
    <w:p w14:paraId="010B5C67" w14:textId="7940AE32" w:rsidR="008B6337" w:rsidRPr="008B6337" w:rsidRDefault="008B6337">
      <w:pPr>
        <w:pStyle w:val="afff2"/>
        <w:spacing w:before="156" w:after="156"/>
      </w:pPr>
      <w:r>
        <w:rPr>
          <w:rFonts w:hint="eastAsia"/>
        </w:rPr>
        <w:t>建筑防水设计说明</w:t>
      </w:r>
    </w:p>
    <w:p w14:paraId="0A33ECCE" w14:textId="3C27B8DD" w:rsidR="00132880" w:rsidRDefault="00132880" w:rsidP="0050377C">
      <w:pPr>
        <w:pStyle w:val="af8"/>
        <w:numPr>
          <w:ilvl w:val="0"/>
          <w:numId w:val="147"/>
        </w:numPr>
      </w:pPr>
      <w:r>
        <w:rPr>
          <w:rFonts w:hint="eastAsia"/>
        </w:rPr>
        <w:t>与装配式相关的屋面、内外墙、阳台、空调板构件及预制构件连接节点做法说明</w:t>
      </w:r>
      <w:r w:rsidR="00B707D9">
        <w:rPr>
          <w:rFonts w:hint="eastAsia"/>
        </w:rPr>
        <w:t>；</w:t>
      </w:r>
    </w:p>
    <w:p w14:paraId="051059DB" w14:textId="49EC422B" w:rsidR="00132880" w:rsidRDefault="00132880" w:rsidP="005D46AC">
      <w:pPr>
        <w:pStyle w:val="af8"/>
      </w:pPr>
      <w:r>
        <w:rPr>
          <w:rFonts w:hint="eastAsia"/>
        </w:rPr>
        <w:t>防水材料性能的说明，防水做法要与构造部位有良好的结合性和形成整体性。</w:t>
      </w:r>
    </w:p>
    <w:p w14:paraId="5F53D0D1" w14:textId="2CAFC569" w:rsidR="00132880" w:rsidRDefault="00132880" w:rsidP="00567C6C">
      <w:pPr>
        <w:pStyle w:val="afff2"/>
        <w:spacing w:before="156" w:after="156"/>
      </w:pPr>
      <w:r>
        <w:rPr>
          <w:rFonts w:hint="eastAsia"/>
        </w:rPr>
        <w:t>建筑节能设计说明</w:t>
      </w:r>
    </w:p>
    <w:p w14:paraId="2D7ECCDA" w14:textId="5AEBCB7A" w:rsidR="00132880" w:rsidRDefault="00132880" w:rsidP="0050377C">
      <w:pPr>
        <w:pStyle w:val="af8"/>
        <w:numPr>
          <w:ilvl w:val="0"/>
          <w:numId w:val="148"/>
        </w:numPr>
      </w:pPr>
      <w:r>
        <w:rPr>
          <w:rFonts w:hint="eastAsia"/>
        </w:rPr>
        <w:t>与装配式构件相关的建筑节能设计内容说明，如采用夹心保温、装饰一体化外保温</w:t>
      </w:r>
      <w:r w:rsidR="00B707D9">
        <w:rPr>
          <w:rFonts w:hint="eastAsia"/>
        </w:rPr>
        <w:t>；</w:t>
      </w:r>
    </w:p>
    <w:p w14:paraId="74858263" w14:textId="79EF6B14" w:rsidR="00132880" w:rsidRDefault="00132880" w:rsidP="005D46AC">
      <w:pPr>
        <w:pStyle w:val="af8"/>
      </w:pPr>
      <w:r>
        <w:rPr>
          <w:rFonts w:hint="eastAsia"/>
        </w:rPr>
        <w:t>保温材料的材质、规格、导热系数、体积比吸水率、燃烧性能等要求</w:t>
      </w:r>
      <w:r w:rsidR="00672CB1">
        <w:rPr>
          <w:rFonts w:hint="eastAsia"/>
        </w:rPr>
        <w:t>。</w:t>
      </w:r>
    </w:p>
    <w:p w14:paraId="40E7FCD6" w14:textId="47B6DA54" w:rsidR="00132880" w:rsidRDefault="00132880" w:rsidP="00567C6C">
      <w:pPr>
        <w:pStyle w:val="afff2"/>
        <w:spacing w:before="156" w:after="156"/>
      </w:pPr>
      <w:r>
        <w:rPr>
          <w:rFonts w:hint="eastAsia"/>
        </w:rPr>
        <w:t>建筑设计防火说明</w:t>
      </w:r>
    </w:p>
    <w:p w14:paraId="1EDB74BC" w14:textId="22E9F551" w:rsidR="00132880" w:rsidRDefault="00132880" w:rsidP="0050377C">
      <w:pPr>
        <w:pStyle w:val="af8"/>
        <w:numPr>
          <w:ilvl w:val="0"/>
          <w:numId w:val="149"/>
        </w:numPr>
      </w:pPr>
      <w:r>
        <w:rPr>
          <w:rFonts w:hint="eastAsia"/>
        </w:rPr>
        <w:t>装配式构件防火性能应满足建筑耐火等级相应部位耐火极限要求</w:t>
      </w:r>
      <w:r w:rsidR="00B707D9">
        <w:rPr>
          <w:rFonts w:hint="eastAsia"/>
        </w:rPr>
        <w:t>；</w:t>
      </w:r>
    </w:p>
    <w:p w14:paraId="641A25B7" w14:textId="2DE7E6DF" w:rsidR="00132880" w:rsidRDefault="00132880" w:rsidP="005D46AC">
      <w:pPr>
        <w:pStyle w:val="af8"/>
      </w:pPr>
      <w:r>
        <w:rPr>
          <w:rFonts w:hint="eastAsia"/>
        </w:rPr>
        <w:t>连接节点应满足防火构造要求</w:t>
      </w:r>
      <w:r w:rsidR="00672CB1">
        <w:rPr>
          <w:rFonts w:hint="eastAsia"/>
        </w:rPr>
        <w:t>。</w:t>
      </w:r>
    </w:p>
    <w:p w14:paraId="5A25BA04" w14:textId="7C8E4BDF" w:rsidR="00132880" w:rsidRDefault="00132880" w:rsidP="00567C6C">
      <w:pPr>
        <w:pStyle w:val="afff2"/>
        <w:spacing w:before="156" w:after="156"/>
      </w:pPr>
      <w:r>
        <w:rPr>
          <w:rFonts w:hint="eastAsia"/>
        </w:rPr>
        <w:t>建筑设计隔声说明</w:t>
      </w:r>
    </w:p>
    <w:p w14:paraId="745E11CD" w14:textId="0474F0C8" w:rsidR="00132880" w:rsidRDefault="00132880" w:rsidP="0050377C">
      <w:pPr>
        <w:pStyle w:val="af8"/>
        <w:numPr>
          <w:ilvl w:val="0"/>
          <w:numId w:val="150"/>
        </w:numPr>
      </w:pPr>
      <w:r>
        <w:rPr>
          <w:rFonts w:hint="eastAsia"/>
        </w:rPr>
        <w:t>装配式构件隔声性能应满足建筑功能相应部位隔声性能要求</w:t>
      </w:r>
      <w:r w:rsidR="00B707D9">
        <w:rPr>
          <w:rFonts w:hint="eastAsia"/>
        </w:rPr>
        <w:t>；</w:t>
      </w:r>
    </w:p>
    <w:p w14:paraId="42129050" w14:textId="32C11F05" w:rsidR="00132880" w:rsidRDefault="00132880" w:rsidP="005D46AC">
      <w:pPr>
        <w:pStyle w:val="af8"/>
      </w:pPr>
      <w:r>
        <w:rPr>
          <w:rFonts w:hint="eastAsia"/>
        </w:rPr>
        <w:t>连接节点应满足隔声构造要求</w:t>
      </w:r>
      <w:r w:rsidR="00567C6C">
        <w:rPr>
          <w:rFonts w:hint="eastAsia"/>
        </w:rPr>
        <w:t>。</w:t>
      </w:r>
    </w:p>
    <w:p w14:paraId="35CFD7C9" w14:textId="29AE1FC8" w:rsidR="00567C6C" w:rsidRDefault="00567C6C" w:rsidP="00567C6C">
      <w:pPr>
        <w:pStyle w:val="afff1"/>
        <w:spacing w:before="156" w:after="156"/>
      </w:pPr>
      <w:bookmarkStart w:id="166" w:name="_Toc75895452"/>
      <w:r>
        <w:rPr>
          <w:rFonts w:hint="eastAsia"/>
        </w:rPr>
        <w:t>设计图纸</w:t>
      </w:r>
      <w:bookmarkEnd w:id="166"/>
    </w:p>
    <w:p w14:paraId="1805F38E" w14:textId="2A7E8F0B" w:rsidR="00567C6C" w:rsidRDefault="00567C6C" w:rsidP="00567C6C">
      <w:pPr>
        <w:pStyle w:val="afff2"/>
        <w:spacing w:before="156" w:after="156"/>
      </w:pPr>
      <w:r>
        <w:rPr>
          <w:rFonts w:hint="eastAsia"/>
        </w:rPr>
        <w:t>一般规定</w:t>
      </w:r>
    </w:p>
    <w:p w14:paraId="4B0D2C02" w14:textId="1545DFA8" w:rsidR="00567C6C" w:rsidRDefault="00567C6C" w:rsidP="0050377C">
      <w:pPr>
        <w:pStyle w:val="af8"/>
        <w:numPr>
          <w:ilvl w:val="0"/>
          <w:numId w:val="62"/>
        </w:numPr>
      </w:pPr>
      <w:r>
        <w:rPr>
          <w:rFonts w:hint="eastAsia"/>
        </w:rPr>
        <w:t>装配式图纸在传统图纸之外专图表达，宜采用详图模式表达</w:t>
      </w:r>
      <w:r w:rsidR="008B6337">
        <w:rPr>
          <w:rFonts w:hint="eastAsia"/>
        </w:rPr>
        <w:t>；</w:t>
      </w:r>
    </w:p>
    <w:p w14:paraId="535E1826" w14:textId="77777777" w:rsidR="00567C6C" w:rsidRDefault="00567C6C" w:rsidP="00567C6C">
      <w:pPr>
        <w:pStyle w:val="af8"/>
      </w:pPr>
      <w:r>
        <w:rPr>
          <w:rFonts w:hint="eastAsia"/>
        </w:rPr>
        <w:t>由标准单元组成的建筑可按单元表达装配式设计内容，减少重复，但不能遗漏。</w:t>
      </w:r>
    </w:p>
    <w:p w14:paraId="5BD15853" w14:textId="1D873749" w:rsidR="00567C6C" w:rsidRDefault="00567C6C" w:rsidP="00567C6C">
      <w:pPr>
        <w:pStyle w:val="afff2"/>
        <w:spacing w:before="156" w:after="156"/>
      </w:pPr>
      <w:r>
        <w:rPr>
          <w:rFonts w:hint="eastAsia"/>
        </w:rPr>
        <w:t>平面图</w:t>
      </w:r>
    </w:p>
    <w:p w14:paraId="09363EEC" w14:textId="7CE1BB3E" w:rsidR="00567C6C" w:rsidRDefault="00567C6C" w:rsidP="0050377C">
      <w:pPr>
        <w:pStyle w:val="af8"/>
        <w:numPr>
          <w:ilvl w:val="0"/>
          <w:numId w:val="63"/>
        </w:numPr>
      </w:pPr>
      <w:r>
        <w:rPr>
          <w:rFonts w:hint="eastAsia"/>
        </w:rPr>
        <w:t>采用装配式建筑应在平面中用不同图例注明预制构件</w:t>
      </w:r>
      <w:r w:rsidR="008B6337">
        <w:rPr>
          <w:rFonts w:hint="eastAsia"/>
        </w:rPr>
        <w:t>：</w:t>
      </w:r>
    </w:p>
    <w:p w14:paraId="0118A440" w14:textId="77777777" w:rsidR="00567C6C" w:rsidRDefault="00567C6C" w:rsidP="00567C6C">
      <w:pPr>
        <w:pStyle w:val="af9"/>
      </w:pPr>
      <w:r>
        <w:rPr>
          <w:rFonts w:hint="eastAsia"/>
        </w:rPr>
        <w:t>区分预制柱、预制剪力墙与现浇承重墙柱；</w:t>
      </w:r>
    </w:p>
    <w:p w14:paraId="2961EDCA" w14:textId="77777777" w:rsidR="00567C6C" w:rsidRDefault="00567C6C" w:rsidP="00567C6C">
      <w:pPr>
        <w:pStyle w:val="af9"/>
      </w:pPr>
      <w:r>
        <w:rPr>
          <w:rFonts w:hint="eastAsia"/>
        </w:rPr>
        <w:t>区分预制围护墙体与现浇或砌块墙体；</w:t>
      </w:r>
    </w:p>
    <w:p w14:paraId="2CEC1D40" w14:textId="77777777" w:rsidR="00567C6C" w:rsidRDefault="00567C6C" w:rsidP="00567C6C">
      <w:pPr>
        <w:pStyle w:val="af9"/>
      </w:pPr>
      <w:r>
        <w:rPr>
          <w:rFonts w:hint="eastAsia"/>
        </w:rPr>
        <w:t>区分预制内隔墙与普通砌块内隔墙；</w:t>
      </w:r>
    </w:p>
    <w:p w14:paraId="792AEE6F" w14:textId="77777777" w:rsidR="00567C6C" w:rsidRDefault="00567C6C" w:rsidP="00567C6C">
      <w:pPr>
        <w:pStyle w:val="af9"/>
      </w:pPr>
      <w:r>
        <w:rPr>
          <w:rFonts w:hint="eastAsia"/>
        </w:rPr>
        <w:t>区分预制楼梯与现浇楼梯；</w:t>
      </w:r>
    </w:p>
    <w:p w14:paraId="7F0A1A22" w14:textId="77777777" w:rsidR="00567C6C" w:rsidRDefault="00567C6C" w:rsidP="00567C6C">
      <w:pPr>
        <w:pStyle w:val="af9"/>
      </w:pPr>
      <w:r>
        <w:rPr>
          <w:rFonts w:hint="eastAsia"/>
        </w:rPr>
        <w:t>区分预制楼板、阳台、空调板；</w:t>
      </w:r>
    </w:p>
    <w:p w14:paraId="4199920C" w14:textId="77777777" w:rsidR="00567C6C" w:rsidRDefault="00567C6C" w:rsidP="00567C6C">
      <w:pPr>
        <w:pStyle w:val="af9"/>
      </w:pPr>
      <w:r>
        <w:rPr>
          <w:rFonts w:hint="eastAsia"/>
        </w:rPr>
        <w:t>区分预制凸窗与现浇凸窗等。</w:t>
      </w:r>
    </w:p>
    <w:p w14:paraId="3B84AE67" w14:textId="34A1EFF2" w:rsidR="00567C6C" w:rsidRDefault="00567C6C" w:rsidP="00567C6C">
      <w:pPr>
        <w:pStyle w:val="af8"/>
      </w:pPr>
      <w:r>
        <w:rPr>
          <w:rFonts w:hint="eastAsia"/>
        </w:rPr>
        <w:t>标注预制构件与轴线定位尺寸，构件截面尺寸可</w:t>
      </w:r>
      <w:proofErr w:type="gramStart"/>
      <w:r>
        <w:rPr>
          <w:rFonts w:hint="eastAsia"/>
        </w:rPr>
        <w:t>详结构</w:t>
      </w:r>
      <w:proofErr w:type="gramEnd"/>
      <w:r>
        <w:rPr>
          <w:rFonts w:hint="eastAsia"/>
        </w:rPr>
        <w:t>图纸</w:t>
      </w:r>
      <w:r w:rsidR="008B6337">
        <w:rPr>
          <w:rFonts w:hint="eastAsia"/>
        </w:rPr>
        <w:t>；</w:t>
      </w:r>
    </w:p>
    <w:p w14:paraId="6C23694D" w14:textId="437EEE6E" w:rsidR="00567C6C" w:rsidRDefault="00567C6C" w:rsidP="00567C6C">
      <w:pPr>
        <w:pStyle w:val="af8"/>
      </w:pPr>
      <w:r>
        <w:rPr>
          <w:rFonts w:hint="eastAsia"/>
        </w:rPr>
        <w:t>标示预制装配式构件的划分及编号，并应给出预制构件编号与型号对应关系以及详图索引号</w:t>
      </w:r>
      <w:r w:rsidR="008B6337">
        <w:rPr>
          <w:rFonts w:hint="eastAsia"/>
        </w:rPr>
        <w:t>；</w:t>
      </w:r>
    </w:p>
    <w:p w14:paraId="258B9E8B" w14:textId="778DD1CB" w:rsidR="00567C6C" w:rsidRDefault="00567C6C" w:rsidP="00567C6C">
      <w:pPr>
        <w:pStyle w:val="af8"/>
      </w:pPr>
      <w:r>
        <w:rPr>
          <w:rFonts w:hint="eastAsia"/>
        </w:rPr>
        <w:t>标示并定位预制墙、</w:t>
      </w:r>
      <w:proofErr w:type="gramStart"/>
      <w:r>
        <w:rPr>
          <w:rFonts w:hint="eastAsia"/>
        </w:rPr>
        <w:t>板留孔</w:t>
      </w:r>
      <w:proofErr w:type="gramEnd"/>
      <w:r>
        <w:rPr>
          <w:rFonts w:hint="eastAsia"/>
        </w:rPr>
        <w:t>、留洞及深化加工要求，(如空调孔、雨水管、太阳能管线、风道、排水管线等)</w:t>
      </w:r>
      <w:r w:rsidR="008B6337">
        <w:rPr>
          <w:rFonts w:hint="eastAsia"/>
        </w:rPr>
        <w:t>；</w:t>
      </w:r>
    </w:p>
    <w:p w14:paraId="784DFFCD" w14:textId="16B63ECD" w:rsidR="00567C6C" w:rsidRDefault="00567C6C" w:rsidP="00567C6C">
      <w:pPr>
        <w:pStyle w:val="af8"/>
      </w:pPr>
      <w:r>
        <w:rPr>
          <w:rFonts w:hint="eastAsia"/>
        </w:rPr>
        <w:t>表示机电设备、管线安装需土建预留预埋尺寸、位置定位</w:t>
      </w:r>
      <w:r w:rsidR="008B6337">
        <w:rPr>
          <w:rFonts w:hint="eastAsia"/>
        </w:rPr>
        <w:t>；</w:t>
      </w:r>
    </w:p>
    <w:p w14:paraId="635B5C59" w14:textId="4BCC8081" w:rsidR="00567C6C" w:rsidRDefault="00567C6C" w:rsidP="00567C6C">
      <w:pPr>
        <w:pStyle w:val="af8"/>
      </w:pPr>
      <w:r>
        <w:rPr>
          <w:rFonts w:hint="eastAsia"/>
        </w:rPr>
        <w:t>有装配式外墙的平面楼层标注装配式外墙面积指标。</w:t>
      </w:r>
    </w:p>
    <w:p w14:paraId="42F2AC5B" w14:textId="40ECB874" w:rsidR="00567C6C" w:rsidRDefault="00567C6C" w:rsidP="00567C6C">
      <w:pPr>
        <w:pStyle w:val="afff2"/>
        <w:spacing w:before="156" w:after="156"/>
      </w:pPr>
      <w:r>
        <w:rPr>
          <w:rFonts w:hint="eastAsia"/>
        </w:rPr>
        <w:t>立面图</w:t>
      </w:r>
    </w:p>
    <w:p w14:paraId="72CAF9B8" w14:textId="6894013B" w:rsidR="00567C6C" w:rsidRDefault="00567C6C" w:rsidP="0050377C">
      <w:pPr>
        <w:pStyle w:val="af8"/>
        <w:numPr>
          <w:ilvl w:val="0"/>
          <w:numId w:val="64"/>
        </w:numPr>
      </w:pPr>
      <w:r>
        <w:rPr>
          <w:rFonts w:hint="eastAsia"/>
        </w:rPr>
        <w:t>明确采用装配式建造楼层范围，区别底部、顶部现浇结构加强区</w:t>
      </w:r>
      <w:r w:rsidR="008B6337">
        <w:rPr>
          <w:rFonts w:hint="eastAsia"/>
        </w:rPr>
        <w:t>；</w:t>
      </w:r>
    </w:p>
    <w:p w14:paraId="6FDAFFCD" w14:textId="11002E92" w:rsidR="00567C6C" w:rsidRDefault="00567C6C" w:rsidP="00567C6C">
      <w:pPr>
        <w:pStyle w:val="af8"/>
      </w:pPr>
      <w:r>
        <w:rPr>
          <w:rFonts w:hint="eastAsia"/>
        </w:rPr>
        <w:t>注明预制构件板块划分的立面分缝线、装饰缝等</w:t>
      </w:r>
      <w:r w:rsidR="008B6337">
        <w:rPr>
          <w:rFonts w:hint="eastAsia"/>
        </w:rPr>
        <w:t>；</w:t>
      </w:r>
    </w:p>
    <w:p w14:paraId="3F945455" w14:textId="4F074D5D" w:rsidR="00567C6C" w:rsidRDefault="00567C6C" w:rsidP="008B6337">
      <w:pPr>
        <w:pStyle w:val="af8"/>
      </w:pPr>
      <w:r>
        <w:rPr>
          <w:rFonts w:hint="eastAsia"/>
        </w:rPr>
        <w:lastRenderedPageBreak/>
        <w:t>明</w:t>
      </w:r>
      <w:r w:rsidR="008B6337" w:rsidRPr="008B6337">
        <w:rPr>
          <w:rFonts w:hint="eastAsia"/>
        </w:rPr>
        <w:t>确饰面做法，</w:t>
      </w:r>
      <w:proofErr w:type="gramStart"/>
      <w:r w:rsidR="008B6337" w:rsidRPr="008B6337">
        <w:rPr>
          <w:rFonts w:hint="eastAsia"/>
        </w:rPr>
        <w:t>应表达其铺</w:t>
      </w:r>
      <w:proofErr w:type="gramEnd"/>
      <w:r w:rsidR="008B6337" w:rsidRPr="008B6337">
        <w:rPr>
          <w:rFonts w:hint="eastAsia"/>
        </w:rPr>
        <w:t>贴排布方式、颜色、规格要求</w:t>
      </w:r>
      <w:r w:rsidR="008B6337">
        <w:rPr>
          <w:rFonts w:hint="eastAsia"/>
        </w:rPr>
        <w:t>；</w:t>
      </w:r>
    </w:p>
    <w:p w14:paraId="38741A45" w14:textId="5AA206CF" w:rsidR="00567C6C" w:rsidRDefault="00567C6C" w:rsidP="00567C6C">
      <w:pPr>
        <w:pStyle w:val="af8"/>
      </w:pPr>
      <w:r>
        <w:rPr>
          <w:rFonts w:hint="eastAsia"/>
        </w:rPr>
        <w:t>对外墙的留洞加以示意。</w:t>
      </w:r>
    </w:p>
    <w:p w14:paraId="5920974A" w14:textId="3D71AC2D" w:rsidR="00567C6C" w:rsidRDefault="00567C6C" w:rsidP="00567C6C">
      <w:pPr>
        <w:pStyle w:val="afff2"/>
        <w:spacing w:before="156" w:after="156"/>
      </w:pPr>
      <w:r>
        <w:rPr>
          <w:rFonts w:hint="eastAsia"/>
        </w:rPr>
        <w:t>剖面图</w:t>
      </w:r>
    </w:p>
    <w:p w14:paraId="5258E3FF" w14:textId="662FB6B5" w:rsidR="00567C6C" w:rsidRDefault="00567C6C" w:rsidP="0050377C">
      <w:pPr>
        <w:pStyle w:val="af8"/>
        <w:numPr>
          <w:ilvl w:val="0"/>
          <w:numId w:val="65"/>
        </w:numPr>
      </w:pPr>
      <w:r>
        <w:rPr>
          <w:rFonts w:hint="eastAsia"/>
        </w:rPr>
        <w:t>明确采用装配式建造楼层范围，区别底部、顶部现浇结构加强区</w:t>
      </w:r>
      <w:r w:rsidR="008B6337">
        <w:rPr>
          <w:rFonts w:hint="eastAsia"/>
        </w:rPr>
        <w:t>；</w:t>
      </w:r>
    </w:p>
    <w:p w14:paraId="372F9FFA" w14:textId="4F813A5C" w:rsidR="00567C6C" w:rsidRDefault="00567C6C" w:rsidP="00567C6C">
      <w:pPr>
        <w:pStyle w:val="af8"/>
      </w:pPr>
      <w:r>
        <w:rPr>
          <w:rFonts w:hint="eastAsia"/>
        </w:rPr>
        <w:t>采用</w:t>
      </w:r>
      <w:proofErr w:type="gramStart"/>
      <w:r>
        <w:rPr>
          <w:rFonts w:hint="eastAsia"/>
        </w:rPr>
        <w:t>用</w:t>
      </w:r>
      <w:proofErr w:type="gramEnd"/>
      <w:r>
        <w:rPr>
          <w:rFonts w:hint="eastAsia"/>
        </w:rPr>
        <w:t>不同图例区分预制构件于非预制构件，要求同平面图</w:t>
      </w:r>
      <w:r w:rsidR="008B6337">
        <w:rPr>
          <w:rFonts w:hint="eastAsia"/>
        </w:rPr>
        <w:t>；</w:t>
      </w:r>
    </w:p>
    <w:p w14:paraId="39191AB4" w14:textId="305AC80D" w:rsidR="00567C6C" w:rsidRDefault="00567C6C" w:rsidP="00567C6C">
      <w:pPr>
        <w:pStyle w:val="af8"/>
      </w:pPr>
      <w:r>
        <w:rPr>
          <w:rFonts w:hint="eastAsia"/>
        </w:rPr>
        <w:t>不同预制构件连接、构造节点，索引并绘制详图。</w:t>
      </w:r>
    </w:p>
    <w:p w14:paraId="13223FEA" w14:textId="2BA8B7E3" w:rsidR="00567C6C" w:rsidRDefault="00567C6C" w:rsidP="00567C6C">
      <w:pPr>
        <w:pStyle w:val="afff2"/>
        <w:spacing w:before="156" w:after="156"/>
      </w:pPr>
      <w:r>
        <w:rPr>
          <w:rFonts w:hint="eastAsia"/>
        </w:rPr>
        <w:t>楼梯</w:t>
      </w:r>
      <w:r w:rsidR="00825042">
        <w:rPr>
          <w:rFonts w:hint="eastAsia"/>
        </w:rPr>
        <w:t>详图</w:t>
      </w:r>
    </w:p>
    <w:p w14:paraId="23FAA34A" w14:textId="02A3387D" w:rsidR="00567C6C" w:rsidRDefault="00567C6C" w:rsidP="0050377C">
      <w:pPr>
        <w:pStyle w:val="af8"/>
        <w:numPr>
          <w:ilvl w:val="0"/>
          <w:numId w:val="66"/>
        </w:numPr>
      </w:pPr>
      <w:proofErr w:type="gramStart"/>
      <w:r>
        <w:rPr>
          <w:rFonts w:hint="eastAsia"/>
        </w:rPr>
        <w:t>应表达</w:t>
      </w:r>
      <w:proofErr w:type="gramEnd"/>
      <w:r>
        <w:rPr>
          <w:rFonts w:hint="eastAsia"/>
        </w:rPr>
        <w:t>预制梯段位置、尺寸</w:t>
      </w:r>
      <w:r w:rsidR="008B6337">
        <w:rPr>
          <w:rFonts w:hint="eastAsia"/>
        </w:rPr>
        <w:t>；</w:t>
      </w:r>
    </w:p>
    <w:p w14:paraId="615718F6" w14:textId="5464817F" w:rsidR="00567C6C" w:rsidRDefault="00567C6C" w:rsidP="00567C6C">
      <w:pPr>
        <w:pStyle w:val="af8"/>
      </w:pPr>
      <w:proofErr w:type="gramStart"/>
      <w:r>
        <w:rPr>
          <w:rFonts w:hint="eastAsia"/>
        </w:rPr>
        <w:t>应表达</w:t>
      </w:r>
      <w:proofErr w:type="gramEnd"/>
      <w:r>
        <w:rPr>
          <w:rFonts w:hint="eastAsia"/>
        </w:rPr>
        <w:t>预制楼梯构造措施，如栏杆扶手预埋位置、踏步防滑做法</w:t>
      </w:r>
      <w:r w:rsidR="008B6337">
        <w:rPr>
          <w:rFonts w:hint="eastAsia"/>
        </w:rPr>
        <w:t>；</w:t>
      </w:r>
    </w:p>
    <w:p w14:paraId="65656F5B" w14:textId="636F8118" w:rsidR="00567C6C" w:rsidRDefault="00567C6C" w:rsidP="00567C6C">
      <w:pPr>
        <w:pStyle w:val="af8"/>
      </w:pPr>
      <w:r>
        <w:rPr>
          <w:rFonts w:hint="eastAsia"/>
        </w:rPr>
        <w:t>预制部分与现浇部分交接构造等。</w:t>
      </w:r>
    </w:p>
    <w:p w14:paraId="7F6DD5AA" w14:textId="689A9851" w:rsidR="00567C6C" w:rsidRDefault="00567C6C" w:rsidP="00567C6C">
      <w:pPr>
        <w:pStyle w:val="afff2"/>
        <w:spacing w:before="156" w:after="156"/>
      </w:pPr>
      <w:r>
        <w:rPr>
          <w:rFonts w:hint="eastAsia"/>
        </w:rPr>
        <w:t>墙身节点</w:t>
      </w:r>
      <w:r w:rsidR="005824E7">
        <w:rPr>
          <w:rFonts w:hint="eastAsia"/>
        </w:rPr>
        <w:t>详</w:t>
      </w:r>
      <w:r>
        <w:rPr>
          <w:rFonts w:hint="eastAsia"/>
        </w:rPr>
        <w:t>图</w:t>
      </w:r>
    </w:p>
    <w:p w14:paraId="33AAD245" w14:textId="4ABACFA7" w:rsidR="00567C6C" w:rsidRDefault="00567C6C" w:rsidP="0050377C">
      <w:pPr>
        <w:pStyle w:val="af8"/>
        <w:numPr>
          <w:ilvl w:val="0"/>
          <w:numId w:val="67"/>
        </w:numPr>
      </w:pPr>
      <w:r>
        <w:rPr>
          <w:rFonts w:hint="eastAsia"/>
        </w:rPr>
        <w:t>应有各部位通用节点图，如装配式外墙水平缝、垂直缝防水节点构造详图，窗口防渗构造详图，墙体抗</w:t>
      </w:r>
      <w:proofErr w:type="gramStart"/>
      <w:r>
        <w:rPr>
          <w:rFonts w:hint="eastAsia"/>
        </w:rPr>
        <w:t>裂措施</w:t>
      </w:r>
      <w:proofErr w:type="gramEnd"/>
      <w:r>
        <w:rPr>
          <w:rFonts w:hint="eastAsia"/>
        </w:rPr>
        <w:t>构造详图等</w:t>
      </w:r>
      <w:r w:rsidR="008B6337">
        <w:rPr>
          <w:rFonts w:hint="eastAsia"/>
        </w:rPr>
        <w:t>；</w:t>
      </w:r>
    </w:p>
    <w:p w14:paraId="3B51701E" w14:textId="4DA09621" w:rsidR="00567C6C" w:rsidRDefault="008B6337" w:rsidP="008B6337">
      <w:pPr>
        <w:pStyle w:val="af8"/>
      </w:pPr>
      <w:r w:rsidRPr="008B6337">
        <w:rPr>
          <w:rFonts w:hint="eastAsia"/>
        </w:rPr>
        <w:t>应在墙身节点图中表达不同部位预制构件应用范围及装修、装饰构造做法</w:t>
      </w:r>
      <w:r>
        <w:rPr>
          <w:rFonts w:hint="eastAsia"/>
        </w:rPr>
        <w:t>；</w:t>
      </w:r>
    </w:p>
    <w:p w14:paraId="64443577" w14:textId="07356260" w:rsidR="008B6337" w:rsidRDefault="008B6337" w:rsidP="008B6337">
      <w:pPr>
        <w:pStyle w:val="af8"/>
      </w:pPr>
      <w:proofErr w:type="gramStart"/>
      <w:r w:rsidRPr="008B6337">
        <w:rPr>
          <w:rFonts w:hint="eastAsia"/>
        </w:rPr>
        <w:t>应表达</w:t>
      </w:r>
      <w:proofErr w:type="gramEnd"/>
      <w:r w:rsidRPr="008B6337">
        <w:rPr>
          <w:rFonts w:hint="eastAsia"/>
        </w:rPr>
        <w:t>防水、防火、隔音、保温等构造做法</w:t>
      </w:r>
      <w:r>
        <w:rPr>
          <w:rFonts w:hint="eastAsia"/>
        </w:rPr>
        <w:t>；</w:t>
      </w:r>
    </w:p>
    <w:p w14:paraId="17F43222" w14:textId="24AC4D80" w:rsidR="00567C6C" w:rsidRDefault="00567C6C">
      <w:pPr>
        <w:pStyle w:val="af8"/>
      </w:pPr>
      <w:r>
        <w:rPr>
          <w:rFonts w:hint="eastAsia"/>
        </w:rPr>
        <w:t>应在墙身节点图中表达预制构件与现浇混凝土部分的关系</w:t>
      </w:r>
      <w:r w:rsidR="008B6337">
        <w:rPr>
          <w:rFonts w:hint="eastAsia"/>
        </w:rPr>
        <w:t>；</w:t>
      </w:r>
    </w:p>
    <w:p w14:paraId="2208AABE" w14:textId="3ACB7E2C" w:rsidR="008B6337" w:rsidRDefault="008B6337" w:rsidP="008B6337">
      <w:pPr>
        <w:pStyle w:val="af8"/>
      </w:pPr>
      <w:proofErr w:type="gramStart"/>
      <w:r w:rsidRPr="008B6337">
        <w:rPr>
          <w:rFonts w:hint="eastAsia"/>
        </w:rPr>
        <w:t>应表达</w:t>
      </w:r>
      <w:proofErr w:type="gramEnd"/>
      <w:r w:rsidRPr="008B6337">
        <w:rPr>
          <w:rFonts w:hint="eastAsia"/>
        </w:rPr>
        <w:t>外墙窗框安装形式，窗洞</w:t>
      </w:r>
      <w:proofErr w:type="gramStart"/>
      <w:r w:rsidRPr="008B6337">
        <w:rPr>
          <w:rFonts w:hint="eastAsia"/>
        </w:rPr>
        <w:t>口采用企</w:t>
      </w:r>
      <w:proofErr w:type="gramEnd"/>
      <w:r w:rsidRPr="008B6337">
        <w:rPr>
          <w:rFonts w:hint="eastAsia"/>
        </w:rPr>
        <w:t>口形式防水的，明确尺寸要求</w:t>
      </w:r>
      <w:r>
        <w:rPr>
          <w:rFonts w:hint="eastAsia"/>
        </w:rPr>
        <w:t>。</w:t>
      </w:r>
    </w:p>
    <w:p w14:paraId="1297060A" w14:textId="00CEB2A5" w:rsidR="00567C6C" w:rsidRDefault="00567C6C" w:rsidP="00567C6C">
      <w:pPr>
        <w:pStyle w:val="afff0"/>
        <w:spacing w:before="156" w:after="156"/>
      </w:pPr>
      <w:bookmarkStart w:id="167" w:name="_Toc75895453"/>
      <w:bookmarkStart w:id="168" w:name="_Toc75895624"/>
      <w:bookmarkStart w:id="169" w:name="_Toc75935579"/>
      <w:bookmarkStart w:id="170" w:name="_Toc77064936"/>
      <w:r>
        <w:rPr>
          <w:rFonts w:hint="eastAsia"/>
        </w:rPr>
        <w:t>结构专业</w:t>
      </w:r>
      <w:bookmarkEnd w:id="167"/>
      <w:bookmarkEnd w:id="168"/>
      <w:bookmarkEnd w:id="169"/>
      <w:bookmarkEnd w:id="170"/>
    </w:p>
    <w:p w14:paraId="16F17227" w14:textId="367808D6" w:rsidR="00567C6C" w:rsidRPr="00780A7F" w:rsidRDefault="00567C6C" w:rsidP="00672CB1">
      <w:pPr>
        <w:pStyle w:val="afff1"/>
        <w:spacing w:before="156" w:after="156"/>
        <w:rPr>
          <w:rFonts w:ascii="宋体" w:eastAsia="宋体" w:hAnsi="宋体"/>
        </w:rPr>
      </w:pPr>
      <w:bookmarkStart w:id="171" w:name="_Toc75895454"/>
      <w:r w:rsidRPr="00780A7F">
        <w:rPr>
          <w:rFonts w:ascii="宋体" w:eastAsia="宋体" w:hAnsi="宋体" w:hint="eastAsia"/>
        </w:rPr>
        <w:t>在施工图设计阶段，结构专业设计文件应包含图纸目录、结构设计总说明、</w:t>
      </w:r>
      <w:r w:rsidR="00423495" w:rsidRPr="00780A7F">
        <w:rPr>
          <w:rFonts w:ascii="宋体" w:eastAsia="宋体" w:hAnsi="宋体" w:hint="eastAsia"/>
        </w:rPr>
        <w:t>装配式混凝土建筑</w:t>
      </w:r>
      <w:r w:rsidR="00D42F6A">
        <w:rPr>
          <w:rFonts w:ascii="宋体" w:eastAsia="宋体" w:hAnsi="宋体" w:hint="eastAsia"/>
        </w:rPr>
        <w:t>结构</w:t>
      </w:r>
      <w:r w:rsidRPr="00780A7F">
        <w:rPr>
          <w:rFonts w:ascii="宋体" w:eastAsia="宋体" w:hAnsi="宋体" w:hint="eastAsia"/>
        </w:rPr>
        <w:t>设计专项说明、结构设计图纸、装配式预制构件拆分图、装配式预制构件预埋和留洞布置图、结构计算书、装配率计算书。其中图纸目录、结构设计总说明、结构设计图纸、结构计算</w:t>
      </w:r>
      <w:proofErr w:type="gramStart"/>
      <w:r w:rsidRPr="00780A7F">
        <w:rPr>
          <w:rFonts w:ascii="宋体" w:eastAsia="宋体" w:hAnsi="宋体" w:hint="eastAsia"/>
        </w:rPr>
        <w:t>书按照</w:t>
      </w:r>
      <w:proofErr w:type="gramEnd"/>
      <w:r w:rsidRPr="00780A7F">
        <w:rPr>
          <w:rFonts w:ascii="宋体" w:eastAsia="宋体" w:hAnsi="宋体" w:hint="eastAsia"/>
        </w:rPr>
        <w:t>《建筑工程设计文件编制深度规定（2016版）》中相关深度规定执行。</w:t>
      </w:r>
      <w:bookmarkEnd w:id="171"/>
    </w:p>
    <w:p w14:paraId="47B4FAAA" w14:textId="35F7C3BC" w:rsidR="00567C6C" w:rsidRPr="00780A7F" w:rsidRDefault="00423495" w:rsidP="00567C6C">
      <w:pPr>
        <w:pStyle w:val="afff1"/>
        <w:spacing w:before="156" w:after="156"/>
        <w:rPr>
          <w:rFonts w:ascii="宋体" w:eastAsia="宋体" w:hAnsi="宋体"/>
        </w:rPr>
      </w:pPr>
      <w:bookmarkStart w:id="172" w:name="_Toc75895455"/>
      <w:r w:rsidRPr="00780A7F">
        <w:rPr>
          <w:rFonts w:ascii="宋体" w:eastAsia="宋体" w:hAnsi="宋体" w:hint="eastAsia"/>
        </w:rPr>
        <w:t>装配式混凝土建筑</w:t>
      </w:r>
      <w:r w:rsidR="00D42F6A">
        <w:rPr>
          <w:rFonts w:ascii="宋体" w:eastAsia="宋体" w:hAnsi="宋体" w:hint="eastAsia"/>
        </w:rPr>
        <w:t>结构</w:t>
      </w:r>
      <w:r w:rsidR="00567C6C" w:rsidRPr="00780A7F">
        <w:rPr>
          <w:rFonts w:ascii="宋体" w:eastAsia="宋体" w:hAnsi="宋体" w:hint="eastAsia"/>
        </w:rPr>
        <w:t>设计专项说明主要包括以下几个方面的内容：</w:t>
      </w:r>
      <w:bookmarkEnd w:id="172"/>
    </w:p>
    <w:p w14:paraId="050123F4" w14:textId="2CF11D5B" w:rsidR="00567C6C" w:rsidRDefault="00567C6C" w:rsidP="00567C6C">
      <w:pPr>
        <w:pStyle w:val="afff2"/>
        <w:spacing w:before="156" w:after="156"/>
      </w:pPr>
      <w:r>
        <w:rPr>
          <w:rFonts w:hint="eastAsia"/>
        </w:rPr>
        <w:t>一般规定</w:t>
      </w:r>
    </w:p>
    <w:p w14:paraId="17CCF31A" w14:textId="4F3AF889" w:rsidR="00567C6C" w:rsidRPr="00780A7F" w:rsidRDefault="00567C6C" w:rsidP="0050377C">
      <w:pPr>
        <w:pStyle w:val="af8"/>
        <w:numPr>
          <w:ilvl w:val="0"/>
          <w:numId w:val="153"/>
        </w:numPr>
      </w:pPr>
      <w:r w:rsidRPr="00780A7F">
        <w:rPr>
          <w:rFonts w:hint="eastAsia"/>
        </w:rPr>
        <w:t>工程概况主要包括下列内容：</w:t>
      </w:r>
    </w:p>
    <w:p w14:paraId="2C96ED69" w14:textId="6CC343F1" w:rsidR="00567C6C" w:rsidRDefault="00567C6C" w:rsidP="005D46AC">
      <w:pPr>
        <w:pStyle w:val="af9"/>
      </w:pPr>
      <w:r>
        <w:rPr>
          <w:rFonts w:hint="eastAsia"/>
        </w:rPr>
        <w:t>工程地点、结构体系；</w:t>
      </w:r>
    </w:p>
    <w:p w14:paraId="351E9B21" w14:textId="54ED7ABF" w:rsidR="00567C6C" w:rsidRDefault="00567C6C" w:rsidP="005D46AC">
      <w:pPr>
        <w:pStyle w:val="af9"/>
      </w:pPr>
      <w:r>
        <w:rPr>
          <w:rFonts w:hint="eastAsia"/>
        </w:rPr>
        <w:t>预制构件的类型、使用位置及范围；</w:t>
      </w:r>
    </w:p>
    <w:p w14:paraId="72320D7D" w14:textId="17E93E44" w:rsidR="00567C6C" w:rsidRDefault="00567C6C" w:rsidP="005D46AC">
      <w:pPr>
        <w:pStyle w:val="af9"/>
      </w:pPr>
      <w:r>
        <w:rPr>
          <w:rFonts w:hint="eastAsia"/>
        </w:rPr>
        <w:t>各建筑单体的装配率；</w:t>
      </w:r>
    </w:p>
    <w:p w14:paraId="053C5FB6" w14:textId="55CF8A93" w:rsidR="00567C6C" w:rsidRDefault="00567C6C" w:rsidP="005D46AC">
      <w:pPr>
        <w:pStyle w:val="af9"/>
      </w:pPr>
      <w:r>
        <w:rPr>
          <w:rFonts w:hint="eastAsia"/>
        </w:rPr>
        <w:t>工程项目采用的外架形式及模板体系；</w:t>
      </w:r>
    </w:p>
    <w:p w14:paraId="783080C9" w14:textId="0B04D231" w:rsidR="00567C6C" w:rsidRDefault="00567C6C" w:rsidP="005D46AC">
      <w:pPr>
        <w:pStyle w:val="af9"/>
      </w:pPr>
      <w:r>
        <w:rPr>
          <w:rFonts w:hint="eastAsia"/>
        </w:rPr>
        <w:t>外墙保温形式、窗框安装形式、外饰面要求等。</w:t>
      </w:r>
    </w:p>
    <w:p w14:paraId="77C99DA5" w14:textId="1AE4696A" w:rsidR="00567C6C" w:rsidRPr="00780A7F" w:rsidRDefault="00567C6C" w:rsidP="005D46AC">
      <w:pPr>
        <w:pStyle w:val="af8"/>
      </w:pPr>
      <w:r w:rsidRPr="00780A7F">
        <w:rPr>
          <w:rFonts w:hint="eastAsia"/>
        </w:rPr>
        <w:t>设计依据文件主要包括以下列内容：</w:t>
      </w:r>
    </w:p>
    <w:p w14:paraId="0CB1C23F" w14:textId="45B76717" w:rsidR="00567C6C" w:rsidRDefault="00567C6C" w:rsidP="0050377C">
      <w:pPr>
        <w:pStyle w:val="af9"/>
        <w:numPr>
          <w:ilvl w:val="1"/>
          <w:numId w:val="151"/>
        </w:numPr>
      </w:pPr>
      <w:r>
        <w:rPr>
          <w:rFonts w:hint="eastAsia"/>
        </w:rPr>
        <w:t>所依据的工程施工图设计文件（包括相关专业的图纸及计算书）；</w:t>
      </w:r>
    </w:p>
    <w:p w14:paraId="1A75B5BE" w14:textId="29DD95FA" w:rsidR="00567C6C" w:rsidRDefault="00567C6C" w:rsidP="0050377C">
      <w:pPr>
        <w:pStyle w:val="af9"/>
        <w:numPr>
          <w:ilvl w:val="1"/>
          <w:numId w:val="151"/>
        </w:numPr>
      </w:pPr>
      <w:r>
        <w:rPr>
          <w:rFonts w:hint="eastAsia"/>
        </w:rPr>
        <w:t>所依据的主要政策文件；</w:t>
      </w:r>
    </w:p>
    <w:p w14:paraId="504C9AC8" w14:textId="78F8A69E" w:rsidR="00567C6C" w:rsidRDefault="00567C6C" w:rsidP="0050377C">
      <w:pPr>
        <w:pStyle w:val="af9"/>
        <w:numPr>
          <w:ilvl w:val="1"/>
          <w:numId w:val="151"/>
        </w:numPr>
      </w:pPr>
      <w:r>
        <w:rPr>
          <w:rFonts w:hint="eastAsia"/>
        </w:rPr>
        <w:t>所执行的主要法规和所采用的主要规范、标准、图集；</w:t>
      </w:r>
    </w:p>
    <w:p w14:paraId="25DABAAE" w14:textId="6BD5E872" w:rsidR="00567C6C" w:rsidRDefault="00567C6C" w:rsidP="0050377C">
      <w:pPr>
        <w:pStyle w:val="af9"/>
        <w:numPr>
          <w:ilvl w:val="1"/>
          <w:numId w:val="151"/>
        </w:numPr>
      </w:pPr>
      <w:r>
        <w:rPr>
          <w:rFonts w:hint="eastAsia"/>
        </w:rPr>
        <w:t>建设单位提出的与专项设计有关的符合有关法规、标准的书面要求；</w:t>
      </w:r>
    </w:p>
    <w:p w14:paraId="53387EC0" w14:textId="3530D369" w:rsidR="00567C6C" w:rsidRDefault="00567C6C" w:rsidP="0050377C">
      <w:pPr>
        <w:pStyle w:val="af9"/>
        <w:numPr>
          <w:ilvl w:val="1"/>
          <w:numId w:val="151"/>
        </w:numPr>
      </w:pPr>
      <w:r>
        <w:rPr>
          <w:rFonts w:hint="eastAsia"/>
        </w:rPr>
        <w:t>前期各阶段政府主管部门对本项目装配式设计的技术要求、批复及专家评审意见等。</w:t>
      </w:r>
    </w:p>
    <w:p w14:paraId="396367EA" w14:textId="246F2B4C" w:rsidR="00567C6C" w:rsidRPr="00780A7F" w:rsidRDefault="00567C6C" w:rsidP="005D46AC">
      <w:pPr>
        <w:pStyle w:val="af8"/>
      </w:pPr>
      <w:r w:rsidRPr="00780A7F">
        <w:rPr>
          <w:rFonts w:hint="eastAsia"/>
        </w:rPr>
        <w:lastRenderedPageBreak/>
        <w:t>图纸及编号说明：</w:t>
      </w:r>
    </w:p>
    <w:p w14:paraId="3D228B40" w14:textId="72510170" w:rsidR="005D46AC" w:rsidRDefault="00567C6C" w:rsidP="0050377C">
      <w:pPr>
        <w:pStyle w:val="af9"/>
        <w:numPr>
          <w:ilvl w:val="1"/>
          <w:numId w:val="152"/>
        </w:numPr>
      </w:pPr>
      <w:r>
        <w:rPr>
          <w:rFonts w:hint="eastAsia"/>
        </w:rPr>
        <w:t>图纸编号按照分类编制时，应有图纸编号说明</w:t>
      </w:r>
      <w:r w:rsidR="005D46AC">
        <w:rPr>
          <w:rFonts w:hint="eastAsia"/>
        </w:rPr>
        <w:t>；</w:t>
      </w:r>
    </w:p>
    <w:p w14:paraId="522EE5D6" w14:textId="09CC1A22" w:rsidR="00567C6C" w:rsidRDefault="00567C6C" w:rsidP="0050377C">
      <w:pPr>
        <w:pStyle w:val="af9"/>
        <w:numPr>
          <w:ilvl w:val="1"/>
          <w:numId w:val="152"/>
        </w:numPr>
      </w:pPr>
      <w:r>
        <w:rPr>
          <w:rFonts w:hint="eastAsia"/>
        </w:rPr>
        <w:t>宜对图纸的功能及突出表达的内容做简要的说明</w:t>
      </w:r>
      <w:r w:rsidR="005D46AC">
        <w:rPr>
          <w:rFonts w:hint="eastAsia"/>
        </w:rPr>
        <w:t>；</w:t>
      </w:r>
    </w:p>
    <w:p w14:paraId="6C341469" w14:textId="15E1A6D7" w:rsidR="00567C6C" w:rsidRDefault="00567C6C" w:rsidP="0050377C">
      <w:pPr>
        <w:pStyle w:val="af9"/>
        <w:numPr>
          <w:ilvl w:val="1"/>
          <w:numId w:val="152"/>
        </w:numPr>
      </w:pPr>
      <w:r>
        <w:rPr>
          <w:rFonts w:hint="eastAsia"/>
        </w:rPr>
        <w:t>预制构件编号应有构件编号及编号方法说明；</w:t>
      </w:r>
    </w:p>
    <w:p w14:paraId="24FFFFE6" w14:textId="6D5F2CDF" w:rsidR="00567C6C" w:rsidRDefault="00567C6C" w:rsidP="0050377C">
      <w:pPr>
        <w:pStyle w:val="af9"/>
        <w:numPr>
          <w:ilvl w:val="1"/>
          <w:numId w:val="152"/>
        </w:numPr>
      </w:pPr>
      <w:r>
        <w:rPr>
          <w:rFonts w:hint="eastAsia"/>
        </w:rPr>
        <w:t>金属件、预埋件编号应有相应编号及编号方法说明。</w:t>
      </w:r>
    </w:p>
    <w:p w14:paraId="0C08E8DC" w14:textId="436250C9" w:rsidR="00567C6C" w:rsidRDefault="00567C6C" w:rsidP="005D46AC">
      <w:pPr>
        <w:pStyle w:val="af8"/>
      </w:pPr>
      <w:r w:rsidRPr="00780A7F">
        <w:rPr>
          <w:rFonts w:hint="eastAsia"/>
        </w:rPr>
        <w:t>预制构件脱模、吊运、施工等短暂设计工况的验算荷载（作用）取值要求</w:t>
      </w:r>
      <w:r>
        <w:rPr>
          <w:rFonts w:hint="eastAsia"/>
        </w:rPr>
        <w:t>。</w:t>
      </w:r>
    </w:p>
    <w:p w14:paraId="4CD9EC47" w14:textId="2E81BE72" w:rsidR="00567C6C" w:rsidRPr="00780A7F" w:rsidRDefault="00567C6C" w:rsidP="005D46AC">
      <w:pPr>
        <w:pStyle w:val="af8"/>
      </w:pPr>
      <w:r w:rsidRPr="00780A7F">
        <w:rPr>
          <w:rFonts w:hint="eastAsia"/>
        </w:rPr>
        <w:t>预制构件表面成型处理的基本要求及预制构件与现浇混凝土连接的结合面要求。</w:t>
      </w:r>
    </w:p>
    <w:p w14:paraId="5F4A4E03" w14:textId="24124E8F" w:rsidR="00567C6C" w:rsidRPr="00780A7F" w:rsidRDefault="00567C6C" w:rsidP="005D46AC">
      <w:pPr>
        <w:pStyle w:val="af8"/>
      </w:pPr>
      <w:r w:rsidRPr="00780A7F">
        <w:rPr>
          <w:rFonts w:hint="eastAsia"/>
        </w:rPr>
        <w:t>预制构件的主要连接方式。</w:t>
      </w:r>
    </w:p>
    <w:p w14:paraId="409FAA59" w14:textId="0BDCC36F" w:rsidR="00567C6C" w:rsidRPr="00780A7F" w:rsidRDefault="00567C6C" w:rsidP="005D46AC">
      <w:pPr>
        <w:pStyle w:val="af8"/>
      </w:pPr>
      <w:r w:rsidRPr="00780A7F">
        <w:rPr>
          <w:rFonts w:hint="eastAsia"/>
        </w:rPr>
        <w:t>各建筑单体装配率计算汇总表。</w:t>
      </w:r>
    </w:p>
    <w:p w14:paraId="4856E954" w14:textId="7AA87C50" w:rsidR="00567C6C" w:rsidRDefault="00567C6C" w:rsidP="0087046C">
      <w:pPr>
        <w:pStyle w:val="afff2"/>
        <w:spacing w:before="156" w:after="156"/>
      </w:pPr>
      <w:r>
        <w:rPr>
          <w:rFonts w:hint="eastAsia"/>
        </w:rPr>
        <w:t>材料要求</w:t>
      </w:r>
    </w:p>
    <w:p w14:paraId="494222EB" w14:textId="3708A1A6" w:rsidR="00567C6C" w:rsidRDefault="00567C6C" w:rsidP="0050377C">
      <w:pPr>
        <w:pStyle w:val="af8"/>
        <w:numPr>
          <w:ilvl w:val="0"/>
          <w:numId w:val="162"/>
        </w:numPr>
      </w:pPr>
      <w:r>
        <w:rPr>
          <w:rFonts w:hint="eastAsia"/>
        </w:rPr>
        <w:t>混凝土</w:t>
      </w:r>
    </w:p>
    <w:p w14:paraId="09425E53" w14:textId="30704DC2" w:rsidR="00567C6C" w:rsidRDefault="00567C6C" w:rsidP="005D46AC">
      <w:pPr>
        <w:pStyle w:val="af9"/>
      </w:pPr>
      <w:r>
        <w:rPr>
          <w:rFonts w:hint="eastAsia"/>
        </w:rPr>
        <w:t>各类构件混凝土强度等级（按标高及部位说明所用的混凝土强度等级），防水混凝土的抗渗等级，轻骨料混凝土的密度等级</w:t>
      </w:r>
      <w:r w:rsidR="00D42F6A">
        <w:rPr>
          <w:rFonts w:hint="eastAsia"/>
        </w:rPr>
        <w:t>，</w:t>
      </w:r>
      <w:r>
        <w:rPr>
          <w:rFonts w:hint="eastAsia"/>
        </w:rPr>
        <w:t>注明混凝土耐久性的基本要求</w:t>
      </w:r>
      <w:r w:rsidR="00D42F6A">
        <w:rPr>
          <w:rFonts w:hint="eastAsia"/>
        </w:rPr>
        <w:t>，</w:t>
      </w:r>
      <w:r>
        <w:rPr>
          <w:rFonts w:hint="eastAsia"/>
        </w:rPr>
        <w:t>采用预搅拌混凝土的要求；</w:t>
      </w:r>
    </w:p>
    <w:p w14:paraId="52295E88" w14:textId="222F49EE" w:rsidR="00567C6C" w:rsidRDefault="00567C6C" w:rsidP="005D46AC">
      <w:pPr>
        <w:pStyle w:val="af9"/>
      </w:pPr>
      <w:r>
        <w:rPr>
          <w:rFonts w:hint="eastAsia"/>
        </w:rPr>
        <w:t>设计对预制构件混凝土的技术要求；</w:t>
      </w:r>
    </w:p>
    <w:p w14:paraId="181C7315" w14:textId="28690F84" w:rsidR="00567C6C" w:rsidRDefault="00567C6C" w:rsidP="005D46AC">
      <w:pPr>
        <w:pStyle w:val="af9"/>
      </w:pPr>
      <w:r>
        <w:rPr>
          <w:rFonts w:hint="eastAsia"/>
        </w:rPr>
        <w:t>预制构件采用特种混凝土的技术要求及控制指标。</w:t>
      </w:r>
    </w:p>
    <w:p w14:paraId="1677A0C8" w14:textId="19AF836A" w:rsidR="00567C6C" w:rsidRDefault="00567C6C" w:rsidP="002B37AB">
      <w:pPr>
        <w:pStyle w:val="af8"/>
      </w:pPr>
      <w:r>
        <w:rPr>
          <w:rFonts w:hint="eastAsia"/>
        </w:rPr>
        <w:t>钢筋</w:t>
      </w:r>
    </w:p>
    <w:p w14:paraId="065FDC52" w14:textId="51CFE965" w:rsidR="00567C6C" w:rsidRDefault="00567C6C" w:rsidP="0050377C">
      <w:pPr>
        <w:pStyle w:val="af9"/>
        <w:numPr>
          <w:ilvl w:val="1"/>
          <w:numId w:val="154"/>
        </w:numPr>
      </w:pPr>
      <w:r>
        <w:rPr>
          <w:rFonts w:hint="eastAsia"/>
        </w:rPr>
        <w:t>钢筋种类及使用部位、钢绞线或高强钢丝种类及其对应产品标准，其他特殊要求（如</w:t>
      </w:r>
      <w:proofErr w:type="gramStart"/>
      <w:r>
        <w:rPr>
          <w:rFonts w:hint="eastAsia"/>
        </w:rPr>
        <w:t>强屈比等</w:t>
      </w:r>
      <w:proofErr w:type="gramEnd"/>
      <w:r>
        <w:rPr>
          <w:rFonts w:hint="eastAsia"/>
        </w:rPr>
        <w:t>）；</w:t>
      </w:r>
    </w:p>
    <w:p w14:paraId="2693EA17" w14:textId="294E5F97" w:rsidR="00567C6C" w:rsidRDefault="00567C6C" w:rsidP="0050377C">
      <w:pPr>
        <w:pStyle w:val="af9"/>
        <w:numPr>
          <w:ilvl w:val="1"/>
          <w:numId w:val="154"/>
        </w:numPr>
      </w:pPr>
      <w:r>
        <w:rPr>
          <w:rFonts w:hint="eastAsia"/>
        </w:rPr>
        <w:t>钢筋抗震性能指标要求及执行标准；</w:t>
      </w:r>
    </w:p>
    <w:p w14:paraId="138845F5" w14:textId="6724567B" w:rsidR="00567C6C" w:rsidRDefault="00567C6C" w:rsidP="0050377C">
      <w:pPr>
        <w:pStyle w:val="af9"/>
        <w:numPr>
          <w:ilvl w:val="1"/>
          <w:numId w:val="154"/>
        </w:numPr>
      </w:pPr>
      <w:r>
        <w:rPr>
          <w:rFonts w:hint="eastAsia"/>
        </w:rPr>
        <w:t>预应力预制构件的张拉控制应力、张拉顺序、张拉条件、对于张拉的测试要求等。</w:t>
      </w:r>
    </w:p>
    <w:p w14:paraId="6DF0740F" w14:textId="1E4FE683" w:rsidR="00567C6C" w:rsidRDefault="00567C6C" w:rsidP="002B37AB">
      <w:pPr>
        <w:pStyle w:val="af8"/>
      </w:pPr>
      <w:r>
        <w:rPr>
          <w:rFonts w:hint="eastAsia"/>
        </w:rPr>
        <w:t>预埋吊件及预埋件</w:t>
      </w:r>
    </w:p>
    <w:p w14:paraId="3CA15C29" w14:textId="04C3314D" w:rsidR="00567C6C" w:rsidRDefault="00567C6C" w:rsidP="0050377C">
      <w:pPr>
        <w:pStyle w:val="af9"/>
        <w:numPr>
          <w:ilvl w:val="1"/>
          <w:numId w:val="155"/>
        </w:numPr>
      </w:pPr>
      <w:r>
        <w:rPr>
          <w:rFonts w:hint="eastAsia"/>
        </w:rPr>
        <w:t xml:space="preserve">预埋件材料：钢材牌号和质量等级，以及所对应的产品标准； </w:t>
      </w:r>
    </w:p>
    <w:p w14:paraId="15595C5A" w14:textId="29E9F55E" w:rsidR="00567C6C" w:rsidRDefault="00567C6C" w:rsidP="0050377C">
      <w:pPr>
        <w:pStyle w:val="af9"/>
        <w:numPr>
          <w:ilvl w:val="1"/>
          <w:numId w:val="155"/>
        </w:numPr>
      </w:pPr>
      <w:r>
        <w:rPr>
          <w:rFonts w:hint="eastAsia"/>
        </w:rPr>
        <w:t xml:space="preserve">螺栓材料：螺栓种类、性能等级，以及所对应的产品标准； </w:t>
      </w:r>
    </w:p>
    <w:p w14:paraId="203898CD" w14:textId="6BB6B11A" w:rsidR="00567C6C" w:rsidRDefault="00567C6C" w:rsidP="0050377C">
      <w:pPr>
        <w:pStyle w:val="af9"/>
        <w:numPr>
          <w:ilvl w:val="1"/>
          <w:numId w:val="155"/>
        </w:numPr>
      </w:pPr>
      <w:r>
        <w:rPr>
          <w:rFonts w:hint="eastAsia"/>
        </w:rPr>
        <w:t>焊接方法及材料：各类钢材的焊接方法及所采用焊材的要求；</w:t>
      </w:r>
    </w:p>
    <w:p w14:paraId="364ABB7A" w14:textId="4C676643" w:rsidR="00567C6C" w:rsidRDefault="00567C6C" w:rsidP="0050377C">
      <w:pPr>
        <w:pStyle w:val="af9"/>
        <w:numPr>
          <w:ilvl w:val="1"/>
          <w:numId w:val="155"/>
        </w:numPr>
      </w:pPr>
      <w:r>
        <w:rPr>
          <w:rFonts w:hint="eastAsia"/>
        </w:rPr>
        <w:t>焊钉种类及对应的产品标准；</w:t>
      </w:r>
    </w:p>
    <w:p w14:paraId="6C070A57" w14:textId="4C60FF60" w:rsidR="00567C6C" w:rsidRDefault="00567C6C" w:rsidP="0050377C">
      <w:pPr>
        <w:pStyle w:val="af9"/>
        <w:numPr>
          <w:ilvl w:val="1"/>
          <w:numId w:val="155"/>
        </w:numPr>
      </w:pPr>
      <w:r>
        <w:rPr>
          <w:rFonts w:hint="eastAsia"/>
        </w:rPr>
        <w:t>焊缝质量等级及检查要求；</w:t>
      </w:r>
    </w:p>
    <w:p w14:paraId="65248F55" w14:textId="4F00C855" w:rsidR="00567C6C" w:rsidRDefault="00567C6C" w:rsidP="0050377C">
      <w:pPr>
        <w:pStyle w:val="af9"/>
        <w:numPr>
          <w:ilvl w:val="1"/>
          <w:numId w:val="155"/>
        </w:numPr>
      </w:pPr>
      <w:r>
        <w:rPr>
          <w:rFonts w:hint="eastAsia"/>
        </w:rPr>
        <w:t>预埋件制作要求，有特殊制作要求应注明（如禁止锚筋冷加工等）；</w:t>
      </w:r>
    </w:p>
    <w:p w14:paraId="469BA717" w14:textId="26802BA4" w:rsidR="00567C6C" w:rsidRDefault="00567C6C" w:rsidP="0050377C">
      <w:pPr>
        <w:pStyle w:val="af9"/>
        <w:numPr>
          <w:ilvl w:val="1"/>
          <w:numId w:val="155"/>
        </w:numPr>
      </w:pPr>
      <w:r>
        <w:rPr>
          <w:rFonts w:hint="eastAsia"/>
        </w:rPr>
        <w:t>涂装要求：耐火极限、防火涂料类型及产品要求，防腐年限、防腐材料类型及定期维护要求；</w:t>
      </w:r>
    </w:p>
    <w:p w14:paraId="5C65F6D2" w14:textId="0E83A792" w:rsidR="00567C6C" w:rsidRDefault="00567C6C" w:rsidP="0050377C">
      <w:pPr>
        <w:pStyle w:val="af9"/>
        <w:numPr>
          <w:ilvl w:val="1"/>
          <w:numId w:val="155"/>
        </w:numPr>
      </w:pPr>
      <w:r>
        <w:rPr>
          <w:rFonts w:hint="eastAsia"/>
        </w:rPr>
        <w:t>必要时应提出结构检测要求和特殊阶段的试验要求；</w:t>
      </w:r>
    </w:p>
    <w:p w14:paraId="4EBAAB7B" w14:textId="31F17072" w:rsidR="00567C6C" w:rsidRDefault="00567C6C" w:rsidP="0050377C">
      <w:pPr>
        <w:pStyle w:val="af9"/>
        <w:numPr>
          <w:ilvl w:val="1"/>
          <w:numId w:val="155"/>
        </w:numPr>
      </w:pPr>
      <w:r>
        <w:rPr>
          <w:rFonts w:hint="eastAsia"/>
        </w:rPr>
        <w:t>其他预埋件应注明材料的种类、型号、性能，有耐久性要求的应标明使用年限，以及所执行的标准；</w:t>
      </w:r>
    </w:p>
    <w:p w14:paraId="6A517BAD" w14:textId="5F63C791" w:rsidR="00567C6C" w:rsidRDefault="00567C6C" w:rsidP="0050377C">
      <w:pPr>
        <w:pStyle w:val="af9"/>
        <w:numPr>
          <w:ilvl w:val="1"/>
          <w:numId w:val="155"/>
        </w:numPr>
      </w:pPr>
      <w:proofErr w:type="gramStart"/>
      <w:r>
        <w:rPr>
          <w:rFonts w:hint="eastAsia"/>
        </w:rPr>
        <w:t>注明埋件的</w:t>
      </w:r>
      <w:proofErr w:type="gramEnd"/>
      <w:r>
        <w:rPr>
          <w:rFonts w:hint="eastAsia"/>
        </w:rPr>
        <w:t>尺寸控制偏差或执行的相关标准。</w:t>
      </w:r>
    </w:p>
    <w:p w14:paraId="53028E90" w14:textId="18858E56" w:rsidR="00567C6C" w:rsidRDefault="00567C6C" w:rsidP="002B37AB">
      <w:pPr>
        <w:pStyle w:val="af8"/>
      </w:pPr>
      <w:r>
        <w:rPr>
          <w:rFonts w:hint="eastAsia"/>
        </w:rPr>
        <w:t>连接材料</w:t>
      </w:r>
    </w:p>
    <w:p w14:paraId="242407AD" w14:textId="618E2BCA" w:rsidR="00567C6C" w:rsidRDefault="00567C6C" w:rsidP="0050377C">
      <w:pPr>
        <w:pStyle w:val="af9"/>
        <w:numPr>
          <w:ilvl w:val="1"/>
          <w:numId w:val="156"/>
        </w:numPr>
      </w:pPr>
      <w:r>
        <w:rPr>
          <w:rFonts w:hint="eastAsia"/>
        </w:rPr>
        <w:t>钢筋连接用灌浆套筒的材料牌号、规格、型号、适用钢筋强度级别、材料性能要求，接头试件制作要求，型式检验要求及执行标准；</w:t>
      </w:r>
    </w:p>
    <w:p w14:paraId="154737C4" w14:textId="21992C77" w:rsidR="00567C6C" w:rsidRDefault="00567C6C" w:rsidP="0050377C">
      <w:pPr>
        <w:pStyle w:val="af9"/>
        <w:numPr>
          <w:ilvl w:val="1"/>
          <w:numId w:val="156"/>
        </w:numPr>
      </w:pPr>
      <w:r>
        <w:rPr>
          <w:rFonts w:hint="eastAsia"/>
        </w:rPr>
        <w:t xml:space="preserve">浆锚金属波纹管材质、规格、性能的要求，接头性能要求； </w:t>
      </w:r>
    </w:p>
    <w:p w14:paraId="68330B5B" w14:textId="066627BD" w:rsidR="00567C6C" w:rsidRDefault="00567C6C" w:rsidP="0050377C">
      <w:pPr>
        <w:pStyle w:val="af9"/>
        <w:numPr>
          <w:ilvl w:val="1"/>
          <w:numId w:val="156"/>
        </w:numPr>
      </w:pPr>
      <w:r>
        <w:rPr>
          <w:rFonts w:hint="eastAsia"/>
        </w:rPr>
        <w:t>灌浆料的抗压强度、竖向膨胀率、流动度，与灌浆套筒的匹配性要求；</w:t>
      </w:r>
    </w:p>
    <w:p w14:paraId="094781E5" w14:textId="182BAF00" w:rsidR="00567C6C" w:rsidRDefault="00567C6C" w:rsidP="0050377C">
      <w:pPr>
        <w:pStyle w:val="af9"/>
        <w:numPr>
          <w:ilvl w:val="1"/>
          <w:numId w:val="156"/>
        </w:numPr>
      </w:pPr>
      <w:r>
        <w:rPr>
          <w:rFonts w:hint="eastAsia"/>
        </w:rPr>
        <w:t>钢筋机械连接的各类套筒及锚固板的材质、力学性能、接头性能要求；</w:t>
      </w:r>
    </w:p>
    <w:p w14:paraId="174EEDE2" w14:textId="5DABCF43" w:rsidR="00567C6C" w:rsidRDefault="00567C6C" w:rsidP="0050377C">
      <w:pPr>
        <w:pStyle w:val="af9"/>
        <w:numPr>
          <w:ilvl w:val="1"/>
          <w:numId w:val="156"/>
        </w:numPr>
      </w:pPr>
      <w:r>
        <w:rPr>
          <w:rFonts w:hint="eastAsia"/>
        </w:rPr>
        <w:lastRenderedPageBreak/>
        <w:t>预制夹心外墙保温拉结件、石材反打</w:t>
      </w:r>
      <w:proofErr w:type="gramStart"/>
      <w:r>
        <w:rPr>
          <w:rFonts w:hint="eastAsia"/>
        </w:rPr>
        <w:t>拉结件的</w:t>
      </w:r>
      <w:proofErr w:type="gramEnd"/>
      <w:r>
        <w:rPr>
          <w:rFonts w:hint="eastAsia"/>
        </w:rPr>
        <w:t>材质、力学性能、物理力学性能要求；</w:t>
      </w:r>
    </w:p>
    <w:p w14:paraId="4A08B9B6" w14:textId="66EAFFC8" w:rsidR="00567C6C" w:rsidRDefault="00567C6C" w:rsidP="0050377C">
      <w:pPr>
        <w:pStyle w:val="af9"/>
        <w:numPr>
          <w:ilvl w:val="1"/>
          <w:numId w:val="156"/>
        </w:numPr>
      </w:pPr>
      <w:r>
        <w:rPr>
          <w:rFonts w:hint="eastAsia"/>
        </w:rPr>
        <w:t>其他连接材料的规格、性能及执行标准。</w:t>
      </w:r>
    </w:p>
    <w:p w14:paraId="2677E0E8" w14:textId="4E2FE147" w:rsidR="00567C6C" w:rsidRDefault="00567C6C" w:rsidP="002B37AB">
      <w:pPr>
        <w:pStyle w:val="af8"/>
      </w:pPr>
      <w:r>
        <w:rPr>
          <w:rFonts w:hint="eastAsia"/>
        </w:rPr>
        <w:t>其他材料</w:t>
      </w:r>
    </w:p>
    <w:p w14:paraId="5FFBEC70" w14:textId="0B716E40" w:rsidR="00567C6C" w:rsidRDefault="00567C6C" w:rsidP="0050377C">
      <w:pPr>
        <w:pStyle w:val="af9"/>
        <w:numPr>
          <w:ilvl w:val="1"/>
          <w:numId w:val="157"/>
        </w:numPr>
      </w:pPr>
      <w:r>
        <w:rPr>
          <w:rFonts w:hint="eastAsia"/>
        </w:rPr>
        <w:t>支垫材料的材质、规格及执行的标准；</w:t>
      </w:r>
    </w:p>
    <w:p w14:paraId="5EAA5B74" w14:textId="3056A380" w:rsidR="00567C6C" w:rsidRDefault="00567C6C" w:rsidP="0050377C">
      <w:pPr>
        <w:pStyle w:val="af9"/>
        <w:numPr>
          <w:ilvl w:val="1"/>
          <w:numId w:val="157"/>
        </w:numPr>
      </w:pPr>
      <w:r>
        <w:rPr>
          <w:rFonts w:hint="eastAsia"/>
        </w:rPr>
        <w:t>封浆料、座浆料的材质、强度等级、检验方法及执行标准；</w:t>
      </w:r>
    </w:p>
    <w:p w14:paraId="71D47A5A" w14:textId="1F33AC5D" w:rsidR="00567C6C" w:rsidRDefault="00567C6C" w:rsidP="0050377C">
      <w:pPr>
        <w:pStyle w:val="af9"/>
        <w:numPr>
          <w:ilvl w:val="1"/>
          <w:numId w:val="157"/>
        </w:numPr>
      </w:pPr>
      <w:r>
        <w:rPr>
          <w:rFonts w:hint="eastAsia"/>
        </w:rPr>
        <w:t>垫片材料的材质、规格；；</w:t>
      </w:r>
    </w:p>
    <w:p w14:paraId="7F66B3EB" w14:textId="352401A2" w:rsidR="00567C6C" w:rsidRDefault="00567C6C" w:rsidP="0050377C">
      <w:pPr>
        <w:pStyle w:val="af9"/>
        <w:numPr>
          <w:ilvl w:val="1"/>
          <w:numId w:val="157"/>
        </w:numPr>
      </w:pPr>
      <w:r>
        <w:rPr>
          <w:rFonts w:hint="eastAsia"/>
        </w:rPr>
        <w:t>减重材应提供材质、容重、吸水率、强度等要求</w:t>
      </w:r>
      <w:r w:rsidR="001F750C">
        <w:rPr>
          <w:rFonts w:hint="eastAsia"/>
        </w:rPr>
        <w:t>。</w:t>
      </w:r>
    </w:p>
    <w:p w14:paraId="3F5D76DC" w14:textId="51A114E7" w:rsidR="00567C6C" w:rsidRDefault="00567C6C" w:rsidP="0087046C">
      <w:pPr>
        <w:pStyle w:val="afff2"/>
        <w:spacing w:before="156" w:after="156"/>
      </w:pPr>
      <w:r>
        <w:rPr>
          <w:rFonts w:hint="eastAsia"/>
        </w:rPr>
        <w:t>预制构件制作</w:t>
      </w:r>
    </w:p>
    <w:p w14:paraId="7FA59FB9" w14:textId="38FF5C06" w:rsidR="00567C6C" w:rsidRPr="00780A7F" w:rsidRDefault="00567C6C" w:rsidP="0050377C">
      <w:pPr>
        <w:pStyle w:val="af8"/>
        <w:numPr>
          <w:ilvl w:val="0"/>
          <w:numId w:val="158"/>
        </w:numPr>
      </w:pPr>
      <w:r w:rsidRPr="00780A7F">
        <w:rPr>
          <w:rFonts w:hint="eastAsia"/>
        </w:rPr>
        <w:t>应要求构件制作单位根据设计规定及施工要求编制生产加工方案，内容包括生产工艺、模具方案、生产计划、技术质量控制措施、成品保护、堆放、运输方案，以及预制构件生产清单等。</w:t>
      </w:r>
    </w:p>
    <w:p w14:paraId="0FED7931" w14:textId="0A726C37" w:rsidR="00567C6C" w:rsidRPr="00780A7F" w:rsidRDefault="00567C6C" w:rsidP="005D46AC">
      <w:pPr>
        <w:pStyle w:val="af8"/>
      </w:pPr>
      <w:r w:rsidRPr="00780A7F">
        <w:rPr>
          <w:rFonts w:hint="eastAsia"/>
        </w:rPr>
        <w:t>各类型构件外观质量的要求、预制构件的尺寸允许偏差、外伸钢筋尺寸允许偏差等。</w:t>
      </w:r>
    </w:p>
    <w:p w14:paraId="244EFF61" w14:textId="1B1C3BE8" w:rsidR="00567C6C" w:rsidRPr="00780A7F" w:rsidRDefault="00567C6C" w:rsidP="005D46AC">
      <w:pPr>
        <w:pStyle w:val="af8"/>
      </w:pPr>
      <w:r w:rsidRPr="00780A7F">
        <w:rPr>
          <w:rFonts w:hint="eastAsia"/>
        </w:rPr>
        <w:t>对成型有特殊要求的构件，可对制作构件的模具提出要求。</w:t>
      </w:r>
    </w:p>
    <w:p w14:paraId="05A7F705" w14:textId="16DA764F" w:rsidR="00567C6C" w:rsidRPr="00780A7F" w:rsidRDefault="00567C6C" w:rsidP="005D46AC">
      <w:pPr>
        <w:pStyle w:val="af8"/>
      </w:pPr>
      <w:r w:rsidRPr="00780A7F">
        <w:rPr>
          <w:rFonts w:hint="eastAsia"/>
        </w:rPr>
        <w:t>生产过程中需要重点注意的内容。</w:t>
      </w:r>
    </w:p>
    <w:p w14:paraId="17BC38EF" w14:textId="4472919C" w:rsidR="00567C6C" w:rsidRPr="00780A7F" w:rsidRDefault="00567C6C" w:rsidP="005D46AC">
      <w:pPr>
        <w:pStyle w:val="af8"/>
      </w:pPr>
      <w:r w:rsidRPr="00780A7F">
        <w:rPr>
          <w:rFonts w:hint="eastAsia"/>
        </w:rPr>
        <w:t>构件制作隐蔽工程验收检查的内容及执行标准。</w:t>
      </w:r>
    </w:p>
    <w:p w14:paraId="2AE0F28E" w14:textId="75FC265D" w:rsidR="00567C6C" w:rsidRPr="00780A7F" w:rsidRDefault="00567C6C" w:rsidP="005D46AC">
      <w:pPr>
        <w:pStyle w:val="af8"/>
      </w:pPr>
      <w:r w:rsidRPr="00780A7F">
        <w:rPr>
          <w:rFonts w:hint="eastAsia"/>
        </w:rPr>
        <w:t>预制构件成品保护的要求。</w:t>
      </w:r>
    </w:p>
    <w:p w14:paraId="12C6013D" w14:textId="13F95619" w:rsidR="00567C6C" w:rsidRPr="00780A7F" w:rsidRDefault="00567C6C" w:rsidP="005D46AC">
      <w:pPr>
        <w:pStyle w:val="af8"/>
      </w:pPr>
      <w:r w:rsidRPr="00780A7F">
        <w:rPr>
          <w:rFonts w:hint="eastAsia"/>
        </w:rPr>
        <w:t>预制构件标识要求：主要包括工程名称、构件名称、型号、编号、生产日期、制作单位和合格章。</w:t>
      </w:r>
    </w:p>
    <w:p w14:paraId="512A37DB" w14:textId="49D4E4B9" w:rsidR="00567C6C" w:rsidRDefault="00567C6C" w:rsidP="0087046C">
      <w:pPr>
        <w:pStyle w:val="afff2"/>
        <w:spacing w:before="156" w:after="156"/>
      </w:pPr>
      <w:r>
        <w:rPr>
          <w:rFonts w:hint="eastAsia"/>
        </w:rPr>
        <w:t>预制构件运输与堆放</w:t>
      </w:r>
    </w:p>
    <w:p w14:paraId="5BADBD53" w14:textId="346134A4" w:rsidR="00567C6C" w:rsidRPr="00780A7F" w:rsidRDefault="00567C6C" w:rsidP="0050377C">
      <w:pPr>
        <w:pStyle w:val="af8"/>
        <w:numPr>
          <w:ilvl w:val="0"/>
          <w:numId w:val="159"/>
        </w:numPr>
      </w:pPr>
      <w:r w:rsidRPr="00780A7F">
        <w:rPr>
          <w:rFonts w:hint="eastAsia"/>
        </w:rPr>
        <w:t>应要求编制预制构件的运输与堆放专项方案。对于超高、超宽、形状特殊的大型构件的运输和堆放应有专门的要求。</w:t>
      </w:r>
    </w:p>
    <w:p w14:paraId="33450127" w14:textId="7D022A7F" w:rsidR="00567C6C" w:rsidRPr="00780A7F" w:rsidRDefault="00567C6C" w:rsidP="005D46AC">
      <w:pPr>
        <w:pStyle w:val="af8"/>
      </w:pPr>
      <w:r w:rsidRPr="00780A7F">
        <w:rPr>
          <w:rFonts w:hint="eastAsia"/>
        </w:rPr>
        <w:t>预制构件运输道路、运输车辆、构件装卸的要求及构件的固定措施。</w:t>
      </w:r>
    </w:p>
    <w:p w14:paraId="794A1380" w14:textId="67E9AF47" w:rsidR="00567C6C" w:rsidRPr="00780A7F" w:rsidRDefault="00567C6C" w:rsidP="005D46AC">
      <w:pPr>
        <w:pStyle w:val="af8"/>
      </w:pPr>
      <w:r w:rsidRPr="00780A7F">
        <w:rPr>
          <w:rFonts w:hint="eastAsia"/>
        </w:rPr>
        <w:t>预制构件的堆放场地、堆放方式及堆放技术措施的要求。</w:t>
      </w:r>
    </w:p>
    <w:p w14:paraId="29DB09A4" w14:textId="0696FC99" w:rsidR="00567C6C" w:rsidRDefault="00567C6C" w:rsidP="005D46AC">
      <w:pPr>
        <w:pStyle w:val="af8"/>
      </w:pPr>
      <w:r w:rsidRPr="00780A7F">
        <w:rPr>
          <w:rFonts w:hint="eastAsia"/>
        </w:rPr>
        <w:t>异形预制构件的运输与堆放的要求及注意事项。</w:t>
      </w:r>
    </w:p>
    <w:p w14:paraId="530DA108" w14:textId="3316E92B" w:rsidR="00567C6C" w:rsidRDefault="00567C6C" w:rsidP="0087046C">
      <w:pPr>
        <w:pStyle w:val="afff2"/>
        <w:spacing w:before="156" w:after="156"/>
      </w:pPr>
      <w:r>
        <w:rPr>
          <w:rFonts w:hint="eastAsia"/>
        </w:rPr>
        <w:t>现场施工要求</w:t>
      </w:r>
    </w:p>
    <w:p w14:paraId="4CE7A28C" w14:textId="7C97780F" w:rsidR="00567C6C" w:rsidRPr="00780A7F" w:rsidRDefault="00567C6C" w:rsidP="0050377C">
      <w:pPr>
        <w:pStyle w:val="af8"/>
        <w:numPr>
          <w:ilvl w:val="0"/>
          <w:numId w:val="163"/>
        </w:numPr>
      </w:pPr>
      <w:r w:rsidRPr="00780A7F">
        <w:rPr>
          <w:rFonts w:hint="eastAsia"/>
        </w:rPr>
        <w:t>预制构件安装前，应要求施工单位编制预制构件安装方案、预制构件灌浆方案及装配式混凝土建筑防水专项施工方案。</w:t>
      </w:r>
    </w:p>
    <w:p w14:paraId="6D53AB40" w14:textId="1D2A635F" w:rsidR="00567C6C" w:rsidRPr="00780A7F" w:rsidRDefault="00567C6C" w:rsidP="002B37AB">
      <w:pPr>
        <w:pStyle w:val="af8"/>
      </w:pPr>
      <w:r w:rsidRPr="00780A7F">
        <w:rPr>
          <w:rFonts w:hint="eastAsia"/>
        </w:rPr>
        <w:t>预制构件现场安装要求主要包括以下内容：</w:t>
      </w:r>
    </w:p>
    <w:p w14:paraId="3DDDA0A6" w14:textId="57BB1B64" w:rsidR="00567C6C" w:rsidRDefault="00567C6C" w:rsidP="005D46AC">
      <w:pPr>
        <w:pStyle w:val="af9"/>
      </w:pPr>
      <w:r>
        <w:rPr>
          <w:rFonts w:hint="eastAsia"/>
        </w:rPr>
        <w:t>现浇部位</w:t>
      </w:r>
      <w:proofErr w:type="gramStart"/>
      <w:r>
        <w:rPr>
          <w:rFonts w:hint="eastAsia"/>
        </w:rPr>
        <w:t>预留埋件的</w:t>
      </w:r>
      <w:proofErr w:type="gramEnd"/>
      <w:r>
        <w:rPr>
          <w:rFonts w:hint="eastAsia"/>
        </w:rPr>
        <w:t>要求，如防扰动措施、可安装构件时的混凝土强度等；</w:t>
      </w:r>
    </w:p>
    <w:p w14:paraId="7A68D771" w14:textId="08A4AA81" w:rsidR="00567C6C" w:rsidRDefault="00567C6C" w:rsidP="005D46AC">
      <w:pPr>
        <w:pStyle w:val="af9"/>
      </w:pPr>
      <w:r>
        <w:rPr>
          <w:rFonts w:hint="eastAsia"/>
        </w:rPr>
        <w:t>构件吊具、吊装螺杆、吊装角度的要求；</w:t>
      </w:r>
    </w:p>
    <w:p w14:paraId="231E13C5" w14:textId="19D238AA" w:rsidR="00567C6C" w:rsidRDefault="00567C6C" w:rsidP="005D46AC">
      <w:pPr>
        <w:pStyle w:val="af9"/>
      </w:pPr>
      <w:r>
        <w:rPr>
          <w:rFonts w:hint="eastAsia"/>
        </w:rPr>
        <w:t>施工安装允许偏差要求；</w:t>
      </w:r>
    </w:p>
    <w:p w14:paraId="53E94102" w14:textId="6DCE0380" w:rsidR="00567C6C" w:rsidRDefault="00567C6C" w:rsidP="005D46AC">
      <w:pPr>
        <w:pStyle w:val="af9"/>
      </w:pPr>
      <w:r>
        <w:rPr>
          <w:rFonts w:hint="eastAsia"/>
        </w:rPr>
        <w:t>施工安全保障措施要求；</w:t>
      </w:r>
    </w:p>
    <w:p w14:paraId="366FDEC4" w14:textId="5FD0DBB3" w:rsidR="00567C6C" w:rsidRDefault="00567C6C" w:rsidP="005D46AC">
      <w:pPr>
        <w:pStyle w:val="af9"/>
      </w:pPr>
      <w:r>
        <w:rPr>
          <w:rFonts w:hint="eastAsia"/>
        </w:rPr>
        <w:t>预制构件临时固定措施及临时支撑设置要求；</w:t>
      </w:r>
    </w:p>
    <w:p w14:paraId="7CC1D466" w14:textId="0F141656" w:rsidR="00567C6C" w:rsidRDefault="00567C6C" w:rsidP="005D46AC">
      <w:pPr>
        <w:pStyle w:val="af9"/>
      </w:pPr>
      <w:r>
        <w:rPr>
          <w:rFonts w:hint="eastAsia"/>
        </w:rPr>
        <w:t>套筒及盲孔灌浆工艺及后续有扰动施工的要求；</w:t>
      </w:r>
    </w:p>
    <w:p w14:paraId="32FE4D09" w14:textId="13D062DC" w:rsidR="00567C6C" w:rsidRDefault="00567C6C" w:rsidP="005D46AC">
      <w:pPr>
        <w:pStyle w:val="af9"/>
      </w:pPr>
      <w:r>
        <w:rPr>
          <w:rFonts w:hint="eastAsia"/>
        </w:rPr>
        <w:t>装配式建筑相关施工人员上岗要求。</w:t>
      </w:r>
    </w:p>
    <w:p w14:paraId="60DE0F09" w14:textId="7985E98C" w:rsidR="00567C6C" w:rsidRPr="00780A7F" w:rsidRDefault="00567C6C" w:rsidP="002B37AB">
      <w:pPr>
        <w:pStyle w:val="af8"/>
      </w:pPr>
      <w:r w:rsidRPr="00780A7F">
        <w:rPr>
          <w:rFonts w:hint="eastAsia"/>
        </w:rPr>
        <w:t>后浇混凝土的施工要求主要包括以下内容</w:t>
      </w:r>
      <w:r w:rsidR="00D42F6A" w:rsidRPr="00780A7F">
        <w:rPr>
          <w:rFonts w:hint="eastAsia"/>
        </w:rPr>
        <w:t>：</w:t>
      </w:r>
    </w:p>
    <w:p w14:paraId="41F3B206" w14:textId="19E41562" w:rsidR="00567C6C" w:rsidRDefault="00567C6C" w:rsidP="0050377C">
      <w:pPr>
        <w:pStyle w:val="af9"/>
        <w:numPr>
          <w:ilvl w:val="1"/>
          <w:numId w:val="160"/>
        </w:numPr>
      </w:pPr>
      <w:r>
        <w:rPr>
          <w:rFonts w:hint="eastAsia"/>
        </w:rPr>
        <w:t>现浇结构对应于预制构件的结合面要求；</w:t>
      </w:r>
    </w:p>
    <w:p w14:paraId="3D015D48" w14:textId="0A2CC726" w:rsidR="00567C6C" w:rsidRDefault="00567C6C" w:rsidP="0050377C">
      <w:pPr>
        <w:pStyle w:val="af9"/>
        <w:numPr>
          <w:ilvl w:val="1"/>
          <w:numId w:val="160"/>
        </w:numPr>
      </w:pPr>
      <w:r>
        <w:rPr>
          <w:rFonts w:hint="eastAsia"/>
        </w:rPr>
        <w:t>后浇混凝土的强度等级和性能的要求；</w:t>
      </w:r>
    </w:p>
    <w:p w14:paraId="78646978" w14:textId="46CF6135" w:rsidR="00567C6C" w:rsidRDefault="00567C6C" w:rsidP="0050377C">
      <w:pPr>
        <w:pStyle w:val="af9"/>
        <w:numPr>
          <w:ilvl w:val="1"/>
          <w:numId w:val="160"/>
        </w:numPr>
      </w:pPr>
      <w:r>
        <w:rPr>
          <w:rFonts w:hint="eastAsia"/>
        </w:rPr>
        <w:lastRenderedPageBreak/>
        <w:t>支撑拆除时间及相应的混凝土强度要求；</w:t>
      </w:r>
    </w:p>
    <w:p w14:paraId="3F2F2A63" w14:textId="1B1F2BE1" w:rsidR="00567C6C" w:rsidRDefault="00567C6C" w:rsidP="0050377C">
      <w:pPr>
        <w:pStyle w:val="af9"/>
        <w:numPr>
          <w:ilvl w:val="1"/>
          <w:numId w:val="160"/>
        </w:numPr>
      </w:pPr>
      <w:r>
        <w:rPr>
          <w:rFonts w:hint="eastAsia"/>
        </w:rPr>
        <w:t>外露铁件的保护措施要求。</w:t>
      </w:r>
    </w:p>
    <w:p w14:paraId="0F79F34E" w14:textId="1B9771C5" w:rsidR="00567C6C" w:rsidRPr="00780A7F" w:rsidRDefault="00567C6C" w:rsidP="002B37AB">
      <w:pPr>
        <w:pStyle w:val="af8"/>
      </w:pPr>
      <w:r w:rsidRPr="00780A7F">
        <w:rPr>
          <w:rFonts w:hint="eastAsia"/>
        </w:rPr>
        <w:t>预制构件接缝防水做法要求主要包括以下内容：</w:t>
      </w:r>
    </w:p>
    <w:p w14:paraId="5477BAEC" w14:textId="6A5BBF26" w:rsidR="00567C6C" w:rsidRDefault="00567C6C" w:rsidP="0050377C">
      <w:pPr>
        <w:pStyle w:val="af9"/>
        <w:numPr>
          <w:ilvl w:val="1"/>
          <w:numId w:val="161"/>
        </w:numPr>
      </w:pPr>
      <w:r>
        <w:rPr>
          <w:rFonts w:hint="eastAsia"/>
        </w:rPr>
        <w:t>预制构件接缝防水施工的基本要求及注意点；</w:t>
      </w:r>
    </w:p>
    <w:p w14:paraId="104AC36F" w14:textId="179313DF" w:rsidR="00567C6C" w:rsidRDefault="00567C6C" w:rsidP="0050377C">
      <w:pPr>
        <w:pStyle w:val="af9"/>
        <w:numPr>
          <w:ilvl w:val="1"/>
          <w:numId w:val="161"/>
        </w:numPr>
      </w:pPr>
      <w:r>
        <w:rPr>
          <w:rFonts w:hint="eastAsia"/>
        </w:rPr>
        <w:t>预制构件接缝安装允许偏差要求；</w:t>
      </w:r>
    </w:p>
    <w:p w14:paraId="1F3828AE" w14:textId="58F26B71" w:rsidR="00567C6C" w:rsidRDefault="00567C6C" w:rsidP="0050377C">
      <w:pPr>
        <w:pStyle w:val="af9"/>
        <w:numPr>
          <w:ilvl w:val="1"/>
          <w:numId w:val="161"/>
        </w:numPr>
      </w:pPr>
      <w:r>
        <w:rPr>
          <w:rFonts w:hint="eastAsia"/>
        </w:rPr>
        <w:t>预制构件接缝处排水孔施工基本要求。</w:t>
      </w:r>
    </w:p>
    <w:p w14:paraId="487D6D42" w14:textId="756F33AA" w:rsidR="00567C6C" w:rsidRPr="00780A7F" w:rsidRDefault="00567C6C" w:rsidP="002B37AB">
      <w:pPr>
        <w:pStyle w:val="af8"/>
      </w:pPr>
      <w:r w:rsidRPr="00780A7F">
        <w:rPr>
          <w:rFonts w:hint="eastAsia"/>
        </w:rPr>
        <w:t>与主体结构连接用节点连接件和预埋件，应提出防火和防腐蚀措施要求。</w:t>
      </w:r>
    </w:p>
    <w:p w14:paraId="0ED552D9" w14:textId="43819DA7" w:rsidR="00567C6C" w:rsidRDefault="00567C6C" w:rsidP="00C20016">
      <w:pPr>
        <w:pStyle w:val="afff2"/>
        <w:spacing w:before="156" w:after="156"/>
      </w:pPr>
      <w:r>
        <w:rPr>
          <w:rFonts w:hint="eastAsia"/>
        </w:rPr>
        <w:t>检验与验收</w:t>
      </w:r>
    </w:p>
    <w:p w14:paraId="28D80874" w14:textId="7651A6A0" w:rsidR="00567C6C" w:rsidRPr="00780A7F" w:rsidRDefault="00567C6C" w:rsidP="0050377C">
      <w:pPr>
        <w:pStyle w:val="af8"/>
        <w:numPr>
          <w:ilvl w:val="0"/>
          <w:numId w:val="168"/>
        </w:numPr>
      </w:pPr>
      <w:r w:rsidRPr="00780A7F">
        <w:rPr>
          <w:rFonts w:hint="eastAsia"/>
        </w:rPr>
        <w:t>预制构件制作质量验收所执行的标准及要求。</w:t>
      </w:r>
    </w:p>
    <w:p w14:paraId="02C917C5" w14:textId="4D90B14C" w:rsidR="00567C6C" w:rsidRPr="00780A7F" w:rsidRDefault="00567C6C" w:rsidP="002B37AB">
      <w:pPr>
        <w:pStyle w:val="af8"/>
      </w:pPr>
      <w:r w:rsidRPr="00780A7F">
        <w:rPr>
          <w:rFonts w:hint="eastAsia"/>
        </w:rPr>
        <w:t>预制构件制作阶段的检验主要包括以下内容：</w:t>
      </w:r>
    </w:p>
    <w:p w14:paraId="77A19AEF" w14:textId="715F1DBF" w:rsidR="00567C6C" w:rsidRDefault="00567C6C" w:rsidP="002B37AB">
      <w:pPr>
        <w:pStyle w:val="af9"/>
      </w:pPr>
      <w:r>
        <w:rPr>
          <w:rFonts w:hint="eastAsia"/>
        </w:rPr>
        <w:t>驻厂要求或实体检验要求；</w:t>
      </w:r>
    </w:p>
    <w:p w14:paraId="0DC1AFC7" w14:textId="4916A7A3" w:rsidR="00567C6C" w:rsidRDefault="00567C6C" w:rsidP="002B37AB">
      <w:pPr>
        <w:pStyle w:val="af9"/>
      </w:pPr>
      <w:r>
        <w:rPr>
          <w:rFonts w:hint="eastAsia"/>
        </w:rPr>
        <w:t>预埋吊件拉拔试验检验要求；</w:t>
      </w:r>
    </w:p>
    <w:p w14:paraId="5A810D87" w14:textId="5ECA6D82" w:rsidR="00567C6C" w:rsidRDefault="00567C6C" w:rsidP="002B37AB">
      <w:pPr>
        <w:pStyle w:val="af9"/>
      </w:pPr>
      <w:r>
        <w:rPr>
          <w:rFonts w:hint="eastAsia"/>
        </w:rPr>
        <w:t>灌浆套筒接头工艺检验要求；</w:t>
      </w:r>
    </w:p>
    <w:p w14:paraId="23F0E2A4" w14:textId="7F39EA3D" w:rsidR="00567C6C" w:rsidRDefault="00567C6C" w:rsidP="002B37AB">
      <w:pPr>
        <w:pStyle w:val="af9"/>
      </w:pPr>
      <w:r>
        <w:rPr>
          <w:rFonts w:hint="eastAsia"/>
        </w:rPr>
        <w:t>构件的结构性能检验要求；</w:t>
      </w:r>
    </w:p>
    <w:p w14:paraId="6B3364F3" w14:textId="6498C94B" w:rsidR="00567C6C" w:rsidRDefault="00567C6C" w:rsidP="002B37AB">
      <w:pPr>
        <w:pStyle w:val="af9"/>
      </w:pPr>
      <w:r>
        <w:rPr>
          <w:rFonts w:hint="eastAsia"/>
        </w:rPr>
        <w:t>锚固板试件制作及抗拉强度检验要求；</w:t>
      </w:r>
    </w:p>
    <w:p w14:paraId="2DB4A109" w14:textId="7915C5B2" w:rsidR="00567C6C" w:rsidRDefault="00567C6C" w:rsidP="002B37AB">
      <w:pPr>
        <w:pStyle w:val="af9"/>
      </w:pPr>
      <w:r>
        <w:rPr>
          <w:rFonts w:hint="eastAsia"/>
        </w:rPr>
        <w:t>保温拉结件、石材反打</w:t>
      </w:r>
      <w:proofErr w:type="gramStart"/>
      <w:r>
        <w:rPr>
          <w:rFonts w:hint="eastAsia"/>
        </w:rPr>
        <w:t>拉结件锚固</w:t>
      </w:r>
      <w:proofErr w:type="gramEnd"/>
      <w:r>
        <w:rPr>
          <w:rFonts w:hint="eastAsia"/>
        </w:rPr>
        <w:t>检验要求。</w:t>
      </w:r>
    </w:p>
    <w:p w14:paraId="05929956" w14:textId="13A24321" w:rsidR="00567C6C" w:rsidRPr="00780A7F" w:rsidRDefault="00567C6C" w:rsidP="002B37AB">
      <w:pPr>
        <w:pStyle w:val="af8"/>
      </w:pPr>
      <w:r w:rsidRPr="00780A7F">
        <w:rPr>
          <w:rFonts w:hint="eastAsia"/>
        </w:rPr>
        <w:t>施工质量验收所执行的标准及要求。</w:t>
      </w:r>
    </w:p>
    <w:p w14:paraId="64111B28" w14:textId="176BFB38" w:rsidR="00567C6C" w:rsidRPr="00780A7F" w:rsidRDefault="00567C6C" w:rsidP="002B37AB">
      <w:pPr>
        <w:pStyle w:val="af8"/>
      </w:pPr>
      <w:r w:rsidRPr="00780A7F">
        <w:rPr>
          <w:rFonts w:hint="eastAsia"/>
        </w:rPr>
        <w:t>施工阶段的检验与验收主要包括以下内容：</w:t>
      </w:r>
    </w:p>
    <w:p w14:paraId="7F4BC018" w14:textId="572F76CC" w:rsidR="00567C6C" w:rsidRDefault="00567C6C" w:rsidP="0050377C">
      <w:pPr>
        <w:pStyle w:val="af9"/>
        <w:numPr>
          <w:ilvl w:val="1"/>
          <w:numId w:val="164"/>
        </w:numPr>
      </w:pPr>
      <w:r>
        <w:rPr>
          <w:rFonts w:hint="eastAsia"/>
        </w:rPr>
        <w:t>套筒接头平行试件检验要求；</w:t>
      </w:r>
    </w:p>
    <w:p w14:paraId="18154E82" w14:textId="0083179F" w:rsidR="00567C6C" w:rsidRDefault="00567C6C" w:rsidP="0050377C">
      <w:pPr>
        <w:pStyle w:val="af9"/>
        <w:numPr>
          <w:ilvl w:val="1"/>
          <w:numId w:val="164"/>
        </w:numPr>
      </w:pPr>
      <w:proofErr w:type="gramStart"/>
      <w:r>
        <w:rPr>
          <w:rFonts w:hint="eastAsia"/>
        </w:rPr>
        <w:t>灌浆料试块检验</w:t>
      </w:r>
      <w:proofErr w:type="gramEnd"/>
      <w:r>
        <w:rPr>
          <w:rFonts w:hint="eastAsia"/>
        </w:rPr>
        <w:t>要求；</w:t>
      </w:r>
    </w:p>
    <w:p w14:paraId="04719963" w14:textId="5D359EC9" w:rsidR="00567C6C" w:rsidRDefault="00567C6C" w:rsidP="0050377C">
      <w:pPr>
        <w:pStyle w:val="af9"/>
        <w:numPr>
          <w:ilvl w:val="1"/>
          <w:numId w:val="164"/>
        </w:numPr>
      </w:pPr>
      <w:r>
        <w:rPr>
          <w:rFonts w:hint="eastAsia"/>
        </w:rPr>
        <w:t>封堵砂浆试块检验要求；</w:t>
      </w:r>
    </w:p>
    <w:p w14:paraId="15161B5F" w14:textId="07007F21" w:rsidR="00567C6C" w:rsidRDefault="00567C6C" w:rsidP="0050377C">
      <w:pPr>
        <w:pStyle w:val="af9"/>
        <w:numPr>
          <w:ilvl w:val="1"/>
          <w:numId w:val="164"/>
        </w:numPr>
      </w:pPr>
      <w:r>
        <w:rPr>
          <w:rFonts w:hint="eastAsia"/>
        </w:rPr>
        <w:t>生产首件验收要求；</w:t>
      </w:r>
    </w:p>
    <w:p w14:paraId="0C24CC07" w14:textId="7AEA08E2" w:rsidR="00567C6C" w:rsidRDefault="00567C6C" w:rsidP="0050377C">
      <w:pPr>
        <w:pStyle w:val="af9"/>
        <w:numPr>
          <w:ilvl w:val="1"/>
          <w:numId w:val="164"/>
        </w:numPr>
      </w:pPr>
      <w:r>
        <w:rPr>
          <w:rFonts w:hint="eastAsia"/>
        </w:rPr>
        <w:t xml:space="preserve">首段安装验收要求； </w:t>
      </w:r>
    </w:p>
    <w:p w14:paraId="7AB3EB13" w14:textId="256F12AC" w:rsidR="00567C6C" w:rsidRDefault="00567C6C" w:rsidP="0050377C">
      <w:pPr>
        <w:pStyle w:val="af9"/>
        <w:numPr>
          <w:ilvl w:val="1"/>
          <w:numId w:val="164"/>
        </w:numPr>
      </w:pPr>
      <w:r>
        <w:rPr>
          <w:rFonts w:hint="eastAsia"/>
        </w:rPr>
        <w:t>密封胶进场前相容性检验要求；</w:t>
      </w:r>
    </w:p>
    <w:p w14:paraId="634E437E" w14:textId="24A2CB11" w:rsidR="00567C6C" w:rsidRDefault="00567C6C" w:rsidP="0050377C">
      <w:pPr>
        <w:pStyle w:val="af9"/>
        <w:numPr>
          <w:ilvl w:val="1"/>
          <w:numId w:val="164"/>
        </w:numPr>
      </w:pPr>
      <w:r>
        <w:rPr>
          <w:rFonts w:hint="eastAsia"/>
        </w:rPr>
        <w:t>打胶质量验收要求；</w:t>
      </w:r>
    </w:p>
    <w:p w14:paraId="4C8021E6" w14:textId="1EB95292" w:rsidR="00567C6C" w:rsidRDefault="00567C6C" w:rsidP="0050377C">
      <w:pPr>
        <w:pStyle w:val="af9"/>
        <w:numPr>
          <w:ilvl w:val="1"/>
          <w:numId w:val="164"/>
        </w:numPr>
      </w:pPr>
      <w:r>
        <w:rPr>
          <w:rFonts w:hint="eastAsia"/>
        </w:rPr>
        <w:t>拼缝处淋水试验的检验要求。</w:t>
      </w:r>
    </w:p>
    <w:p w14:paraId="6AA14852" w14:textId="5B42F629" w:rsidR="00567C6C" w:rsidRDefault="00567C6C" w:rsidP="00C20016">
      <w:pPr>
        <w:pStyle w:val="afff1"/>
        <w:spacing w:before="156" w:after="156"/>
      </w:pPr>
      <w:bookmarkStart w:id="173" w:name="_Toc75895456"/>
      <w:r>
        <w:rPr>
          <w:rFonts w:hint="eastAsia"/>
        </w:rPr>
        <w:t>装配式预制构件拆分平面图</w:t>
      </w:r>
      <w:bookmarkEnd w:id="173"/>
    </w:p>
    <w:p w14:paraId="486074D7" w14:textId="2DA638A8" w:rsidR="00567C6C" w:rsidRPr="00780A7F" w:rsidRDefault="00567C6C" w:rsidP="0032571C">
      <w:pPr>
        <w:pStyle w:val="affffffffc"/>
      </w:pPr>
      <w:r w:rsidRPr="00780A7F">
        <w:rPr>
          <w:rFonts w:hint="eastAsia"/>
        </w:rPr>
        <w:t>预制水平构件拆分平面图内容主要包括叠合板、叠合梁、楼梯、空调板、阳台板等水平构件的平面布置图。</w:t>
      </w:r>
    </w:p>
    <w:p w14:paraId="376F2A08" w14:textId="762DAC79" w:rsidR="00567C6C" w:rsidRDefault="00567C6C" w:rsidP="0050377C">
      <w:pPr>
        <w:pStyle w:val="af8"/>
        <w:numPr>
          <w:ilvl w:val="0"/>
          <w:numId w:val="169"/>
        </w:numPr>
      </w:pPr>
      <w:r>
        <w:rPr>
          <w:rFonts w:hint="eastAsia"/>
        </w:rPr>
        <w:t>叠合板施工图设计深度</w:t>
      </w:r>
    </w:p>
    <w:p w14:paraId="3D41AF87" w14:textId="215D9C2B" w:rsidR="00C20016" w:rsidRDefault="00567C6C" w:rsidP="0050377C">
      <w:pPr>
        <w:pStyle w:val="af9"/>
        <w:numPr>
          <w:ilvl w:val="1"/>
          <w:numId w:val="165"/>
        </w:numPr>
      </w:pPr>
      <w:r>
        <w:rPr>
          <w:rFonts w:hint="eastAsia"/>
        </w:rPr>
        <w:t>叠合板平面布置图</w:t>
      </w:r>
      <w:r w:rsidR="00825042">
        <w:rPr>
          <w:rFonts w:hint="eastAsia"/>
        </w:rPr>
        <w:t>：</w:t>
      </w:r>
    </w:p>
    <w:p w14:paraId="72CBCD43" w14:textId="1F3CDE49" w:rsidR="00567C6C" w:rsidRDefault="00567C6C" w:rsidP="002B37AB">
      <w:pPr>
        <w:pStyle w:val="affff9"/>
        <w:ind w:firstLine="420"/>
      </w:pPr>
      <w:r>
        <w:rPr>
          <w:rFonts w:hint="eastAsia"/>
        </w:rPr>
        <w:t>应注明叠合板平面布置定位尺寸及拼缝宽度尺寸；应注明叠合板编号、</w:t>
      </w:r>
      <w:r w:rsidR="00825042">
        <w:rPr>
          <w:rFonts w:hint="eastAsia"/>
        </w:rPr>
        <w:t>板</w:t>
      </w:r>
      <w:r>
        <w:rPr>
          <w:rFonts w:hint="eastAsia"/>
        </w:rPr>
        <w:t>厚(预制部分及叠合部分厚度)、叠合板预制部分配筋；</w:t>
      </w:r>
    </w:p>
    <w:p w14:paraId="3517892A" w14:textId="7D2866FD" w:rsidR="00C20016" w:rsidRDefault="00567C6C" w:rsidP="002B37AB">
      <w:pPr>
        <w:pStyle w:val="af9"/>
      </w:pPr>
      <w:r>
        <w:rPr>
          <w:rFonts w:hint="eastAsia"/>
        </w:rPr>
        <w:t>叠合板连接节点</w:t>
      </w:r>
      <w:r w:rsidR="00825042">
        <w:rPr>
          <w:rFonts w:hint="eastAsia"/>
        </w:rPr>
        <w:t>详图：</w:t>
      </w:r>
    </w:p>
    <w:p w14:paraId="6A2DF3AC" w14:textId="3DCAFCDA" w:rsidR="00567C6C" w:rsidRDefault="00567C6C" w:rsidP="002B37AB">
      <w:pPr>
        <w:pStyle w:val="affff9"/>
        <w:ind w:firstLine="420"/>
      </w:pPr>
      <w:r>
        <w:rPr>
          <w:rFonts w:hint="eastAsia"/>
        </w:rPr>
        <w:t>叠合板施工图中应表示清楚叠合板与梁墙、叠合板与叠合板之间、叠合板与现浇板之间的连接节点</w:t>
      </w:r>
      <w:r w:rsidR="00825042">
        <w:rPr>
          <w:rFonts w:hint="eastAsia"/>
        </w:rPr>
        <w:t>详图</w:t>
      </w:r>
      <w:r>
        <w:rPr>
          <w:rFonts w:hint="eastAsia"/>
        </w:rPr>
        <w:t>，局部升降板的节点</w:t>
      </w:r>
      <w:r w:rsidR="00825042">
        <w:rPr>
          <w:rFonts w:hint="eastAsia"/>
        </w:rPr>
        <w:t>详图</w:t>
      </w:r>
      <w:r>
        <w:rPr>
          <w:rFonts w:hint="eastAsia"/>
        </w:rPr>
        <w:t>。</w:t>
      </w:r>
    </w:p>
    <w:p w14:paraId="656E3EF8" w14:textId="3C3AC14A" w:rsidR="001F750C" w:rsidRPr="001F750C" w:rsidRDefault="001F750C" w:rsidP="002B37AB">
      <w:pPr>
        <w:pStyle w:val="af9"/>
      </w:pPr>
      <w:r>
        <w:rPr>
          <w:rFonts w:hint="eastAsia"/>
        </w:rPr>
        <w:t>绘制典型构件结构加工详图，供后期预制构件加工详图设计作参考。</w:t>
      </w:r>
    </w:p>
    <w:p w14:paraId="7FE9EFC9" w14:textId="5717440D" w:rsidR="00567C6C" w:rsidRDefault="00567C6C" w:rsidP="002B37AB">
      <w:pPr>
        <w:pStyle w:val="af8"/>
      </w:pPr>
      <w:r>
        <w:rPr>
          <w:rFonts w:hint="eastAsia"/>
        </w:rPr>
        <w:t>叠合梁施工图设计深度</w:t>
      </w:r>
    </w:p>
    <w:p w14:paraId="272904F6" w14:textId="69455EF4" w:rsidR="008C397C" w:rsidRDefault="00567C6C" w:rsidP="0050377C">
      <w:pPr>
        <w:pStyle w:val="af9"/>
        <w:numPr>
          <w:ilvl w:val="1"/>
          <w:numId w:val="166"/>
        </w:numPr>
      </w:pPr>
      <w:r>
        <w:rPr>
          <w:rFonts w:hint="eastAsia"/>
        </w:rPr>
        <w:t>叠合梁平面布置图</w:t>
      </w:r>
      <w:r w:rsidR="00825042">
        <w:rPr>
          <w:rFonts w:hint="eastAsia"/>
        </w:rPr>
        <w:t>：</w:t>
      </w:r>
    </w:p>
    <w:p w14:paraId="574531C3" w14:textId="52352F13" w:rsidR="00567C6C" w:rsidRDefault="00567C6C" w:rsidP="002B37AB">
      <w:pPr>
        <w:pStyle w:val="affff9"/>
        <w:ind w:firstLine="420"/>
      </w:pPr>
      <w:r>
        <w:rPr>
          <w:rFonts w:hint="eastAsia"/>
        </w:rPr>
        <w:lastRenderedPageBreak/>
        <w:t>平面图应包括预制梁编号，当预制梁数量、种类较多时，可将梁编号分成两个方向；应标注预制梁定位尺寸、轴线关系，应附有预制梁与墙柱、楼板位置关系示意节点</w:t>
      </w:r>
      <w:r w:rsidR="00825042">
        <w:rPr>
          <w:rFonts w:hint="eastAsia"/>
        </w:rPr>
        <w:t>详图，</w:t>
      </w:r>
      <w:r>
        <w:rPr>
          <w:rFonts w:hint="eastAsia"/>
        </w:rPr>
        <w:t>预制梁的配筋应表示在结构平面图中</w:t>
      </w:r>
      <w:r w:rsidR="00825042">
        <w:rPr>
          <w:rFonts w:hint="eastAsia"/>
        </w:rPr>
        <w:t>；</w:t>
      </w:r>
    </w:p>
    <w:p w14:paraId="3D0EFECE" w14:textId="3F652ED1" w:rsidR="008C397C" w:rsidRDefault="00567C6C" w:rsidP="002B37AB">
      <w:pPr>
        <w:pStyle w:val="af9"/>
      </w:pPr>
      <w:r>
        <w:rPr>
          <w:rFonts w:hint="eastAsia"/>
        </w:rPr>
        <w:t>预制梁连接及节点详图</w:t>
      </w:r>
      <w:r w:rsidR="00825042">
        <w:rPr>
          <w:rFonts w:hint="eastAsia"/>
        </w:rPr>
        <w:t>：</w:t>
      </w:r>
    </w:p>
    <w:p w14:paraId="6182090C" w14:textId="5D5BC54A" w:rsidR="00567C6C" w:rsidRDefault="00567C6C" w:rsidP="002B37AB">
      <w:pPr>
        <w:pStyle w:val="affff9"/>
        <w:ind w:firstLine="420"/>
      </w:pPr>
      <w:r>
        <w:rPr>
          <w:rFonts w:hint="eastAsia"/>
        </w:rPr>
        <w:t>预制梁与预制梁或现浇梁的连接，应有明确的装配式结构节点，应注明连接方法及其对施工安装的要求，现浇节点的有关要求</w:t>
      </w:r>
      <w:r w:rsidR="001F750C">
        <w:rPr>
          <w:rFonts w:hint="eastAsia"/>
        </w:rPr>
        <w:t>；</w:t>
      </w:r>
    </w:p>
    <w:p w14:paraId="02AB37E2" w14:textId="21E3FC15" w:rsidR="001F750C" w:rsidRPr="001F750C" w:rsidRDefault="001F750C" w:rsidP="002B37AB">
      <w:pPr>
        <w:pStyle w:val="af9"/>
      </w:pPr>
      <w:r>
        <w:rPr>
          <w:rFonts w:hint="eastAsia"/>
        </w:rPr>
        <w:t>绘制典型构件结构加工详图，供后期预制构件加工详图设计作参考。</w:t>
      </w:r>
    </w:p>
    <w:p w14:paraId="6F7118ED" w14:textId="77777777" w:rsidR="008C397C" w:rsidRDefault="00567C6C" w:rsidP="002B37AB">
      <w:pPr>
        <w:pStyle w:val="af8"/>
      </w:pPr>
      <w:r>
        <w:rPr>
          <w:rFonts w:hint="eastAsia"/>
        </w:rPr>
        <w:t>预制楼梯施工图设计深度</w:t>
      </w:r>
    </w:p>
    <w:p w14:paraId="6286B82C" w14:textId="03CB249B" w:rsidR="00567C6C" w:rsidRDefault="00567C6C" w:rsidP="008C397C">
      <w:pPr>
        <w:pStyle w:val="affff9"/>
        <w:ind w:firstLine="420"/>
      </w:pPr>
      <w:r>
        <w:rPr>
          <w:rFonts w:hint="eastAsia"/>
        </w:rPr>
        <w:t>施工图表达的内容应包括楼梯平面图、剖面图。除传统施工图表达内容外，对于装配式楼梯，还应包括预制构件的连接</w:t>
      </w:r>
      <w:r w:rsidR="00825042">
        <w:rPr>
          <w:rFonts w:hint="eastAsia"/>
        </w:rPr>
        <w:t>详图</w:t>
      </w:r>
      <w:r>
        <w:rPr>
          <w:rFonts w:hint="eastAsia"/>
        </w:rPr>
        <w:t>。</w:t>
      </w:r>
    </w:p>
    <w:p w14:paraId="65545B6E" w14:textId="3C5912B7" w:rsidR="00567C6C" w:rsidRDefault="00567C6C" w:rsidP="0050377C">
      <w:pPr>
        <w:pStyle w:val="af9"/>
        <w:numPr>
          <w:ilvl w:val="1"/>
          <w:numId w:val="167"/>
        </w:numPr>
      </w:pPr>
      <w:r>
        <w:rPr>
          <w:rFonts w:hint="eastAsia"/>
        </w:rPr>
        <w:t>楼梯结构平面图中应包括平台板的标高、</w:t>
      </w:r>
      <w:proofErr w:type="gramStart"/>
      <w:r>
        <w:rPr>
          <w:rFonts w:hint="eastAsia"/>
        </w:rPr>
        <w:t>梯梁位置</w:t>
      </w:r>
      <w:proofErr w:type="gramEnd"/>
      <w:r>
        <w:rPr>
          <w:rFonts w:hint="eastAsia"/>
        </w:rPr>
        <w:t>标注、梯段位置标注、梯段编号及相关说明；</w:t>
      </w:r>
    </w:p>
    <w:p w14:paraId="704476EE" w14:textId="238ACC0F" w:rsidR="00567C6C" w:rsidRDefault="00567C6C" w:rsidP="0050377C">
      <w:pPr>
        <w:pStyle w:val="af9"/>
        <w:numPr>
          <w:ilvl w:val="1"/>
          <w:numId w:val="167"/>
        </w:numPr>
      </w:pPr>
      <w:r>
        <w:rPr>
          <w:rFonts w:hint="eastAsia"/>
        </w:rPr>
        <w:t>剖面图</w:t>
      </w:r>
      <w:proofErr w:type="gramStart"/>
      <w:r>
        <w:rPr>
          <w:rFonts w:hint="eastAsia"/>
        </w:rPr>
        <w:t>应表达</w:t>
      </w:r>
      <w:proofErr w:type="gramEnd"/>
      <w:r>
        <w:rPr>
          <w:rFonts w:hint="eastAsia"/>
        </w:rPr>
        <w:t>楼梯梯段配筋，楼梯平台厚度及配筋，梯段尺寸标注；</w:t>
      </w:r>
    </w:p>
    <w:p w14:paraId="0D937EDA" w14:textId="2347FC77" w:rsidR="00567C6C" w:rsidRDefault="00567C6C" w:rsidP="0050377C">
      <w:pPr>
        <w:pStyle w:val="af9"/>
        <w:numPr>
          <w:ilvl w:val="1"/>
          <w:numId w:val="167"/>
        </w:numPr>
      </w:pPr>
      <w:r>
        <w:rPr>
          <w:rFonts w:hint="eastAsia"/>
        </w:rPr>
        <w:t>预制楼梯节点详图，应注明梯段板端连接方式</w:t>
      </w:r>
      <w:r w:rsidR="00825042">
        <w:rPr>
          <w:rFonts w:hint="eastAsia"/>
        </w:rPr>
        <w:t>，</w:t>
      </w:r>
      <w:r>
        <w:rPr>
          <w:rFonts w:hint="eastAsia"/>
        </w:rPr>
        <w:t>节点形式应注明钢筋或预埋件的位置关系，应注明连接方式对施工安装的要求。</w:t>
      </w:r>
    </w:p>
    <w:p w14:paraId="7683108E" w14:textId="1EA1025A" w:rsidR="001F750C" w:rsidRDefault="001F750C" w:rsidP="0050377C">
      <w:pPr>
        <w:pStyle w:val="af9"/>
        <w:numPr>
          <w:ilvl w:val="1"/>
          <w:numId w:val="167"/>
        </w:numPr>
      </w:pPr>
      <w:r>
        <w:rPr>
          <w:rFonts w:hint="eastAsia"/>
        </w:rPr>
        <w:t>绘制典型构件结构加工详图，供后期预制构件加工详图设计作参考。</w:t>
      </w:r>
    </w:p>
    <w:p w14:paraId="6E76245E" w14:textId="1D6CAE52" w:rsidR="00567C6C" w:rsidRDefault="00567C6C" w:rsidP="002B37AB">
      <w:pPr>
        <w:pStyle w:val="af8"/>
      </w:pPr>
      <w:r>
        <w:rPr>
          <w:rFonts w:hint="eastAsia"/>
        </w:rPr>
        <w:t>预制阳台、空调板施工图设计深度</w:t>
      </w:r>
    </w:p>
    <w:p w14:paraId="455E2CAC" w14:textId="5F1EFA74" w:rsidR="00567C6C" w:rsidRDefault="00567C6C" w:rsidP="002B37AB">
      <w:pPr>
        <w:pStyle w:val="affff9"/>
        <w:ind w:firstLine="420"/>
      </w:pPr>
      <w:r>
        <w:rPr>
          <w:rFonts w:hint="eastAsia"/>
        </w:rPr>
        <w:t>楼板平面布置图中应注明预制阳台及空调板构件编号、尺寸定位、构件尺寸、预埋件定位、并应注明连接方法及其对施工安装的要求</w:t>
      </w:r>
      <w:r w:rsidR="001F750C">
        <w:rPr>
          <w:rFonts w:hint="eastAsia"/>
        </w:rPr>
        <w:t>，并绘制典型构件结构加工详图，供后期预制构件加工详图设计作参考。</w:t>
      </w:r>
    </w:p>
    <w:p w14:paraId="48E4AC82" w14:textId="4A5BB1C3" w:rsidR="00567C6C" w:rsidRPr="00780A7F" w:rsidRDefault="00567C6C" w:rsidP="008C397C">
      <w:pPr>
        <w:pStyle w:val="afff2"/>
        <w:spacing w:before="156" w:after="156"/>
        <w:rPr>
          <w:rFonts w:ascii="宋体" w:eastAsia="宋体" w:hAnsi="宋体"/>
        </w:rPr>
      </w:pPr>
      <w:r w:rsidRPr="00780A7F">
        <w:rPr>
          <w:rFonts w:ascii="宋体" w:eastAsia="宋体" w:hAnsi="宋体" w:hint="eastAsia"/>
        </w:rPr>
        <w:t>预制竖向构件拆分平面图内容主要包括预制承重剪力墙和框架柱、</w:t>
      </w:r>
      <w:proofErr w:type="gramStart"/>
      <w:r w:rsidRPr="00780A7F">
        <w:rPr>
          <w:rFonts w:ascii="宋体" w:eastAsia="宋体" w:hAnsi="宋体" w:hint="eastAsia"/>
        </w:rPr>
        <w:t>预制非</w:t>
      </w:r>
      <w:proofErr w:type="gramEnd"/>
      <w:r w:rsidRPr="00780A7F">
        <w:rPr>
          <w:rFonts w:ascii="宋体" w:eastAsia="宋体" w:hAnsi="宋体" w:hint="eastAsia"/>
        </w:rPr>
        <w:t>承重外墙板（含预制飘窗）和预制内隔墙等竖向构件的平面布置图。</w:t>
      </w:r>
    </w:p>
    <w:p w14:paraId="07BAD1E5" w14:textId="632CAD4C" w:rsidR="00567C6C" w:rsidRDefault="00567C6C" w:rsidP="0050377C">
      <w:pPr>
        <w:pStyle w:val="af8"/>
        <w:numPr>
          <w:ilvl w:val="0"/>
          <w:numId w:val="172"/>
        </w:numPr>
      </w:pPr>
      <w:r>
        <w:rPr>
          <w:rFonts w:hint="eastAsia"/>
        </w:rPr>
        <w:t>预制剪力墙施工图设计深度</w:t>
      </w:r>
    </w:p>
    <w:p w14:paraId="2512E96D" w14:textId="05D9E79A" w:rsidR="00567C6C" w:rsidRDefault="00567C6C" w:rsidP="002B37AB">
      <w:pPr>
        <w:pStyle w:val="af9"/>
      </w:pPr>
      <w:r>
        <w:rPr>
          <w:rFonts w:hint="eastAsia"/>
        </w:rPr>
        <w:t>首层预制墙体钢筋插筋平面图，该平面图应包括定位尺寸、轴线关系，预制剪力墙钢筋插筋定位，插筋直径，插筋长度；平面图应附有插筋定位措施、现浇层顶预留插筋节点详图、甩筋定位示意图、预制剪力墙连接</w:t>
      </w:r>
      <w:r w:rsidR="00825042">
        <w:rPr>
          <w:rFonts w:hint="eastAsia"/>
        </w:rPr>
        <w:t>详图</w:t>
      </w:r>
      <w:r>
        <w:rPr>
          <w:rFonts w:hint="eastAsia"/>
        </w:rPr>
        <w:t>、预制剪力墙与现浇层连接</w:t>
      </w:r>
      <w:r w:rsidR="00825042">
        <w:rPr>
          <w:rFonts w:hint="eastAsia"/>
        </w:rPr>
        <w:t>详图</w:t>
      </w:r>
      <w:r>
        <w:rPr>
          <w:rFonts w:hint="eastAsia"/>
        </w:rPr>
        <w:t>；</w:t>
      </w:r>
    </w:p>
    <w:p w14:paraId="6191CD04" w14:textId="1396A9BB" w:rsidR="00567C6C" w:rsidRDefault="00567C6C" w:rsidP="002B37AB">
      <w:pPr>
        <w:pStyle w:val="af9"/>
      </w:pPr>
      <w:r>
        <w:rPr>
          <w:rFonts w:hint="eastAsia"/>
        </w:rPr>
        <w:t>预制墙体平面拆分图，应包括定位尺寸、构件尺寸、轴线关系，预制剪力墙编号、预留洞及预埋件位置、灌浆套筒型号及定位，灌浆孔定位</w:t>
      </w:r>
      <w:r w:rsidR="001F750C">
        <w:rPr>
          <w:rFonts w:hint="eastAsia"/>
        </w:rPr>
        <w:t>；</w:t>
      </w:r>
    </w:p>
    <w:p w14:paraId="050126EE" w14:textId="5555F1D0" w:rsidR="001F750C" w:rsidRDefault="001F750C" w:rsidP="002B37AB">
      <w:pPr>
        <w:pStyle w:val="af9"/>
      </w:pPr>
      <w:r>
        <w:rPr>
          <w:rFonts w:hint="eastAsia"/>
        </w:rPr>
        <w:t>绘制典型构件结构加工详图，供后期预制构件加工详图设计作参考。</w:t>
      </w:r>
    </w:p>
    <w:p w14:paraId="31730B2A" w14:textId="26A17962" w:rsidR="00567C6C" w:rsidRDefault="00567C6C" w:rsidP="002B37AB">
      <w:pPr>
        <w:pStyle w:val="af8"/>
      </w:pPr>
      <w:r>
        <w:rPr>
          <w:rFonts w:hint="eastAsia"/>
        </w:rPr>
        <w:t>预制柱施工图设计深度</w:t>
      </w:r>
    </w:p>
    <w:p w14:paraId="258015A3" w14:textId="5A13661E" w:rsidR="00567C6C" w:rsidRDefault="00567C6C" w:rsidP="0050377C">
      <w:pPr>
        <w:pStyle w:val="af9"/>
        <w:numPr>
          <w:ilvl w:val="1"/>
          <w:numId w:val="170"/>
        </w:numPr>
      </w:pPr>
      <w:r>
        <w:rPr>
          <w:rFonts w:hint="eastAsia"/>
        </w:rPr>
        <w:t>预制柱平面布置图</w:t>
      </w:r>
      <w:r w:rsidR="00825042">
        <w:rPr>
          <w:rFonts w:hint="eastAsia"/>
        </w:rPr>
        <w:t>：</w:t>
      </w:r>
    </w:p>
    <w:p w14:paraId="3DCADDB7" w14:textId="77777777" w:rsidR="00567C6C" w:rsidRDefault="00567C6C" w:rsidP="008C397C">
      <w:pPr>
        <w:pStyle w:val="affff9"/>
        <w:ind w:firstLine="420"/>
      </w:pPr>
      <w:r>
        <w:rPr>
          <w:rFonts w:hint="eastAsia"/>
        </w:rPr>
        <w:t>平面图应包括定位尺寸、轴线关系，预制柱编号，预留洞及预埋件定位，平面图中柱配筋可用柱平法表示也可用柱表形式表达。</w:t>
      </w:r>
    </w:p>
    <w:p w14:paraId="2AA8849B" w14:textId="35417221" w:rsidR="00567C6C" w:rsidRDefault="00567C6C" w:rsidP="002B37AB">
      <w:pPr>
        <w:pStyle w:val="af9"/>
      </w:pPr>
      <w:r>
        <w:rPr>
          <w:rFonts w:hint="eastAsia"/>
        </w:rPr>
        <w:t>预制柱连接及节点构造详图</w:t>
      </w:r>
      <w:r w:rsidR="00825042">
        <w:rPr>
          <w:rFonts w:hint="eastAsia"/>
        </w:rPr>
        <w:t>：</w:t>
      </w:r>
    </w:p>
    <w:p w14:paraId="1DF400F5" w14:textId="77777777" w:rsidR="00567C6C" w:rsidRDefault="00567C6C" w:rsidP="00567C6C">
      <w:pPr>
        <w:pStyle w:val="affff9"/>
        <w:ind w:firstLine="420"/>
      </w:pPr>
      <w:r>
        <w:rPr>
          <w:rFonts w:hint="eastAsia"/>
        </w:rPr>
        <w:t>预制柱之间的连接、预制柱与梁的连接，应有明确的装配式结构节点，并应注明连接方法及其对施工安装的要求，节点现浇的应注明有关要求。</w:t>
      </w:r>
    </w:p>
    <w:p w14:paraId="2794F936" w14:textId="7201A0D1" w:rsidR="001F750C" w:rsidRPr="001F1A91" w:rsidRDefault="001F750C" w:rsidP="002B37AB">
      <w:pPr>
        <w:pStyle w:val="af9"/>
      </w:pPr>
      <w:r>
        <w:rPr>
          <w:rFonts w:hint="eastAsia"/>
        </w:rPr>
        <w:t>绘制典型构件结构加工详图，供后期预制构件加工详图设计作参考。</w:t>
      </w:r>
    </w:p>
    <w:p w14:paraId="34D577E5" w14:textId="7134BDF6" w:rsidR="00567C6C" w:rsidRDefault="00567C6C" w:rsidP="002B37AB">
      <w:pPr>
        <w:pStyle w:val="af8"/>
      </w:pPr>
      <w:proofErr w:type="gramStart"/>
      <w:r>
        <w:rPr>
          <w:rFonts w:hint="eastAsia"/>
        </w:rPr>
        <w:t>预制非</w:t>
      </w:r>
      <w:proofErr w:type="gramEnd"/>
      <w:r>
        <w:rPr>
          <w:rFonts w:hint="eastAsia"/>
        </w:rPr>
        <w:t>承重外墙挂板施工图设计深度</w:t>
      </w:r>
    </w:p>
    <w:p w14:paraId="7C654B34" w14:textId="3B8C645B" w:rsidR="00567C6C" w:rsidRDefault="00567C6C" w:rsidP="008C397C">
      <w:pPr>
        <w:pStyle w:val="affff9"/>
        <w:ind w:firstLine="420"/>
      </w:pPr>
      <w:r>
        <w:rPr>
          <w:rFonts w:hint="eastAsia"/>
        </w:rPr>
        <w:t>预制非承重外墙挂板是安装在主体结构上，起装饰维护作用的非承重预制混凝土外墙板</w:t>
      </w:r>
      <w:r w:rsidR="00825042">
        <w:rPr>
          <w:rFonts w:hint="eastAsia"/>
        </w:rPr>
        <w:t>，</w:t>
      </w:r>
      <w:r>
        <w:rPr>
          <w:rFonts w:hint="eastAsia"/>
        </w:rPr>
        <w:t>施工图设计应包括立面外墙挂板拆分图、梁柱预埋件平面图、外墙挂板构件</w:t>
      </w:r>
      <w:r w:rsidR="00825042">
        <w:rPr>
          <w:rFonts w:hint="eastAsia"/>
        </w:rPr>
        <w:t>详图</w:t>
      </w:r>
      <w:r>
        <w:rPr>
          <w:rFonts w:hint="eastAsia"/>
        </w:rPr>
        <w:t>。</w:t>
      </w:r>
    </w:p>
    <w:p w14:paraId="550300E0" w14:textId="52F65603" w:rsidR="00567C6C" w:rsidRDefault="00567C6C" w:rsidP="0050377C">
      <w:pPr>
        <w:pStyle w:val="af9"/>
        <w:numPr>
          <w:ilvl w:val="1"/>
          <w:numId w:val="171"/>
        </w:numPr>
      </w:pPr>
      <w:r>
        <w:rPr>
          <w:rFonts w:hint="eastAsia"/>
        </w:rPr>
        <w:lastRenderedPageBreak/>
        <w:t>立面外墙挂板拆分图应包括构件编号、尺寸定位、分缝宽度及尺寸定位；</w:t>
      </w:r>
    </w:p>
    <w:p w14:paraId="6F457C4C" w14:textId="7E96353B" w:rsidR="00567C6C" w:rsidRDefault="00567C6C" w:rsidP="0050377C">
      <w:pPr>
        <w:pStyle w:val="af9"/>
        <w:numPr>
          <w:ilvl w:val="1"/>
          <w:numId w:val="171"/>
        </w:numPr>
      </w:pPr>
      <w:r>
        <w:rPr>
          <w:rFonts w:hint="eastAsia"/>
        </w:rPr>
        <w:t xml:space="preserve">预埋件平面图，应包括预埋件编号、尺寸定位；不同部位不同形式的连接节点详图； </w:t>
      </w:r>
    </w:p>
    <w:p w14:paraId="43836996" w14:textId="7EDFF6D8" w:rsidR="001F750C" w:rsidRDefault="001F750C" w:rsidP="0050377C">
      <w:pPr>
        <w:pStyle w:val="af9"/>
        <w:numPr>
          <w:ilvl w:val="1"/>
          <w:numId w:val="171"/>
        </w:numPr>
      </w:pPr>
      <w:r>
        <w:rPr>
          <w:rFonts w:hint="eastAsia"/>
        </w:rPr>
        <w:t>绘制典型构件结构加工详图，供后期预制构件加工详图设计作参考。</w:t>
      </w:r>
    </w:p>
    <w:p w14:paraId="57BE512A" w14:textId="227DBDE2" w:rsidR="00567C6C" w:rsidRDefault="00567C6C" w:rsidP="008C397C">
      <w:pPr>
        <w:pStyle w:val="afff2"/>
        <w:spacing w:before="156" w:after="156"/>
      </w:pPr>
      <w:r>
        <w:rPr>
          <w:rFonts w:hint="eastAsia"/>
        </w:rPr>
        <w:t>装配式预制构件预埋和留洞布置图</w:t>
      </w:r>
    </w:p>
    <w:p w14:paraId="3B3CA547" w14:textId="77777777" w:rsidR="00567C6C" w:rsidRDefault="00567C6C" w:rsidP="008C397C">
      <w:pPr>
        <w:pStyle w:val="affff9"/>
        <w:ind w:firstLine="420"/>
      </w:pPr>
      <w:r>
        <w:rPr>
          <w:rFonts w:hint="eastAsia"/>
        </w:rPr>
        <w:t>该部分预埋和预留内容主要指建筑、机电设备、精装修等专业在预制构件上的预留洞口、预埋管线，预留防雷接地条件。</w:t>
      </w:r>
    </w:p>
    <w:p w14:paraId="209D79A6" w14:textId="4FB9340A" w:rsidR="00567C6C" w:rsidRDefault="00567C6C" w:rsidP="008C397C">
      <w:pPr>
        <w:pStyle w:val="afff2"/>
        <w:spacing w:before="156" w:after="156"/>
      </w:pPr>
      <w:r>
        <w:rPr>
          <w:rFonts w:hint="eastAsia"/>
        </w:rPr>
        <w:t>装配率计算书</w:t>
      </w:r>
    </w:p>
    <w:p w14:paraId="336AD1FF" w14:textId="13F2C031" w:rsidR="00567C6C" w:rsidRDefault="00567C6C" w:rsidP="008C397C">
      <w:pPr>
        <w:pStyle w:val="affff9"/>
        <w:ind w:firstLine="420"/>
      </w:pPr>
      <w:r>
        <w:rPr>
          <w:rFonts w:hint="eastAsia"/>
        </w:rPr>
        <w:t>按照</w:t>
      </w:r>
      <w:r w:rsidR="00825042">
        <w:rPr>
          <w:rFonts w:hint="eastAsia"/>
        </w:rPr>
        <w:t>湖北省各地市</w:t>
      </w:r>
      <w:r>
        <w:rPr>
          <w:rFonts w:hint="eastAsia"/>
        </w:rPr>
        <w:t>地方标准或国家标准《装配式建筑评价标准》（</w:t>
      </w:r>
      <w:r>
        <w:t>GB/T</w:t>
      </w:r>
      <w:r>
        <w:t> </w:t>
      </w:r>
      <w:r>
        <w:t>51129-2017</w:t>
      </w:r>
      <w:r>
        <w:rPr>
          <w:rFonts w:hint="eastAsia"/>
        </w:rPr>
        <w:t>）中装配率计算方法计算出各装配式建筑单体装配率计算表，装配式评分需满足该标准中相关规定和政府规划文件要求，计算适用标准根据项目所在地具体选用。</w:t>
      </w:r>
    </w:p>
    <w:p w14:paraId="24070293" w14:textId="41DBEC2A" w:rsidR="00567C6C" w:rsidRDefault="00567C6C" w:rsidP="008C397C">
      <w:pPr>
        <w:pStyle w:val="afff0"/>
        <w:spacing w:before="156" w:after="156"/>
      </w:pPr>
      <w:bookmarkStart w:id="174" w:name="_Toc75895457"/>
      <w:bookmarkStart w:id="175" w:name="_Toc75895625"/>
      <w:bookmarkStart w:id="176" w:name="_Toc75935580"/>
      <w:bookmarkStart w:id="177" w:name="_Toc77064937"/>
      <w:r>
        <w:rPr>
          <w:rFonts w:hint="eastAsia"/>
        </w:rPr>
        <w:t>设备专业</w:t>
      </w:r>
      <w:bookmarkEnd w:id="174"/>
      <w:bookmarkEnd w:id="175"/>
      <w:bookmarkEnd w:id="176"/>
      <w:bookmarkEnd w:id="177"/>
    </w:p>
    <w:p w14:paraId="3BFA7A33" w14:textId="62C3D610" w:rsidR="00567C6C" w:rsidRDefault="00567C6C" w:rsidP="008C397C">
      <w:pPr>
        <w:pStyle w:val="afff1"/>
        <w:spacing w:before="156" w:after="156"/>
      </w:pPr>
      <w:bookmarkStart w:id="178" w:name="_Toc75895458"/>
      <w:r>
        <w:rPr>
          <w:rFonts w:hint="eastAsia"/>
        </w:rPr>
        <w:t>电气专业</w:t>
      </w:r>
      <w:bookmarkEnd w:id="178"/>
    </w:p>
    <w:p w14:paraId="132EC43B" w14:textId="033722E1" w:rsidR="00567C6C" w:rsidRPr="00780A7F" w:rsidRDefault="0064375C" w:rsidP="0064375C">
      <w:pPr>
        <w:pStyle w:val="afff2"/>
        <w:spacing w:before="156" w:after="156"/>
        <w:rPr>
          <w:rFonts w:ascii="宋体" w:eastAsia="宋体" w:hAnsi="宋体"/>
        </w:rPr>
      </w:pPr>
      <w:r w:rsidRPr="00780A7F">
        <w:rPr>
          <w:rFonts w:ascii="宋体" w:eastAsia="宋体" w:hAnsi="宋体" w:hint="eastAsia"/>
        </w:rPr>
        <w:t>施工图设计阶段，电气和智能化专业设计文件应包括设计说明、设计图</w:t>
      </w:r>
      <w:r w:rsidR="00567C6C" w:rsidRPr="00780A7F">
        <w:rPr>
          <w:rFonts w:ascii="宋体" w:eastAsia="宋体" w:hAnsi="宋体" w:hint="eastAsia"/>
        </w:rPr>
        <w:t>。</w:t>
      </w:r>
    </w:p>
    <w:p w14:paraId="042ACCC6" w14:textId="77CFF9CC" w:rsidR="00567C6C" w:rsidRPr="00780A7F" w:rsidRDefault="0064375C" w:rsidP="0064375C">
      <w:pPr>
        <w:pStyle w:val="afff2"/>
        <w:spacing w:before="156" w:after="156"/>
        <w:rPr>
          <w:rFonts w:ascii="宋体" w:eastAsia="宋体" w:hAnsi="宋体"/>
        </w:rPr>
      </w:pPr>
      <w:r w:rsidRPr="00780A7F">
        <w:rPr>
          <w:rFonts w:ascii="宋体" w:eastAsia="宋体" w:hAnsi="宋体" w:hint="eastAsia"/>
        </w:rPr>
        <w:t>设计说明主要包括下列内容：</w:t>
      </w:r>
    </w:p>
    <w:p w14:paraId="78FE8A63" w14:textId="551D20CB" w:rsidR="00567C6C" w:rsidRDefault="0064375C" w:rsidP="0050377C">
      <w:pPr>
        <w:pStyle w:val="af8"/>
        <w:numPr>
          <w:ilvl w:val="0"/>
          <w:numId w:val="68"/>
        </w:numPr>
      </w:pPr>
      <w:r w:rsidRPr="0064375C">
        <w:rPr>
          <w:rFonts w:hint="eastAsia"/>
        </w:rPr>
        <w:t>装配式建筑电气设计概况、设计依据及设计范围，并满足预制构件工厂化生产，施工安装及使用维护的要求</w:t>
      </w:r>
      <w:r w:rsidR="00971A96">
        <w:rPr>
          <w:rFonts w:hint="eastAsia"/>
        </w:rPr>
        <w:t>；</w:t>
      </w:r>
    </w:p>
    <w:p w14:paraId="580FFC96" w14:textId="1A6C6A92" w:rsidR="00567C6C" w:rsidRDefault="0064375C" w:rsidP="0050377C">
      <w:pPr>
        <w:pStyle w:val="af8"/>
        <w:numPr>
          <w:ilvl w:val="0"/>
          <w:numId w:val="68"/>
        </w:numPr>
      </w:pPr>
      <w:r w:rsidRPr="0064375C">
        <w:rPr>
          <w:rFonts w:hint="eastAsia"/>
        </w:rPr>
        <w:t>电气和智能化设备在预制构件中的隔声及防火措施；管线及附件等在预制构件中的防水、防火、隔声、保温等措施，后期增加的电气管线敷设、防火安全等措施</w:t>
      </w:r>
      <w:r w:rsidR="00971A96">
        <w:rPr>
          <w:rFonts w:hint="eastAsia"/>
        </w:rPr>
        <w:t>；</w:t>
      </w:r>
    </w:p>
    <w:p w14:paraId="7859F3CF" w14:textId="7A487DC2" w:rsidR="00567C6C" w:rsidRDefault="0064375C" w:rsidP="0064375C">
      <w:pPr>
        <w:pStyle w:val="af8"/>
      </w:pPr>
      <w:r w:rsidRPr="0064375C">
        <w:rPr>
          <w:rFonts w:hint="eastAsia"/>
        </w:rPr>
        <w:t>电气和智能化专业在预制构件中预留孔洞、沟槽、预埋管线及电气构件间的连接做法，导线接头应在接线盒内进行</w:t>
      </w:r>
      <w:r w:rsidR="00971A96">
        <w:rPr>
          <w:rFonts w:hint="eastAsia"/>
        </w:rPr>
        <w:t>；</w:t>
      </w:r>
    </w:p>
    <w:p w14:paraId="2DEB4CED" w14:textId="7F7474CE" w:rsidR="00567C6C" w:rsidRDefault="0064375C" w:rsidP="0064375C">
      <w:pPr>
        <w:pStyle w:val="af8"/>
      </w:pPr>
      <w:r w:rsidRPr="0064375C">
        <w:rPr>
          <w:rFonts w:hint="eastAsia"/>
        </w:rPr>
        <w:t>电气和智能化专业管线分离的主要技术措施</w:t>
      </w:r>
      <w:r w:rsidR="00971A96">
        <w:rPr>
          <w:rFonts w:hint="eastAsia"/>
        </w:rPr>
        <w:t>；</w:t>
      </w:r>
    </w:p>
    <w:p w14:paraId="36F2FC56" w14:textId="12096C64" w:rsidR="00567C6C" w:rsidRDefault="0064375C" w:rsidP="0064375C">
      <w:pPr>
        <w:pStyle w:val="af8"/>
      </w:pPr>
      <w:r w:rsidRPr="0064375C">
        <w:rPr>
          <w:rFonts w:hint="eastAsia"/>
        </w:rPr>
        <w:t>智能化系统的组成及配置的管线宜考虑未来网络融合的便利性，在设置或使用电视、电话、网络等相应的场所应做好管线预留</w:t>
      </w:r>
      <w:r w:rsidR="00971A96">
        <w:rPr>
          <w:rFonts w:hint="eastAsia"/>
        </w:rPr>
        <w:t>；</w:t>
      </w:r>
    </w:p>
    <w:p w14:paraId="027B3852" w14:textId="2ACC695D" w:rsidR="00971A96" w:rsidRDefault="00971A96" w:rsidP="00971A96">
      <w:pPr>
        <w:pStyle w:val="af8"/>
      </w:pPr>
      <w:r w:rsidRPr="00971A96">
        <w:rPr>
          <w:rFonts w:hint="eastAsia"/>
        </w:rPr>
        <w:t>防雷引下线的设置方式及确保接地端子箱、接地干线等有效接地的施工做法</w:t>
      </w:r>
      <w:r>
        <w:rPr>
          <w:rFonts w:hint="eastAsia"/>
        </w:rPr>
        <w:t>。</w:t>
      </w:r>
    </w:p>
    <w:p w14:paraId="22C739B9" w14:textId="0E8FEA3C" w:rsidR="00567C6C" w:rsidRPr="00780A7F" w:rsidRDefault="00971A96" w:rsidP="00971A96">
      <w:pPr>
        <w:pStyle w:val="afff2"/>
        <w:spacing w:before="156" w:after="156"/>
        <w:rPr>
          <w:rFonts w:ascii="宋体" w:eastAsia="宋体" w:hAnsi="宋体"/>
        </w:rPr>
      </w:pPr>
      <w:r w:rsidRPr="00780A7F">
        <w:rPr>
          <w:rFonts w:ascii="宋体" w:eastAsia="宋体" w:hAnsi="宋体" w:hint="eastAsia"/>
        </w:rPr>
        <w:t>设计图纸应包括下列内容：</w:t>
      </w:r>
    </w:p>
    <w:p w14:paraId="4FFE36D0" w14:textId="4CBD325D" w:rsidR="00567C6C" w:rsidRDefault="00971A96" w:rsidP="0050377C">
      <w:pPr>
        <w:pStyle w:val="af8"/>
        <w:numPr>
          <w:ilvl w:val="0"/>
          <w:numId w:val="69"/>
        </w:numPr>
      </w:pPr>
      <w:r w:rsidRPr="00971A96">
        <w:rPr>
          <w:rFonts w:hint="eastAsia"/>
        </w:rPr>
        <w:t>电气和智能化专业在应在预制构件布置图上注明预制构件中预留孔洞、沟槽及预埋管线等的部位；预制构件中预埋的电气设备（箱体、插座、接线盒等）应有定位</w:t>
      </w:r>
      <w:r>
        <w:rPr>
          <w:rFonts w:hint="eastAsia"/>
        </w:rPr>
        <w:t>；</w:t>
      </w:r>
    </w:p>
    <w:p w14:paraId="14A811E0" w14:textId="07111603" w:rsidR="00567C6C" w:rsidRDefault="00971A96" w:rsidP="00971A96">
      <w:pPr>
        <w:pStyle w:val="af8"/>
      </w:pPr>
      <w:r w:rsidRPr="00971A96">
        <w:rPr>
          <w:rFonts w:hint="eastAsia"/>
        </w:rPr>
        <w:t>电气和智能化专业预留孔洞、沟槽等的标高、定位尺寸等及构件间预埋管线需贯通的连接方式应绘制典型预制构件加工详图 ；复杂的安装节点宜绘制预制构件加工详图</w:t>
      </w:r>
      <w:r w:rsidR="00567C6C">
        <w:rPr>
          <w:rFonts w:hint="eastAsia"/>
        </w:rPr>
        <w:t>。</w:t>
      </w:r>
    </w:p>
    <w:p w14:paraId="77BD711F" w14:textId="0AF211C7" w:rsidR="008C397C" w:rsidRDefault="008C397C" w:rsidP="008C397C">
      <w:pPr>
        <w:pStyle w:val="afff1"/>
        <w:spacing w:before="156" w:after="156"/>
      </w:pPr>
      <w:bookmarkStart w:id="179" w:name="_Toc75895459"/>
      <w:r>
        <w:rPr>
          <w:rFonts w:hint="eastAsia"/>
        </w:rPr>
        <w:t>给水排水专业</w:t>
      </w:r>
      <w:bookmarkEnd w:id="179"/>
    </w:p>
    <w:p w14:paraId="0A806096" w14:textId="12D2EDB6" w:rsidR="00971A96" w:rsidRPr="00780A7F" w:rsidRDefault="00971A96" w:rsidP="00780A7F">
      <w:pPr>
        <w:pStyle w:val="afff2"/>
        <w:spacing w:before="156" w:after="156"/>
        <w:rPr>
          <w:rFonts w:ascii="宋体" w:eastAsia="宋体" w:hAnsi="宋体"/>
        </w:rPr>
      </w:pPr>
      <w:r w:rsidRPr="00780A7F">
        <w:rPr>
          <w:rFonts w:ascii="宋体" w:eastAsia="宋体" w:hAnsi="宋体" w:hint="eastAsia"/>
        </w:rPr>
        <w:t>施工图设计阶段，给</w:t>
      </w:r>
      <w:r w:rsidR="00F355E7">
        <w:rPr>
          <w:rFonts w:ascii="宋体" w:eastAsia="宋体" w:hAnsi="宋体" w:hint="eastAsia"/>
        </w:rPr>
        <w:t>水</w:t>
      </w:r>
      <w:r w:rsidRPr="00780A7F">
        <w:rPr>
          <w:rFonts w:ascii="宋体" w:eastAsia="宋体" w:hAnsi="宋体" w:hint="eastAsia"/>
        </w:rPr>
        <w:t>排水专业设计文件应包括设计说明、设计图。</w:t>
      </w:r>
    </w:p>
    <w:p w14:paraId="3CC517E8" w14:textId="701F452F" w:rsidR="00971A96" w:rsidRPr="00780A7F" w:rsidRDefault="00F355E7">
      <w:pPr>
        <w:pStyle w:val="afff2"/>
        <w:spacing w:before="156" w:after="156"/>
        <w:rPr>
          <w:rFonts w:ascii="宋体" w:eastAsia="宋体" w:hAnsi="宋体"/>
        </w:rPr>
      </w:pPr>
      <w:r w:rsidRPr="00780A7F">
        <w:rPr>
          <w:rFonts w:ascii="宋体" w:eastAsia="宋体" w:hAnsi="宋体" w:hint="eastAsia"/>
        </w:rPr>
        <w:t>设计说明主要包括下列内容：</w:t>
      </w:r>
    </w:p>
    <w:p w14:paraId="0406D23D" w14:textId="002FD335" w:rsidR="00B0033F" w:rsidRDefault="00F355E7" w:rsidP="0050377C">
      <w:pPr>
        <w:pStyle w:val="af8"/>
        <w:numPr>
          <w:ilvl w:val="0"/>
          <w:numId w:val="74"/>
        </w:numPr>
      </w:pPr>
      <w:r w:rsidRPr="00F355E7">
        <w:rPr>
          <w:rFonts w:hint="eastAsia"/>
        </w:rPr>
        <w:t>项目采用装配式建筑技术的选项内容及主要技术措施</w:t>
      </w:r>
      <w:r>
        <w:rPr>
          <w:rFonts w:hint="eastAsia"/>
        </w:rPr>
        <w:t>；</w:t>
      </w:r>
    </w:p>
    <w:p w14:paraId="418AF942" w14:textId="0F961198" w:rsidR="00F355E7" w:rsidRDefault="00F355E7" w:rsidP="0050377C">
      <w:pPr>
        <w:pStyle w:val="af8"/>
        <w:numPr>
          <w:ilvl w:val="0"/>
          <w:numId w:val="74"/>
        </w:numPr>
      </w:pPr>
      <w:r w:rsidRPr="00F355E7">
        <w:rPr>
          <w:rFonts w:hint="eastAsia"/>
        </w:rPr>
        <w:lastRenderedPageBreak/>
        <w:t>说明集成或整体卫生间、集成厨房设置位置，集成卫生间、集成厨房的墙面、地面和吊顶做法，卫生间、厨房排水支管排水形式，当卫生间采用不降板、降板或架空楼板等同层排水时，说明降板范围、降板深度或架空高度等，说明给排水管道的敷设方式、坡度、管材等要求；卫浴的给排水管道接口预留方式</w:t>
      </w:r>
      <w:r>
        <w:rPr>
          <w:rFonts w:hint="eastAsia"/>
        </w:rPr>
        <w:t>；</w:t>
      </w:r>
    </w:p>
    <w:p w14:paraId="14969853" w14:textId="24490975" w:rsidR="00F355E7" w:rsidRDefault="00F355E7" w:rsidP="0050377C">
      <w:pPr>
        <w:pStyle w:val="af8"/>
        <w:numPr>
          <w:ilvl w:val="0"/>
          <w:numId w:val="74"/>
        </w:numPr>
      </w:pPr>
      <w:r w:rsidRPr="00F355E7">
        <w:rPr>
          <w:rFonts w:hint="eastAsia"/>
        </w:rPr>
        <w:t>应说明给水排水管井布置、管线与结构分离情况及相关要求</w:t>
      </w:r>
      <w:r>
        <w:rPr>
          <w:rFonts w:hint="eastAsia"/>
        </w:rPr>
        <w:t>；</w:t>
      </w:r>
    </w:p>
    <w:p w14:paraId="20FC8314" w14:textId="30661671" w:rsidR="00F355E7" w:rsidRDefault="00F355E7" w:rsidP="0050377C">
      <w:pPr>
        <w:pStyle w:val="af8"/>
        <w:numPr>
          <w:ilvl w:val="0"/>
          <w:numId w:val="74"/>
        </w:numPr>
      </w:pPr>
      <w:r w:rsidRPr="00F355E7">
        <w:rPr>
          <w:rFonts w:hint="eastAsia"/>
        </w:rPr>
        <w:t>应说明给排水干管和支管沿墙体、吊顶或楼地面架空层的敷设方式</w:t>
      </w:r>
      <w:r>
        <w:rPr>
          <w:rFonts w:hint="eastAsia"/>
        </w:rPr>
        <w:t>；</w:t>
      </w:r>
    </w:p>
    <w:p w14:paraId="5777BD26" w14:textId="2BF67819" w:rsidR="00F355E7" w:rsidRDefault="00F355E7" w:rsidP="0050377C">
      <w:pPr>
        <w:pStyle w:val="af8"/>
        <w:numPr>
          <w:ilvl w:val="0"/>
          <w:numId w:val="74"/>
        </w:numPr>
      </w:pPr>
      <w:r w:rsidRPr="00F355E7">
        <w:rPr>
          <w:rFonts w:hint="eastAsia"/>
        </w:rPr>
        <w:t>当采用内隔墙与给排水管线、装修一体化时，应说明其设置位置及做法</w:t>
      </w:r>
      <w:r>
        <w:rPr>
          <w:rFonts w:hint="eastAsia"/>
        </w:rPr>
        <w:t>；</w:t>
      </w:r>
    </w:p>
    <w:p w14:paraId="296A2994" w14:textId="6292650E" w:rsidR="00F355E7" w:rsidRDefault="00F355E7" w:rsidP="0050377C">
      <w:pPr>
        <w:pStyle w:val="af8"/>
        <w:numPr>
          <w:ilvl w:val="0"/>
          <w:numId w:val="74"/>
        </w:numPr>
      </w:pPr>
      <w:r w:rsidRPr="00F355E7">
        <w:rPr>
          <w:rFonts w:hint="eastAsia"/>
        </w:rPr>
        <w:t>应说明给排水管道穿越预制构件的部位及做法,当消火栓箱等设施暗装</w:t>
      </w:r>
      <w:proofErr w:type="gramStart"/>
      <w:r w:rsidRPr="00F355E7">
        <w:rPr>
          <w:rFonts w:hint="eastAsia"/>
        </w:rPr>
        <w:t>或半暗装在</w:t>
      </w:r>
      <w:proofErr w:type="gramEnd"/>
      <w:r w:rsidRPr="00F355E7">
        <w:rPr>
          <w:rFonts w:hint="eastAsia"/>
        </w:rPr>
        <w:t>预制构件上时,应说明其位置分布和做法</w:t>
      </w:r>
      <w:r>
        <w:rPr>
          <w:rFonts w:hint="eastAsia"/>
        </w:rPr>
        <w:t>；</w:t>
      </w:r>
    </w:p>
    <w:p w14:paraId="253BC51F" w14:textId="110EE534" w:rsidR="00F355E7" w:rsidRDefault="00F355E7" w:rsidP="0050377C">
      <w:pPr>
        <w:pStyle w:val="af8"/>
        <w:numPr>
          <w:ilvl w:val="0"/>
          <w:numId w:val="74"/>
        </w:numPr>
      </w:pPr>
      <w:r w:rsidRPr="00F355E7">
        <w:rPr>
          <w:rFonts w:hint="eastAsia"/>
        </w:rPr>
        <w:t>应说明预留孔洞、沟槽、预埋套管做法要求</w:t>
      </w:r>
      <w:r>
        <w:rPr>
          <w:rFonts w:hint="eastAsia"/>
        </w:rPr>
        <w:t>；</w:t>
      </w:r>
    </w:p>
    <w:p w14:paraId="037BBEBB" w14:textId="73033DF7" w:rsidR="00F355E7" w:rsidRDefault="00F355E7" w:rsidP="0050377C">
      <w:pPr>
        <w:pStyle w:val="af8"/>
        <w:numPr>
          <w:ilvl w:val="0"/>
          <w:numId w:val="74"/>
        </w:numPr>
      </w:pPr>
      <w:r w:rsidRPr="00F355E7">
        <w:rPr>
          <w:rFonts w:hint="eastAsia"/>
        </w:rPr>
        <w:t>应说明管道穿过预制构件部位采取的防水、防火、隔声及保温措施，当管道敷设在墙体、吊顶或楼地面的架空层或空腔时，应说明隔声减噪</w:t>
      </w:r>
      <w:proofErr w:type="gramStart"/>
      <w:r w:rsidRPr="00F355E7">
        <w:rPr>
          <w:rFonts w:hint="eastAsia"/>
        </w:rPr>
        <w:t>和防结露</w:t>
      </w:r>
      <w:proofErr w:type="gramEnd"/>
      <w:r w:rsidRPr="00F355E7">
        <w:rPr>
          <w:rFonts w:hint="eastAsia"/>
        </w:rPr>
        <w:t>等措施</w:t>
      </w:r>
      <w:r>
        <w:rPr>
          <w:rFonts w:hint="eastAsia"/>
        </w:rPr>
        <w:t>；</w:t>
      </w:r>
    </w:p>
    <w:p w14:paraId="5E6D33D3" w14:textId="30AE52A0" w:rsidR="00F355E7" w:rsidRDefault="00F355E7" w:rsidP="0050377C">
      <w:pPr>
        <w:pStyle w:val="af8"/>
        <w:numPr>
          <w:ilvl w:val="0"/>
          <w:numId w:val="74"/>
        </w:numPr>
      </w:pPr>
      <w:r w:rsidRPr="00F355E7">
        <w:rPr>
          <w:rFonts w:hint="eastAsia"/>
        </w:rPr>
        <w:t>应说明与相关专业的技术接口要求</w:t>
      </w:r>
      <w:r>
        <w:rPr>
          <w:rFonts w:hint="eastAsia"/>
        </w:rPr>
        <w:t>。</w:t>
      </w:r>
    </w:p>
    <w:p w14:paraId="78C5FEAC" w14:textId="7724EFE3" w:rsidR="008C397C" w:rsidRDefault="008C397C" w:rsidP="008C397C">
      <w:pPr>
        <w:pStyle w:val="afff2"/>
        <w:spacing w:before="156" w:after="156"/>
      </w:pPr>
      <w:r>
        <w:rPr>
          <w:rFonts w:hint="eastAsia"/>
        </w:rPr>
        <w:t>设计图纸</w:t>
      </w:r>
    </w:p>
    <w:p w14:paraId="5EC7F409" w14:textId="5615247A" w:rsidR="008C397C" w:rsidRDefault="008C397C" w:rsidP="0050377C">
      <w:pPr>
        <w:pStyle w:val="af8"/>
        <w:numPr>
          <w:ilvl w:val="0"/>
          <w:numId w:val="75"/>
        </w:numPr>
      </w:pPr>
      <w:r>
        <w:rPr>
          <w:rFonts w:hint="eastAsia"/>
        </w:rPr>
        <w:t xml:space="preserve">装配式建筑给排水各层平面图应包括不同图例绘制的现浇结构及预制结构、预制围护墙和内隔墙、与管线（装修）一体化的预制内隔墙、砌筑围护墙和内隔墙、集成（整体）卫生间、集成厨房等； </w:t>
      </w:r>
    </w:p>
    <w:p w14:paraId="37E9D84F" w14:textId="5F13D2F2" w:rsidR="008C397C" w:rsidRDefault="00CC2293" w:rsidP="00CC2293">
      <w:pPr>
        <w:pStyle w:val="af8"/>
      </w:pPr>
      <w:r w:rsidRPr="00CC2293">
        <w:rPr>
          <w:rFonts w:hint="eastAsia"/>
        </w:rPr>
        <w:t>绘制装配式建筑给排水系统图，应包含所有类型管线的系统图，当平面图无法表示清楚时，给排水系统图应标明</w:t>
      </w:r>
      <w:proofErr w:type="gramStart"/>
      <w:r w:rsidRPr="00CC2293">
        <w:rPr>
          <w:rFonts w:hint="eastAsia"/>
        </w:rPr>
        <w:t>预制部</w:t>
      </w:r>
      <w:proofErr w:type="gramEnd"/>
      <w:r w:rsidRPr="00CC2293">
        <w:rPr>
          <w:rFonts w:hint="eastAsia"/>
        </w:rPr>
        <w:t>品中预埋的管道</w:t>
      </w:r>
      <w:r w:rsidR="008C397C">
        <w:rPr>
          <w:rFonts w:hint="eastAsia"/>
        </w:rPr>
        <w:t>；</w:t>
      </w:r>
    </w:p>
    <w:p w14:paraId="211C1CC7" w14:textId="3EE31206" w:rsidR="008C397C" w:rsidRDefault="00CC2293" w:rsidP="00CC2293">
      <w:pPr>
        <w:pStyle w:val="af8"/>
      </w:pPr>
      <w:r w:rsidRPr="00CC2293">
        <w:rPr>
          <w:rFonts w:hint="eastAsia"/>
        </w:rPr>
        <w:t>绘制装配式建筑给排水相关节点及做法详图</w:t>
      </w:r>
      <w:r w:rsidR="008C397C">
        <w:rPr>
          <w:rFonts w:hint="eastAsia"/>
        </w:rPr>
        <w:t>；</w:t>
      </w:r>
    </w:p>
    <w:p w14:paraId="4E88BC1C" w14:textId="28374D2B" w:rsidR="008C397C" w:rsidRDefault="00CC2293" w:rsidP="00CC2293">
      <w:pPr>
        <w:pStyle w:val="af8"/>
      </w:pPr>
      <w:r w:rsidRPr="00CC2293">
        <w:rPr>
          <w:rFonts w:hint="eastAsia"/>
        </w:rPr>
        <w:t>绘制预制构件中预留孔洞、预埋套管、沟槽、暗装</w:t>
      </w:r>
      <w:proofErr w:type="gramStart"/>
      <w:r w:rsidRPr="00CC2293">
        <w:rPr>
          <w:rFonts w:hint="eastAsia"/>
        </w:rPr>
        <w:t>或半暗装</w:t>
      </w:r>
      <w:proofErr w:type="gramEnd"/>
      <w:r w:rsidRPr="00CC2293">
        <w:rPr>
          <w:rFonts w:hint="eastAsia"/>
        </w:rPr>
        <w:t>消火栓箱等留洞，标注其规格或尺寸大小、标高、定位尺寸等</w:t>
      </w:r>
      <w:r w:rsidR="008C397C">
        <w:rPr>
          <w:rFonts w:hint="eastAsia"/>
        </w:rPr>
        <w:t>；</w:t>
      </w:r>
    </w:p>
    <w:p w14:paraId="6EA55264" w14:textId="2AAA296D" w:rsidR="008C397C" w:rsidRDefault="00CC2293" w:rsidP="00CC2293">
      <w:pPr>
        <w:pStyle w:val="af8"/>
      </w:pPr>
      <w:r w:rsidRPr="00CC2293">
        <w:rPr>
          <w:rFonts w:hint="eastAsia"/>
        </w:rPr>
        <w:t>标示在预制构件中预埋的管道</w:t>
      </w:r>
      <w:r w:rsidR="005622E7">
        <w:rPr>
          <w:rFonts w:hint="eastAsia"/>
        </w:rPr>
        <w:t>；</w:t>
      </w:r>
    </w:p>
    <w:p w14:paraId="5756A676" w14:textId="5D0400F4" w:rsidR="008C397C" w:rsidRDefault="00CC2293" w:rsidP="00CC2293">
      <w:pPr>
        <w:pStyle w:val="af8"/>
      </w:pPr>
      <w:r w:rsidRPr="00CC2293">
        <w:rPr>
          <w:rFonts w:hint="eastAsia"/>
        </w:rPr>
        <w:t>当采用内隔墙与给排水管线、装修一体化时，应绘制与给排水干管接口的位置及做法</w:t>
      </w:r>
      <w:r w:rsidR="008C397C">
        <w:rPr>
          <w:rFonts w:hint="eastAsia"/>
        </w:rPr>
        <w:t>；</w:t>
      </w:r>
    </w:p>
    <w:p w14:paraId="74B3CFC9" w14:textId="6787ABC7" w:rsidR="00CC2293" w:rsidRDefault="00CC2293" w:rsidP="00CC2293">
      <w:pPr>
        <w:pStyle w:val="af8"/>
      </w:pPr>
      <w:r w:rsidRPr="00CC2293">
        <w:rPr>
          <w:rFonts w:hint="eastAsia"/>
        </w:rPr>
        <w:t>应绘制集成（整体）卫生间、集成厨房的给排水大样及给排水接口，并说明装配式建筑管道接口做法及要求</w:t>
      </w:r>
      <w:r>
        <w:rPr>
          <w:rFonts w:hint="eastAsia"/>
        </w:rPr>
        <w:t>；</w:t>
      </w:r>
    </w:p>
    <w:p w14:paraId="42C1AF5D" w14:textId="33AF96E9" w:rsidR="008C397C" w:rsidRDefault="00CC2293" w:rsidP="00780A7F">
      <w:pPr>
        <w:pStyle w:val="af8"/>
      </w:pPr>
      <w:r w:rsidRPr="00CC2293">
        <w:rPr>
          <w:rFonts w:hint="eastAsia"/>
        </w:rPr>
        <w:t>应绘制与传统安装方式有区别或复杂的安装节点详图</w:t>
      </w:r>
      <w:r w:rsidR="008C397C">
        <w:rPr>
          <w:rFonts w:hint="eastAsia"/>
        </w:rPr>
        <w:t>。</w:t>
      </w:r>
    </w:p>
    <w:p w14:paraId="1B715A01" w14:textId="52A89F3A" w:rsidR="008C397C" w:rsidRDefault="008C397C" w:rsidP="008C397C">
      <w:pPr>
        <w:pStyle w:val="afff1"/>
        <w:spacing w:before="156" w:after="156"/>
      </w:pPr>
      <w:bookmarkStart w:id="180" w:name="_Toc75895460"/>
      <w:r>
        <w:rPr>
          <w:rFonts w:hint="eastAsia"/>
        </w:rPr>
        <w:t>暖通及空调专业</w:t>
      </w:r>
      <w:bookmarkEnd w:id="180"/>
    </w:p>
    <w:p w14:paraId="66969C52" w14:textId="71304F6F" w:rsidR="008C397C" w:rsidRDefault="008C397C" w:rsidP="008C397C">
      <w:pPr>
        <w:pStyle w:val="afff2"/>
        <w:spacing w:before="156" w:after="156"/>
      </w:pPr>
      <w:r>
        <w:rPr>
          <w:rFonts w:hint="eastAsia"/>
        </w:rPr>
        <w:t>设计说明应包括下列内容</w:t>
      </w:r>
    </w:p>
    <w:p w14:paraId="3AF7EC54" w14:textId="723D2F39" w:rsidR="008C397C" w:rsidRDefault="008C397C" w:rsidP="0050377C">
      <w:pPr>
        <w:pStyle w:val="af8"/>
        <w:numPr>
          <w:ilvl w:val="0"/>
          <w:numId w:val="70"/>
        </w:numPr>
      </w:pPr>
      <w:r>
        <w:rPr>
          <w:rFonts w:hint="eastAsia"/>
        </w:rPr>
        <w:t>工程概况说明项目采用</w:t>
      </w:r>
      <w:r w:rsidR="00423495">
        <w:rPr>
          <w:rFonts w:hint="eastAsia"/>
        </w:rPr>
        <w:t>装配式混凝土</w:t>
      </w:r>
      <w:r>
        <w:rPr>
          <w:rFonts w:hint="eastAsia"/>
        </w:rPr>
        <w:t>建筑的单体分布以及所采用的装配结构体系、预制构件类别情况；</w:t>
      </w:r>
    </w:p>
    <w:p w14:paraId="543213A1" w14:textId="3049A1F5" w:rsidR="008C397C" w:rsidRDefault="008C397C" w:rsidP="00B0033F">
      <w:pPr>
        <w:pStyle w:val="af8"/>
      </w:pPr>
      <w:r>
        <w:rPr>
          <w:rFonts w:hint="eastAsia"/>
        </w:rPr>
        <w:t>设计依据与</w:t>
      </w:r>
      <w:r w:rsidR="00423495">
        <w:rPr>
          <w:rFonts w:hint="eastAsia"/>
        </w:rPr>
        <w:t>装配式混凝土建筑</w:t>
      </w:r>
      <w:r>
        <w:rPr>
          <w:rFonts w:hint="eastAsia"/>
        </w:rPr>
        <w:t>建筑设计有关的国家及地方规范、标准；</w:t>
      </w:r>
    </w:p>
    <w:p w14:paraId="2027DB69" w14:textId="13D6FE69" w:rsidR="008C397C" w:rsidRDefault="008C397C" w:rsidP="00B0033F">
      <w:pPr>
        <w:pStyle w:val="af8"/>
      </w:pPr>
      <w:r>
        <w:rPr>
          <w:rFonts w:hint="eastAsia"/>
        </w:rPr>
        <w:t>设计范围采用</w:t>
      </w:r>
      <w:r w:rsidR="00423495">
        <w:rPr>
          <w:rFonts w:hint="eastAsia"/>
        </w:rPr>
        <w:t>装配式混凝土</w:t>
      </w:r>
      <w:r>
        <w:rPr>
          <w:rFonts w:hint="eastAsia"/>
        </w:rPr>
        <w:t>建筑的项目应说明与之相关的设计内容和范围，如安装在预制构件中的设备、管道等的设计范围。</w:t>
      </w:r>
    </w:p>
    <w:p w14:paraId="34190F68" w14:textId="59528628" w:rsidR="008C397C" w:rsidRDefault="008C397C" w:rsidP="008C397C">
      <w:pPr>
        <w:pStyle w:val="afff2"/>
        <w:spacing w:before="156" w:after="156"/>
      </w:pPr>
      <w:r>
        <w:rPr>
          <w:rFonts w:hint="eastAsia"/>
        </w:rPr>
        <w:t>施工说明应包括下列内容</w:t>
      </w:r>
    </w:p>
    <w:p w14:paraId="4070CE77" w14:textId="01AD601B" w:rsidR="008C397C" w:rsidRDefault="008C397C" w:rsidP="0050377C">
      <w:pPr>
        <w:pStyle w:val="af8"/>
        <w:numPr>
          <w:ilvl w:val="0"/>
          <w:numId w:val="71"/>
        </w:numPr>
      </w:pPr>
      <w:r>
        <w:rPr>
          <w:rFonts w:hint="eastAsia"/>
        </w:rPr>
        <w:t>描述管道、管件及附件等设置在预制构件或装饰墙面内的位置；</w:t>
      </w:r>
    </w:p>
    <w:p w14:paraId="42AD8239" w14:textId="1C081BAA" w:rsidR="008C397C" w:rsidRDefault="008C397C" w:rsidP="00B0033F">
      <w:pPr>
        <w:pStyle w:val="af8"/>
      </w:pPr>
      <w:r>
        <w:rPr>
          <w:rFonts w:hint="eastAsia"/>
        </w:rPr>
        <w:t>描述管道、管件及附件在预制构件中预留孔洞、沟槽、预埋管线等的部位；</w:t>
      </w:r>
    </w:p>
    <w:p w14:paraId="15699A21" w14:textId="5499AA39" w:rsidR="008C397C" w:rsidRDefault="008C397C" w:rsidP="00B0033F">
      <w:pPr>
        <w:pStyle w:val="af8"/>
      </w:pPr>
      <w:r>
        <w:rPr>
          <w:rFonts w:hint="eastAsia"/>
        </w:rPr>
        <w:t>描述预留孔洞、沟槽做法要求、预埋套管及管道安装方式及预留孔洞、管槽等的尺寸；</w:t>
      </w:r>
    </w:p>
    <w:p w14:paraId="0F4A9A2A" w14:textId="5A800178" w:rsidR="008C397C" w:rsidRDefault="008C397C" w:rsidP="00B0033F">
      <w:pPr>
        <w:pStyle w:val="af8"/>
      </w:pPr>
      <w:r>
        <w:rPr>
          <w:rFonts w:hint="eastAsia"/>
        </w:rPr>
        <w:lastRenderedPageBreak/>
        <w:t>描述管道穿过预制构件部位采取的防水、防火、隔声及保温等措施；</w:t>
      </w:r>
    </w:p>
    <w:p w14:paraId="3C08FD3F" w14:textId="1AD3BF71" w:rsidR="008C397C" w:rsidRDefault="008C397C" w:rsidP="00B0033F">
      <w:pPr>
        <w:pStyle w:val="af8"/>
      </w:pPr>
      <w:r>
        <w:rPr>
          <w:rFonts w:hint="eastAsia"/>
        </w:rPr>
        <w:t>与相关专业的技术接口要求。</w:t>
      </w:r>
    </w:p>
    <w:p w14:paraId="3FE8385F" w14:textId="511FA63C" w:rsidR="008C397C" w:rsidRDefault="008C397C" w:rsidP="008C397C">
      <w:pPr>
        <w:pStyle w:val="afff2"/>
        <w:spacing w:before="156" w:after="156"/>
      </w:pPr>
      <w:r>
        <w:rPr>
          <w:rFonts w:hint="eastAsia"/>
        </w:rPr>
        <w:t>设计图纸应包括下列内容：</w:t>
      </w:r>
    </w:p>
    <w:p w14:paraId="4AC77039" w14:textId="39EAC3C8" w:rsidR="008C397C" w:rsidRDefault="008C397C" w:rsidP="0050377C">
      <w:pPr>
        <w:pStyle w:val="af8"/>
        <w:numPr>
          <w:ilvl w:val="0"/>
          <w:numId w:val="72"/>
        </w:numPr>
      </w:pPr>
      <w:r>
        <w:rPr>
          <w:rFonts w:hint="eastAsia"/>
        </w:rPr>
        <w:t>平面图：</w:t>
      </w:r>
      <w:r w:rsidR="00423495">
        <w:rPr>
          <w:rFonts w:hint="eastAsia"/>
        </w:rPr>
        <w:t>装配式混凝土</w:t>
      </w:r>
      <w:proofErr w:type="gramStart"/>
      <w:r w:rsidR="00423495">
        <w:rPr>
          <w:rFonts w:hint="eastAsia"/>
        </w:rPr>
        <w:t>建筑</w:t>
      </w:r>
      <w:r>
        <w:rPr>
          <w:rFonts w:hint="eastAsia"/>
        </w:rPr>
        <w:t>建筑</w:t>
      </w:r>
      <w:proofErr w:type="gramEnd"/>
      <w:r>
        <w:rPr>
          <w:rFonts w:hint="eastAsia"/>
        </w:rPr>
        <w:t>注明在预制构件，包含预制墙、梁、楼板上预留孔洞、沟槽、套管、百叶、预埋件等的定位尺寸、标高及大小；</w:t>
      </w:r>
    </w:p>
    <w:p w14:paraId="60292122" w14:textId="734110A0" w:rsidR="008C397C" w:rsidRDefault="008C397C" w:rsidP="00B0033F">
      <w:pPr>
        <w:pStyle w:val="af8"/>
      </w:pPr>
      <w:r>
        <w:rPr>
          <w:rFonts w:hint="eastAsia"/>
        </w:rPr>
        <w:t>平面图</w:t>
      </w:r>
      <w:proofErr w:type="gramStart"/>
      <w:r>
        <w:rPr>
          <w:rFonts w:hint="eastAsia"/>
        </w:rPr>
        <w:t>应表达</w:t>
      </w:r>
      <w:proofErr w:type="gramEnd"/>
      <w:r>
        <w:rPr>
          <w:rFonts w:hint="eastAsia"/>
        </w:rPr>
        <w:t>所有管线的尺寸和标高，管线交叉复杂处应做管线综合设计，减少平面交叉，并绘制剖面图；</w:t>
      </w:r>
    </w:p>
    <w:p w14:paraId="24E8FACE" w14:textId="7E65ADFD" w:rsidR="008C397C" w:rsidRDefault="008C397C" w:rsidP="00B0033F">
      <w:pPr>
        <w:pStyle w:val="af8"/>
      </w:pPr>
      <w:r>
        <w:rPr>
          <w:rFonts w:hint="eastAsia"/>
        </w:rPr>
        <w:t>剖面图和详图：注明在预制构件，包含预制墙、梁、楼板上预留孔洞、沟槽、预埋件、套管等的定位尺寸、标高及大小</w:t>
      </w:r>
      <w:r w:rsidR="005622E7">
        <w:rPr>
          <w:rFonts w:hint="eastAsia"/>
        </w:rPr>
        <w:t>。</w:t>
      </w:r>
    </w:p>
    <w:p w14:paraId="18EA886E" w14:textId="34BC2821" w:rsidR="008C397C" w:rsidRDefault="008C397C" w:rsidP="008C397C">
      <w:pPr>
        <w:pStyle w:val="afff2"/>
        <w:spacing w:before="156" w:after="156"/>
      </w:pPr>
      <w:r>
        <w:rPr>
          <w:rFonts w:hint="eastAsia"/>
        </w:rPr>
        <w:t>施工图设计技术要求：</w:t>
      </w:r>
    </w:p>
    <w:p w14:paraId="7880A465" w14:textId="2F460476" w:rsidR="008C397C" w:rsidRDefault="008C397C" w:rsidP="0050377C">
      <w:pPr>
        <w:pStyle w:val="af8"/>
        <w:numPr>
          <w:ilvl w:val="0"/>
          <w:numId w:val="73"/>
        </w:numPr>
      </w:pPr>
      <w:r>
        <w:rPr>
          <w:rFonts w:hint="eastAsia"/>
        </w:rPr>
        <w:t>装配式建筑应采用适宜节能技术，采用高效率的水泵与风机等设备，降低空调、供暖能耗；</w:t>
      </w:r>
    </w:p>
    <w:p w14:paraId="7A2FBEFC" w14:textId="2FFD8764" w:rsidR="008C397C" w:rsidRDefault="008C397C" w:rsidP="00B0033F">
      <w:pPr>
        <w:pStyle w:val="af8"/>
      </w:pPr>
      <w:r>
        <w:rPr>
          <w:rFonts w:hint="eastAsia"/>
        </w:rPr>
        <w:t>装配式建筑宜采用干法施工的低温地板辐射供暖系统；整体卫生间宜采用散热器供暖系统；采用散热器供暖时，散热器与墙板的连接处应采取加强措施；</w:t>
      </w:r>
    </w:p>
    <w:p w14:paraId="14BEB2F9" w14:textId="6614B7DE" w:rsidR="008C397C" w:rsidRDefault="008C397C" w:rsidP="00B0033F">
      <w:pPr>
        <w:pStyle w:val="af8"/>
      </w:pPr>
      <w:r>
        <w:rPr>
          <w:rFonts w:hint="eastAsia"/>
        </w:rPr>
        <w:t>燃气热水器的排烟管应直接接至室外，并在外墙相应位置预留孔洞；</w:t>
      </w:r>
    </w:p>
    <w:p w14:paraId="72E4C3CF" w14:textId="20D6FE7C" w:rsidR="008C397C" w:rsidRDefault="008C397C" w:rsidP="00B0033F">
      <w:pPr>
        <w:pStyle w:val="af8"/>
      </w:pPr>
      <w:r>
        <w:rPr>
          <w:rFonts w:hint="eastAsia"/>
        </w:rPr>
        <w:t>装配式建筑设备与管线设计应与建筑设计同步进行，预留、预埋及安装应满足结构专业相关要求，不应在预制构件安装后凿剔沟槽、孔洞等；</w:t>
      </w:r>
    </w:p>
    <w:p w14:paraId="4D38D5BC" w14:textId="2420B7C6" w:rsidR="008C397C" w:rsidRDefault="008C397C" w:rsidP="00B0033F">
      <w:pPr>
        <w:pStyle w:val="af8"/>
      </w:pPr>
      <w:r>
        <w:rPr>
          <w:rFonts w:hint="eastAsia"/>
        </w:rPr>
        <w:t>严格执行国家竣工调试验收相关标准的要求，对空调风系统、水系统、防排烟系统、冷热源机组、空调机组、风机盘管等设备进行调试运转；</w:t>
      </w:r>
    </w:p>
    <w:p w14:paraId="186C58C1" w14:textId="2B3E8A7F" w:rsidR="008C397C" w:rsidRDefault="008C397C" w:rsidP="00B0033F">
      <w:pPr>
        <w:pStyle w:val="af8"/>
      </w:pPr>
      <w:r>
        <w:rPr>
          <w:rFonts w:hint="eastAsia"/>
        </w:rPr>
        <w:t>住宅供暖系统的主立管及分户控制阀门等部件应设置在公共部位管道井内，户内供暖管线</w:t>
      </w:r>
      <w:proofErr w:type="gramStart"/>
      <w:r>
        <w:rPr>
          <w:rFonts w:hint="eastAsia"/>
        </w:rPr>
        <w:t>宜设置</w:t>
      </w:r>
      <w:proofErr w:type="gramEnd"/>
      <w:r>
        <w:rPr>
          <w:rFonts w:hint="eastAsia"/>
        </w:rPr>
        <w:t>成独立环路；</w:t>
      </w:r>
    </w:p>
    <w:p w14:paraId="0F959438" w14:textId="476D31FC" w:rsidR="008C397C" w:rsidRDefault="008C397C" w:rsidP="00B0033F">
      <w:pPr>
        <w:pStyle w:val="af8"/>
      </w:pPr>
      <w:r>
        <w:rPr>
          <w:rFonts w:hint="eastAsia"/>
        </w:rPr>
        <w:t>住宅建筑的室内机优先采用壁挂式室内机，方便设备和管线的更换及维护管理；条件不允许时，可以采用侧出风型室内机；客厅优先采用柜式室内机；</w:t>
      </w:r>
    </w:p>
    <w:p w14:paraId="088B6B2B" w14:textId="73890234" w:rsidR="008C397C" w:rsidRDefault="008C397C" w:rsidP="00B0033F">
      <w:pPr>
        <w:pStyle w:val="af8"/>
      </w:pPr>
      <w:r>
        <w:rPr>
          <w:rFonts w:hint="eastAsia"/>
        </w:rPr>
        <w:t>室外凝结水管应间接接入雨水管道系统，如雨水口、雨水沟、渗水井等，不得在外墙散水台阶、天井、露台</w:t>
      </w:r>
      <w:proofErr w:type="gramStart"/>
      <w:r>
        <w:rPr>
          <w:rFonts w:hint="eastAsia"/>
        </w:rPr>
        <w:t>等处散排</w:t>
      </w:r>
      <w:proofErr w:type="gramEnd"/>
      <w:r>
        <w:rPr>
          <w:rFonts w:hint="eastAsia"/>
        </w:rPr>
        <w:t>，但允许散排至绿地和花池中。</w:t>
      </w:r>
    </w:p>
    <w:p w14:paraId="30C393B5" w14:textId="3115F878" w:rsidR="00367DA6" w:rsidRDefault="00367DA6" w:rsidP="00367DA6">
      <w:pPr>
        <w:pStyle w:val="afff0"/>
        <w:spacing w:before="156" w:after="156"/>
      </w:pPr>
      <w:bookmarkStart w:id="181" w:name="_Toc75895461"/>
      <w:bookmarkStart w:id="182" w:name="_Toc75895626"/>
      <w:bookmarkStart w:id="183" w:name="_Toc75935581"/>
      <w:bookmarkStart w:id="184" w:name="_Toc77064938"/>
      <w:r>
        <w:rPr>
          <w:rFonts w:hint="eastAsia"/>
        </w:rPr>
        <w:t>内装系统</w:t>
      </w:r>
      <w:bookmarkEnd w:id="181"/>
      <w:bookmarkEnd w:id="182"/>
      <w:bookmarkEnd w:id="183"/>
      <w:bookmarkEnd w:id="184"/>
    </w:p>
    <w:p w14:paraId="5A065248" w14:textId="01EC7EBE" w:rsidR="00367DA6" w:rsidRPr="00780A7F" w:rsidRDefault="00367DA6" w:rsidP="00367DA6">
      <w:pPr>
        <w:pStyle w:val="afff1"/>
        <w:spacing w:before="156" w:after="156"/>
        <w:rPr>
          <w:rFonts w:ascii="宋体" w:eastAsia="宋体" w:hAnsi="宋体"/>
        </w:rPr>
      </w:pPr>
      <w:bookmarkStart w:id="185" w:name="_Toc75895462"/>
      <w:r w:rsidRPr="00780A7F">
        <w:rPr>
          <w:rFonts w:ascii="宋体" w:eastAsia="宋体" w:hAnsi="宋体" w:hint="eastAsia"/>
        </w:rPr>
        <w:t>施工图设计内容应包括下列内容：</w:t>
      </w:r>
      <w:bookmarkEnd w:id="185"/>
    </w:p>
    <w:p w14:paraId="3F8F7198" w14:textId="770D89F7" w:rsidR="00367DA6" w:rsidRDefault="00367DA6" w:rsidP="0050377C">
      <w:pPr>
        <w:pStyle w:val="af8"/>
        <w:numPr>
          <w:ilvl w:val="0"/>
          <w:numId w:val="76"/>
        </w:numPr>
      </w:pPr>
      <w:r>
        <w:rPr>
          <w:rFonts w:hint="eastAsia"/>
        </w:rPr>
        <w:t>施工图设计说明书；</w:t>
      </w:r>
    </w:p>
    <w:p w14:paraId="7D059B19" w14:textId="1DD0B70D" w:rsidR="00367DA6" w:rsidRDefault="00367DA6" w:rsidP="00367DA6">
      <w:pPr>
        <w:pStyle w:val="af8"/>
      </w:pPr>
      <w:r>
        <w:rPr>
          <w:rFonts w:hint="eastAsia"/>
        </w:rPr>
        <w:t>总平面图，平面图，现状平面图，吊顶图，设备、设施末端平面图，立面图，剖面图，节点详图，</w:t>
      </w:r>
      <w:r w:rsidR="00825042">
        <w:rPr>
          <w:rFonts w:hint="eastAsia"/>
        </w:rPr>
        <w:t>详图</w:t>
      </w:r>
      <w:r>
        <w:rPr>
          <w:rFonts w:hint="eastAsia"/>
        </w:rPr>
        <w:t>；</w:t>
      </w:r>
    </w:p>
    <w:p w14:paraId="5B1C07D7" w14:textId="04DA0F13" w:rsidR="00367DA6" w:rsidRDefault="00367DA6" w:rsidP="00367DA6">
      <w:pPr>
        <w:pStyle w:val="af8"/>
      </w:pPr>
      <w:r>
        <w:rPr>
          <w:rFonts w:hint="eastAsia"/>
        </w:rPr>
        <w:t>主要装饰材料表及主要材料样板；</w:t>
      </w:r>
    </w:p>
    <w:p w14:paraId="5D65A363" w14:textId="52B5C301" w:rsidR="00367DA6" w:rsidRDefault="00367DA6" w:rsidP="00367DA6">
      <w:pPr>
        <w:pStyle w:val="af8"/>
      </w:pPr>
      <w:r>
        <w:rPr>
          <w:rFonts w:hint="eastAsia"/>
        </w:rPr>
        <w:t>配套的设备设施末端设计图。</w:t>
      </w:r>
    </w:p>
    <w:p w14:paraId="1F39F677" w14:textId="7B21DDF0" w:rsidR="00367DA6" w:rsidRPr="00780A7F" w:rsidRDefault="00367DA6" w:rsidP="00367DA6">
      <w:pPr>
        <w:pStyle w:val="afff1"/>
        <w:spacing w:before="156" w:after="156"/>
        <w:rPr>
          <w:rFonts w:ascii="宋体" w:eastAsia="宋体" w:hAnsi="宋体"/>
        </w:rPr>
      </w:pPr>
      <w:bookmarkStart w:id="186" w:name="_Toc75895463"/>
      <w:r w:rsidRPr="00780A7F">
        <w:rPr>
          <w:rFonts w:ascii="宋体" w:eastAsia="宋体" w:hAnsi="宋体" w:hint="eastAsia"/>
        </w:rPr>
        <w:t>施工图设计说明书应包括下列内容：</w:t>
      </w:r>
      <w:bookmarkEnd w:id="186"/>
    </w:p>
    <w:p w14:paraId="0DB1037B" w14:textId="5652A92C" w:rsidR="00367DA6" w:rsidRDefault="00367DA6" w:rsidP="0050377C">
      <w:pPr>
        <w:pStyle w:val="af8"/>
        <w:numPr>
          <w:ilvl w:val="0"/>
          <w:numId w:val="77"/>
        </w:numPr>
      </w:pPr>
      <w:r>
        <w:rPr>
          <w:rFonts w:hint="eastAsia"/>
        </w:rPr>
        <w:t>工程概况；</w:t>
      </w:r>
    </w:p>
    <w:p w14:paraId="5ADF4DC3" w14:textId="0C7C944E" w:rsidR="00367DA6" w:rsidRDefault="00367DA6" w:rsidP="00367DA6">
      <w:pPr>
        <w:pStyle w:val="af8"/>
      </w:pPr>
      <w:r>
        <w:rPr>
          <w:rFonts w:hint="eastAsia"/>
        </w:rPr>
        <w:t>设计内容和范围；</w:t>
      </w:r>
    </w:p>
    <w:p w14:paraId="43B72800" w14:textId="2CE508DB" w:rsidR="00367DA6" w:rsidRDefault="00367DA6" w:rsidP="00367DA6">
      <w:pPr>
        <w:pStyle w:val="af8"/>
      </w:pPr>
      <w:r>
        <w:rPr>
          <w:rFonts w:hint="eastAsia"/>
        </w:rPr>
        <w:t>设计依据；</w:t>
      </w:r>
    </w:p>
    <w:p w14:paraId="648672FF" w14:textId="0CF66753" w:rsidR="00367DA6" w:rsidRDefault="00367DA6" w:rsidP="00367DA6">
      <w:pPr>
        <w:pStyle w:val="af8"/>
      </w:pPr>
      <w:r>
        <w:rPr>
          <w:rFonts w:hint="eastAsia"/>
        </w:rPr>
        <w:t>装饰装修材料做法表；</w:t>
      </w:r>
    </w:p>
    <w:p w14:paraId="14F6892A" w14:textId="50CF3BE3" w:rsidR="00367DA6" w:rsidRDefault="00367DA6" w:rsidP="00367DA6">
      <w:pPr>
        <w:pStyle w:val="af8"/>
      </w:pPr>
      <w:r>
        <w:rPr>
          <w:rFonts w:hint="eastAsia"/>
        </w:rPr>
        <w:t>门窗表；</w:t>
      </w:r>
    </w:p>
    <w:p w14:paraId="50F8D2A5" w14:textId="37FF6289" w:rsidR="00367DA6" w:rsidRDefault="00367DA6" w:rsidP="00367DA6">
      <w:pPr>
        <w:pStyle w:val="af8"/>
      </w:pPr>
      <w:r>
        <w:rPr>
          <w:rFonts w:hint="eastAsia"/>
        </w:rPr>
        <w:lastRenderedPageBreak/>
        <w:t>建筑环保节能、消防等说明；</w:t>
      </w:r>
    </w:p>
    <w:p w14:paraId="74B5DB3B" w14:textId="03AF9F1C" w:rsidR="00367DA6" w:rsidRDefault="00367DA6" w:rsidP="00367DA6">
      <w:pPr>
        <w:pStyle w:val="af8"/>
      </w:pPr>
      <w:r>
        <w:rPr>
          <w:rFonts w:hint="eastAsia"/>
        </w:rPr>
        <w:t>主要材料施工工艺和质量的要求；</w:t>
      </w:r>
    </w:p>
    <w:p w14:paraId="7FA857B9" w14:textId="2B451A8D" w:rsidR="00367DA6" w:rsidRDefault="00367DA6" w:rsidP="00367DA6">
      <w:pPr>
        <w:pStyle w:val="af8"/>
      </w:pPr>
      <w:r>
        <w:rPr>
          <w:rFonts w:hint="eastAsia"/>
        </w:rPr>
        <w:t>设备、设施需要深化设计的说明；</w:t>
      </w:r>
    </w:p>
    <w:p w14:paraId="783A469F" w14:textId="36429DCD" w:rsidR="00367DA6" w:rsidRDefault="00367DA6" w:rsidP="00367DA6">
      <w:pPr>
        <w:pStyle w:val="af8"/>
      </w:pPr>
      <w:r>
        <w:rPr>
          <w:rFonts w:hint="eastAsia"/>
        </w:rPr>
        <w:t>图纸中特殊问题及其他说明；</w:t>
      </w:r>
    </w:p>
    <w:p w14:paraId="6EB429AF" w14:textId="5000A51B" w:rsidR="00367DA6" w:rsidRDefault="00367DA6" w:rsidP="00367DA6">
      <w:pPr>
        <w:pStyle w:val="af8"/>
      </w:pPr>
      <w:r>
        <w:rPr>
          <w:rFonts w:hint="eastAsia"/>
        </w:rPr>
        <w:t>引用相关图集的标注。</w:t>
      </w:r>
    </w:p>
    <w:p w14:paraId="10B01C62" w14:textId="71DD097B" w:rsidR="00367DA6" w:rsidRPr="00780A7F" w:rsidRDefault="00367DA6" w:rsidP="00367DA6">
      <w:pPr>
        <w:pStyle w:val="afff1"/>
        <w:spacing w:before="156" w:after="156"/>
        <w:rPr>
          <w:rFonts w:ascii="宋体" w:eastAsia="宋体" w:hAnsi="宋体"/>
        </w:rPr>
      </w:pPr>
      <w:bookmarkStart w:id="187" w:name="_Toc75895464"/>
      <w:r w:rsidRPr="00780A7F">
        <w:rPr>
          <w:rFonts w:ascii="宋体" w:eastAsia="宋体" w:hAnsi="宋体" w:hint="eastAsia"/>
        </w:rPr>
        <w:t>施工图的平面图应包括总平面图、平面布置图、平面索引图、地面铺装图、吊顶图、设备设施末端布置图等，并应符合下列规定：</w:t>
      </w:r>
      <w:bookmarkEnd w:id="187"/>
    </w:p>
    <w:p w14:paraId="4F3D8E2D" w14:textId="0D615F09" w:rsidR="00367DA6" w:rsidRDefault="00367DA6" w:rsidP="0050377C">
      <w:pPr>
        <w:pStyle w:val="af8"/>
        <w:numPr>
          <w:ilvl w:val="0"/>
          <w:numId w:val="78"/>
        </w:numPr>
      </w:pPr>
      <w:r>
        <w:rPr>
          <w:rFonts w:hint="eastAsia"/>
        </w:rPr>
        <w:t>标明原建筑室内外墙体、门窗、管道井、楼梯、平台、阳台等位置，并应标注装饰装修需要的尺寸；</w:t>
      </w:r>
    </w:p>
    <w:p w14:paraId="0784457E" w14:textId="4AA1AF49" w:rsidR="00367DA6" w:rsidRDefault="00367DA6" w:rsidP="00367DA6">
      <w:pPr>
        <w:pStyle w:val="af8"/>
      </w:pPr>
      <w:r>
        <w:rPr>
          <w:rFonts w:hint="eastAsia"/>
        </w:rPr>
        <w:t>标明固定家具、隔断、构件、陈设品、厨房家具、卫生间洁具、照明灯具以及其他固定装饰配置和饰品的名称、位置及必要的定位尺寸，尺寸可标注在平面图内；</w:t>
      </w:r>
    </w:p>
    <w:p w14:paraId="786AB0E3" w14:textId="43A290BF" w:rsidR="00367DA6" w:rsidRDefault="00367DA6" w:rsidP="00367DA6">
      <w:pPr>
        <w:pStyle w:val="af8"/>
      </w:pPr>
      <w:r>
        <w:rPr>
          <w:rFonts w:hint="eastAsia"/>
        </w:rPr>
        <w:t>标明的轴线编号，应与原建筑设计图纸轴线编号相符，并标明轴线间尺寸、总尺寸及装饰装修需要的室内净空的定位尺寸；</w:t>
      </w:r>
    </w:p>
    <w:p w14:paraId="3010E48F" w14:textId="0054BAD1" w:rsidR="00367DA6" w:rsidRDefault="00367DA6" w:rsidP="00367DA6">
      <w:pPr>
        <w:pStyle w:val="af8"/>
      </w:pPr>
      <w:r>
        <w:rPr>
          <w:rFonts w:hint="eastAsia"/>
        </w:rPr>
        <w:t>标注装饰门窗的编号及开启方向，标明家具的橱柜门或其他构件的开启方向和方式；</w:t>
      </w:r>
    </w:p>
    <w:p w14:paraId="131D119A" w14:textId="68BC5642" w:rsidR="00367DA6" w:rsidRDefault="00367DA6" w:rsidP="00367DA6">
      <w:pPr>
        <w:pStyle w:val="af8"/>
      </w:pPr>
      <w:r>
        <w:rPr>
          <w:rFonts w:hint="eastAsia"/>
        </w:rPr>
        <w:t>标注楼地面、主要平台、厨房、卫生间等完成面及有高差处的设计标高；</w:t>
      </w:r>
    </w:p>
    <w:p w14:paraId="5D38F7A4" w14:textId="36267555" w:rsidR="00367DA6" w:rsidRDefault="00367DA6" w:rsidP="00367DA6">
      <w:pPr>
        <w:pStyle w:val="af8"/>
      </w:pPr>
      <w:r>
        <w:rPr>
          <w:rFonts w:hint="eastAsia"/>
        </w:rPr>
        <w:t>标明设备、设施的位置、尺寸及有关安装工艺；并标注主体结构中预埋管道管线的预留预埋点位；</w:t>
      </w:r>
    </w:p>
    <w:p w14:paraId="6D813F58" w14:textId="7DC0F461" w:rsidR="00367DA6" w:rsidRDefault="00367DA6" w:rsidP="00367DA6">
      <w:pPr>
        <w:pStyle w:val="af8"/>
      </w:pPr>
      <w:r>
        <w:rPr>
          <w:rFonts w:hint="eastAsia"/>
        </w:rPr>
        <w:t>标注索引符号和编号、图纸名称和制图比例。</w:t>
      </w:r>
    </w:p>
    <w:p w14:paraId="1267FAF9" w14:textId="6FB4BF23" w:rsidR="00367DA6" w:rsidRPr="00780A7F" w:rsidRDefault="00367DA6" w:rsidP="00367DA6">
      <w:pPr>
        <w:pStyle w:val="afff1"/>
        <w:spacing w:before="156" w:after="156"/>
        <w:rPr>
          <w:rFonts w:ascii="宋体" w:eastAsia="宋体" w:hAnsi="宋体"/>
        </w:rPr>
      </w:pPr>
      <w:bookmarkStart w:id="188" w:name="_Toc75895465"/>
      <w:r w:rsidRPr="00780A7F">
        <w:rPr>
          <w:rFonts w:ascii="宋体" w:eastAsia="宋体" w:hAnsi="宋体" w:hint="eastAsia"/>
        </w:rPr>
        <w:t>地面铺装图应符合下列规定：</w:t>
      </w:r>
      <w:bookmarkEnd w:id="188"/>
    </w:p>
    <w:p w14:paraId="3A13DA6E" w14:textId="00335AE6" w:rsidR="00367DA6" w:rsidRDefault="00367DA6" w:rsidP="0050377C">
      <w:pPr>
        <w:pStyle w:val="af8"/>
        <w:numPr>
          <w:ilvl w:val="0"/>
          <w:numId w:val="79"/>
        </w:numPr>
      </w:pPr>
      <w:r>
        <w:rPr>
          <w:rFonts w:hint="eastAsia"/>
        </w:rPr>
        <w:t>标注地面铺装材料的种类、拼接图案、不同材料的分界线；</w:t>
      </w:r>
    </w:p>
    <w:p w14:paraId="26AF7BBD" w14:textId="0B05C749" w:rsidR="00367DA6" w:rsidRDefault="00367DA6" w:rsidP="00367DA6">
      <w:pPr>
        <w:pStyle w:val="af8"/>
      </w:pPr>
      <w:r>
        <w:rPr>
          <w:rFonts w:hint="eastAsia"/>
        </w:rPr>
        <w:t>标注地面装修标高和异性材料的定位尺寸、施工做法；</w:t>
      </w:r>
    </w:p>
    <w:p w14:paraId="352AC9F8" w14:textId="62833BC3" w:rsidR="00367DA6" w:rsidRDefault="00367DA6" w:rsidP="00367DA6">
      <w:pPr>
        <w:pStyle w:val="af8"/>
      </w:pPr>
      <w:r>
        <w:rPr>
          <w:rFonts w:hint="eastAsia"/>
        </w:rPr>
        <w:t>标注地面装修嵌条、台阶和梯段防滑条品种、定位尺寸及做法。</w:t>
      </w:r>
    </w:p>
    <w:p w14:paraId="4592ED6F" w14:textId="3AA27271" w:rsidR="00367DA6" w:rsidRPr="00780A7F" w:rsidRDefault="00367DA6" w:rsidP="00367DA6">
      <w:pPr>
        <w:pStyle w:val="afff1"/>
        <w:spacing w:before="156" w:after="156"/>
        <w:rPr>
          <w:rFonts w:ascii="宋体" w:eastAsia="宋体" w:hAnsi="宋体"/>
        </w:rPr>
      </w:pPr>
      <w:bookmarkStart w:id="189" w:name="_Toc75895466"/>
      <w:r w:rsidRPr="00780A7F">
        <w:rPr>
          <w:rFonts w:ascii="宋体" w:eastAsia="宋体" w:hAnsi="宋体" w:hint="eastAsia"/>
        </w:rPr>
        <w:t>平面索引图应符合下列规定：</w:t>
      </w:r>
      <w:bookmarkEnd w:id="189"/>
    </w:p>
    <w:p w14:paraId="30AB99F6" w14:textId="79FE3C45" w:rsidR="00367DA6" w:rsidRDefault="00367DA6" w:rsidP="0050377C">
      <w:pPr>
        <w:pStyle w:val="af8"/>
        <w:numPr>
          <w:ilvl w:val="0"/>
          <w:numId w:val="80"/>
        </w:numPr>
      </w:pPr>
      <w:r>
        <w:rPr>
          <w:rFonts w:hint="eastAsia"/>
        </w:rPr>
        <w:t>空间形状复杂的住宅室内装饰装修可单独绘制平面索引图；</w:t>
      </w:r>
    </w:p>
    <w:p w14:paraId="423E35A7" w14:textId="6B0B362D" w:rsidR="00367DA6" w:rsidRDefault="00367DA6" w:rsidP="00367DA6">
      <w:pPr>
        <w:pStyle w:val="af8"/>
      </w:pPr>
      <w:r>
        <w:rPr>
          <w:rFonts w:hint="eastAsia"/>
        </w:rPr>
        <w:t>平面</w:t>
      </w:r>
      <w:proofErr w:type="gramStart"/>
      <w:r>
        <w:rPr>
          <w:rFonts w:hint="eastAsia"/>
        </w:rPr>
        <w:t>索引图宜注明</w:t>
      </w:r>
      <w:proofErr w:type="gramEnd"/>
      <w:r>
        <w:rPr>
          <w:rFonts w:hint="eastAsia"/>
        </w:rPr>
        <w:t>立面、剖面、局部</w:t>
      </w:r>
      <w:r w:rsidR="00825042">
        <w:rPr>
          <w:rFonts w:hint="eastAsia"/>
        </w:rPr>
        <w:t>详图</w:t>
      </w:r>
      <w:r>
        <w:rPr>
          <w:rFonts w:hint="eastAsia"/>
        </w:rPr>
        <w:t>和节点详图的索引符号及编号，必要时可用文字说明索引位置。</w:t>
      </w:r>
    </w:p>
    <w:p w14:paraId="679D25DA" w14:textId="6FDE771D" w:rsidR="00367DA6" w:rsidRPr="00780A7F" w:rsidRDefault="00367DA6" w:rsidP="00367DA6">
      <w:pPr>
        <w:pStyle w:val="afff1"/>
        <w:spacing w:before="156" w:after="156"/>
        <w:rPr>
          <w:rFonts w:ascii="宋体" w:eastAsia="宋体" w:hAnsi="宋体"/>
        </w:rPr>
      </w:pPr>
      <w:bookmarkStart w:id="190" w:name="_Toc75895467"/>
      <w:r w:rsidRPr="00780A7F">
        <w:rPr>
          <w:rFonts w:ascii="宋体" w:eastAsia="宋体" w:hAnsi="宋体" w:hint="eastAsia"/>
        </w:rPr>
        <w:t>吊顶平面图应符合下列规定：</w:t>
      </w:r>
      <w:bookmarkEnd w:id="190"/>
    </w:p>
    <w:p w14:paraId="12C20267" w14:textId="7D85D482" w:rsidR="00367DA6" w:rsidRDefault="00367DA6" w:rsidP="0050377C">
      <w:pPr>
        <w:pStyle w:val="af8"/>
        <w:numPr>
          <w:ilvl w:val="0"/>
          <w:numId w:val="81"/>
        </w:numPr>
      </w:pPr>
      <w:r>
        <w:rPr>
          <w:rFonts w:hint="eastAsia"/>
        </w:rPr>
        <w:t>与平面图的形状、大小、尺寸相对应；</w:t>
      </w:r>
    </w:p>
    <w:p w14:paraId="37E2D39A" w14:textId="10E1DBC2" w:rsidR="00367DA6" w:rsidRDefault="00367DA6" w:rsidP="00367DA6">
      <w:pPr>
        <w:pStyle w:val="af8"/>
      </w:pPr>
      <w:r>
        <w:rPr>
          <w:rFonts w:hint="eastAsia"/>
        </w:rPr>
        <w:t>新建建筑应标明墙体的主要轴线编号，并应与原建筑设计图纸中的轴线编号相符，还应标注轴线间尺寸和总尺寸；</w:t>
      </w:r>
    </w:p>
    <w:p w14:paraId="13DC9EE7" w14:textId="29114723" w:rsidR="00367DA6" w:rsidRDefault="00367DA6" w:rsidP="00367DA6">
      <w:pPr>
        <w:pStyle w:val="af8"/>
      </w:pPr>
      <w:r>
        <w:rPr>
          <w:rFonts w:hint="eastAsia"/>
        </w:rPr>
        <w:t>标明墙体、管道井和楼梯等位置；</w:t>
      </w:r>
    </w:p>
    <w:p w14:paraId="11C8C33C" w14:textId="65152177" w:rsidR="00367DA6" w:rsidRDefault="00367DA6" w:rsidP="00367DA6">
      <w:pPr>
        <w:pStyle w:val="af8"/>
      </w:pPr>
      <w:r>
        <w:rPr>
          <w:rFonts w:hint="eastAsia"/>
        </w:rPr>
        <w:t>标明吊顶造型、天窗、构件，标明装饰</w:t>
      </w:r>
      <w:proofErr w:type="gramStart"/>
      <w:r>
        <w:rPr>
          <w:rFonts w:hint="eastAsia"/>
        </w:rPr>
        <w:t>垂挂物</w:t>
      </w:r>
      <w:proofErr w:type="gramEnd"/>
      <w:r>
        <w:rPr>
          <w:rFonts w:hint="eastAsia"/>
        </w:rPr>
        <w:t>及其他装饰配置和饰品的位置，标注吊顶的标高、定位尺寸、材料种类和做法；</w:t>
      </w:r>
    </w:p>
    <w:p w14:paraId="5DF69AEE" w14:textId="50D7698B" w:rsidR="00367DA6" w:rsidRDefault="00367DA6" w:rsidP="00367DA6">
      <w:pPr>
        <w:pStyle w:val="af8"/>
      </w:pPr>
      <w:r>
        <w:rPr>
          <w:rFonts w:hint="eastAsia"/>
        </w:rPr>
        <w:t>标明灯具、发光吊顶、灯具开关的位置和空调风口等设备、设施的位置，标注定位尺寸、材料种类、产品型号、灯具型号规格、编号及做法；</w:t>
      </w:r>
    </w:p>
    <w:p w14:paraId="58A276E6" w14:textId="296BDEF2" w:rsidR="00367DA6" w:rsidRDefault="00367DA6" w:rsidP="00367DA6">
      <w:pPr>
        <w:pStyle w:val="af8"/>
      </w:pPr>
      <w:r>
        <w:rPr>
          <w:rFonts w:hint="eastAsia"/>
        </w:rPr>
        <w:t>标注索引符号和编号、图纸名称和制图比例。</w:t>
      </w:r>
    </w:p>
    <w:p w14:paraId="6BB8389C" w14:textId="6E6D4C03" w:rsidR="00367DA6" w:rsidRPr="00780A7F" w:rsidRDefault="00367DA6" w:rsidP="00367DA6">
      <w:pPr>
        <w:pStyle w:val="afff1"/>
        <w:spacing w:before="156" w:after="156"/>
        <w:rPr>
          <w:rFonts w:ascii="宋体" w:eastAsia="宋体" w:hAnsi="宋体"/>
        </w:rPr>
      </w:pPr>
      <w:bookmarkStart w:id="191" w:name="_Toc75895468"/>
      <w:r w:rsidRPr="00780A7F">
        <w:rPr>
          <w:rFonts w:ascii="宋体" w:eastAsia="宋体" w:hAnsi="宋体" w:hint="eastAsia"/>
        </w:rPr>
        <w:t>立面图应画出需要进行装饰装修的各空间的立面，无特殊装饰装修要求的立面</w:t>
      </w:r>
      <w:proofErr w:type="gramStart"/>
      <w:r w:rsidRPr="00780A7F">
        <w:rPr>
          <w:rFonts w:ascii="宋体" w:eastAsia="宋体" w:hAnsi="宋体" w:hint="eastAsia"/>
        </w:rPr>
        <w:t>可不画</w:t>
      </w:r>
      <w:proofErr w:type="gramEnd"/>
      <w:r w:rsidRPr="00780A7F">
        <w:rPr>
          <w:rFonts w:ascii="宋体" w:eastAsia="宋体" w:hAnsi="宋体" w:hint="eastAsia"/>
        </w:rPr>
        <w:t>立面图，</w:t>
      </w:r>
      <w:r w:rsidRPr="00780A7F">
        <w:rPr>
          <w:rFonts w:ascii="宋体" w:eastAsia="宋体" w:hAnsi="宋体" w:hint="eastAsia"/>
        </w:rPr>
        <w:lastRenderedPageBreak/>
        <w:t>但应在施工图说明或图纸中说明。</w:t>
      </w:r>
      <w:bookmarkEnd w:id="191"/>
    </w:p>
    <w:p w14:paraId="15609776" w14:textId="7EF28D6F" w:rsidR="00367DA6" w:rsidRPr="00780A7F" w:rsidRDefault="00367DA6" w:rsidP="00367DA6">
      <w:pPr>
        <w:pStyle w:val="afff1"/>
        <w:spacing w:before="156" w:after="156"/>
        <w:rPr>
          <w:rFonts w:ascii="宋体" w:eastAsia="宋体" w:hAnsi="宋体"/>
        </w:rPr>
      </w:pPr>
      <w:bookmarkStart w:id="192" w:name="_Toc75895469"/>
      <w:r w:rsidRPr="00780A7F">
        <w:rPr>
          <w:rFonts w:ascii="宋体" w:eastAsia="宋体" w:hAnsi="宋体" w:hint="eastAsia"/>
        </w:rPr>
        <w:t>立面图应符合下列规定：</w:t>
      </w:r>
      <w:bookmarkEnd w:id="192"/>
    </w:p>
    <w:p w14:paraId="359F34CD" w14:textId="7E3A1209" w:rsidR="00367DA6" w:rsidRDefault="00367DA6" w:rsidP="0050377C">
      <w:pPr>
        <w:pStyle w:val="af8"/>
        <w:numPr>
          <w:ilvl w:val="0"/>
          <w:numId w:val="82"/>
        </w:numPr>
      </w:pPr>
      <w:r>
        <w:rPr>
          <w:rFonts w:hint="eastAsia"/>
        </w:rPr>
        <w:t>应标注立面设计部位两端的总尺寸和局部的分尺寸，平面图中有轴线编号的应标注立面范围内的轴线编号；</w:t>
      </w:r>
    </w:p>
    <w:p w14:paraId="37B97962" w14:textId="68581880" w:rsidR="00367DA6" w:rsidRDefault="00367DA6" w:rsidP="00367DA6">
      <w:pPr>
        <w:pStyle w:val="af8"/>
      </w:pPr>
      <w:r>
        <w:rPr>
          <w:rFonts w:hint="eastAsia"/>
        </w:rPr>
        <w:t>应标明立面左右两端的内墙线，标明装修后上下之间的地面线、吊顶线；</w:t>
      </w:r>
    </w:p>
    <w:p w14:paraId="6172876E" w14:textId="6BCBC600" w:rsidR="00367DA6" w:rsidRDefault="00367DA6" w:rsidP="00367DA6">
      <w:pPr>
        <w:pStyle w:val="af8"/>
      </w:pPr>
      <w:r>
        <w:rPr>
          <w:rFonts w:hint="eastAsia"/>
        </w:rPr>
        <w:t>宜标注</w:t>
      </w:r>
      <w:proofErr w:type="gramStart"/>
      <w:r>
        <w:rPr>
          <w:rFonts w:hint="eastAsia"/>
        </w:rPr>
        <w:t>吊顶剖切部位</w:t>
      </w:r>
      <w:proofErr w:type="gramEnd"/>
      <w:r>
        <w:rPr>
          <w:rFonts w:hint="eastAsia"/>
        </w:rPr>
        <w:t>的定位尺寸及其他相关尺寸，标注地面线标高、</w:t>
      </w:r>
      <w:proofErr w:type="gramStart"/>
      <w:r>
        <w:rPr>
          <w:rFonts w:hint="eastAsia"/>
        </w:rPr>
        <w:t>吊顶线</w:t>
      </w:r>
      <w:proofErr w:type="gramEnd"/>
      <w:r>
        <w:rPr>
          <w:rFonts w:hint="eastAsia"/>
        </w:rPr>
        <w:t>标高；</w:t>
      </w:r>
    </w:p>
    <w:p w14:paraId="01C27735" w14:textId="5E648B74" w:rsidR="00367DA6" w:rsidRDefault="00367DA6" w:rsidP="00367DA6">
      <w:pPr>
        <w:pStyle w:val="af8"/>
      </w:pPr>
      <w:r>
        <w:rPr>
          <w:rFonts w:hint="eastAsia"/>
        </w:rPr>
        <w:t>标明墙面、柱面、门窗、固定隔断、固定家具及需要标明的陈设品位置，并标注其定位尺寸；</w:t>
      </w:r>
    </w:p>
    <w:p w14:paraId="1C63E37B" w14:textId="6A7340D3" w:rsidR="00367DA6" w:rsidRDefault="00367DA6" w:rsidP="00367DA6">
      <w:pPr>
        <w:pStyle w:val="af8"/>
      </w:pPr>
      <w:r>
        <w:rPr>
          <w:rFonts w:hint="eastAsia"/>
        </w:rPr>
        <w:t>标注立面和</w:t>
      </w:r>
      <w:proofErr w:type="gramStart"/>
      <w:r>
        <w:rPr>
          <w:rFonts w:hint="eastAsia"/>
        </w:rPr>
        <w:t>吊顶剖切部位</w:t>
      </w:r>
      <w:proofErr w:type="gramEnd"/>
      <w:r>
        <w:rPr>
          <w:rFonts w:hint="eastAsia"/>
        </w:rPr>
        <w:t>的装饰装修材料图例、材料分块尺寸、材料拼接线和分界线定位尺寸等；</w:t>
      </w:r>
    </w:p>
    <w:p w14:paraId="3F1A9424" w14:textId="15D550F8" w:rsidR="00367DA6" w:rsidRDefault="00367DA6" w:rsidP="00367DA6">
      <w:pPr>
        <w:pStyle w:val="af8"/>
      </w:pPr>
      <w:r>
        <w:rPr>
          <w:rFonts w:hint="eastAsia"/>
        </w:rPr>
        <w:t>宜标明立面上的灯饰、电源插座、通讯和电视信号插孔、空调控制器、开关、按钮、消火栓等设备、设施的位置，标注定位尺寸、设备、设施的种类、产品型号、标号，以及安装工艺等；</w:t>
      </w:r>
    </w:p>
    <w:p w14:paraId="79B20B3B" w14:textId="282A4EFD" w:rsidR="00367DA6" w:rsidRDefault="00367DA6" w:rsidP="00367DA6">
      <w:pPr>
        <w:pStyle w:val="af8"/>
      </w:pPr>
      <w:r>
        <w:rPr>
          <w:rFonts w:hint="eastAsia"/>
        </w:rPr>
        <w:t>对需要特殊或者详细表达的部位，可单独绘制其局部立面</w:t>
      </w:r>
      <w:r w:rsidR="00825042">
        <w:rPr>
          <w:rFonts w:hint="eastAsia"/>
        </w:rPr>
        <w:t>详图</w:t>
      </w:r>
      <w:r>
        <w:rPr>
          <w:rFonts w:hint="eastAsia"/>
        </w:rPr>
        <w:t>，并标明其索引位置；</w:t>
      </w:r>
    </w:p>
    <w:p w14:paraId="3E65D4B0" w14:textId="60BC7D93" w:rsidR="00367DA6" w:rsidRDefault="00367DA6" w:rsidP="00367DA6">
      <w:pPr>
        <w:pStyle w:val="af8"/>
      </w:pPr>
      <w:r>
        <w:rPr>
          <w:rFonts w:hint="eastAsia"/>
        </w:rPr>
        <w:t>可用展开图表示弧形立面、折形立面；</w:t>
      </w:r>
    </w:p>
    <w:p w14:paraId="639D4052" w14:textId="61C3CA9F" w:rsidR="00367DA6" w:rsidRDefault="00367DA6" w:rsidP="00367DA6">
      <w:pPr>
        <w:pStyle w:val="af8"/>
      </w:pPr>
      <w:r>
        <w:rPr>
          <w:rFonts w:hint="eastAsia"/>
        </w:rPr>
        <w:t>应标注索引符号和编号、图纸名称和制图比例。</w:t>
      </w:r>
    </w:p>
    <w:p w14:paraId="22B98892" w14:textId="554F2235" w:rsidR="00367DA6" w:rsidRPr="00780A7F" w:rsidRDefault="00367DA6" w:rsidP="00367DA6">
      <w:pPr>
        <w:pStyle w:val="afff1"/>
        <w:spacing w:before="156" w:after="156"/>
        <w:rPr>
          <w:rFonts w:ascii="宋体" w:eastAsia="宋体" w:hAnsi="宋体"/>
        </w:rPr>
      </w:pPr>
      <w:bookmarkStart w:id="193" w:name="_Toc75895470"/>
      <w:r w:rsidRPr="00780A7F">
        <w:rPr>
          <w:rFonts w:ascii="宋体" w:eastAsia="宋体" w:hAnsi="宋体" w:hint="eastAsia"/>
        </w:rPr>
        <w:t>剖面图应有墙身构造的剖面图和各种局部剖面图。</w:t>
      </w:r>
      <w:bookmarkEnd w:id="193"/>
    </w:p>
    <w:p w14:paraId="42B90967" w14:textId="1B2732E3" w:rsidR="00367DA6" w:rsidRPr="00780A7F" w:rsidRDefault="00367DA6" w:rsidP="00367DA6">
      <w:pPr>
        <w:pStyle w:val="afff1"/>
        <w:spacing w:before="156" w:after="156"/>
        <w:rPr>
          <w:rFonts w:ascii="宋体" w:eastAsia="宋体" w:hAnsi="宋体"/>
        </w:rPr>
      </w:pPr>
      <w:bookmarkStart w:id="194" w:name="_Toc75895471"/>
      <w:r w:rsidRPr="00780A7F">
        <w:rPr>
          <w:rFonts w:ascii="宋体" w:eastAsia="宋体" w:hAnsi="宋体" w:hint="eastAsia"/>
        </w:rPr>
        <w:t>剖面图应标</w:t>
      </w:r>
      <w:proofErr w:type="gramStart"/>
      <w:r w:rsidRPr="00780A7F">
        <w:rPr>
          <w:rFonts w:ascii="宋体" w:eastAsia="宋体" w:hAnsi="宋体" w:hint="eastAsia"/>
        </w:rPr>
        <w:t>明剖切部位</w:t>
      </w:r>
      <w:proofErr w:type="gramEnd"/>
      <w:r w:rsidRPr="00780A7F">
        <w:rPr>
          <w:rFonts w:ascii="宋体" w:eastAsia="宋体" w:hAnsi="宋体" w:hint="eastAsia"/>
        </w:rPr>
        <w:t>构造的构成关系，并应标注详细尺寸、标高、材料、品种、连接方式和工艺。</w:t>
      </w:r>
      <w:bookmarkEnd w:id="194"/>
    </w:p>
    <w:p w14:paraId="4FAA8F61" w14:textId="7A251673" w:rsidR="00367DA6" w:rsidRPr="00780A7F" w:rsidRDefault="00825042" w:rsidP="00367DA6">
      <w:pPr>
        <w:pStyle w:val="afff1"/>
        <w:spacing w:before="156" w:after="156"/>
        <w:rPr>
          <w:rFonts w:ascii="宋体" w:eastAsia="宋体" w:hAnsi="宋体"/>
        </w:rPr>
      </w:pPr>
      <w:bookmarkStart w:id="195" w:name="_Toc75895472"/>
      <w:r w:rsidRPr="00780A7F">
        <w:rPr>
          <w:rFonts w:ascii="宋体" w:eastAsia="宋体" w:hAnsi="宋体" w:hint="eastAsia"/>
        </w:rPr>
        <w:t>详图</w:t>
      </w:r>
      <w:r w:rsidR="00367DA6" w:rsidRPr="00780A7F">
        <w:rPr>
          <w:rFonts w:ascii="宋体" w:eastAsia="宋体" w:hAnsi="宋体" w:hint="eastAsia"/>
        </w:rPr>
        <w:t>应索引平面图、吊顶平面图、立面图和剖面图中某些需要更加清晰表达的部位，并绘制大比例图样。</w:t>
      </w:r>
      <w:bookmarkEnd w:id="195"/>
    </w:p>
    <w:p w14:paraId="5D4B69B5" w14:textId="2B30CF9B" w:rsidR="00367DA6" w:rsidRPr="00780A7F" w:rsidRDefault="00367DA6" w:rsidP="00367DA6">
      <w:pPr>
        <w:pStyle w:val="afff1"/>
        <w:spacing w:before="156" w:after="156"/>
        <w:rPr>
          <w:rFonts w:ascii="宋体" w:eastAsia="宋体" w:hAnsi="宋体"/>
        </w:rPr>
      </w:pPr>
      <w:bookmarkStart w:id="196" w:name="_Toc75895473"/>
      <w:r w:rsidRPr="00780A7F">
        <w:rPr>
          <w:rFonts w:ascii="宋体" w:eastAsia="宋体" w:hAnsi="宋体" w:hint="eastAsia"/>
        </w:rPr>
        <w:t>节点详图应索引需要详细表达</w:t>
      </w:r>
      <w:proofErr w:type="gramStart"/>
      <w:r w:rsidRPr="00780A7F">
        <w:rPr>
          <w:rFonts w:ascii="宋体" w:eastAsia="宋体" w:hAnsi="宋体" w:hint="eastAsia"/>
        </w:rPr>
        <w:t>的剖切部位</w:t>
      </w:r>
      <w:proofErr w:type="gramEnd"/>
      <w:r w:rsidRPr="00780A7F">
        <w:rPr>
          <w:rFonts w:ascii="宋体" w:eastAsia="宋体" w:hAnsi="宋体" w:hint="eastAsia"/>
        </w:rPr>
        <w:t>，并绘制大比例图样。节点详图应符合下列规定：</w:t>
      </w:r>
      <w:bookmarkEnd w:id="196"/>
    </w:p>
    <w:p w14:paraId="31232D0E" w14:textId="0E0D472D" w:rsidR="00367DA6" w:rsidRDefault="00367DA6" w:rsidP="0050377C">
      <w:pPr>
        <w:pStyle w:val="af8"/>
        <w:numPr>
          <w:ilvl w:val="0"/>
          <w:numId w:val="83"/>
        </w:numPr>
      </w:pPr>
      <w:r>
        <w:rPr>
          <w:rFonts w:hint="eastAsia"/>
        </w:rPr>
        <w:t>可标明节点处原有的构造中基层材料、支撑和连接材料及构件、配件之间的相互关系，标明基层、面层装饰材料的图例，标注材料、构件、配件等的详细尺寸、产品型号、工艺做法和施工要求；</w:t>
      </w:r>
    </w:p>
    <w:p w14:paraId="2D8445EF" w14:textId="3C69DFB6" w:rsidR="00367DA6" w:rsidRDefault="00367DA6" w:rsidP="00367DA6">
      <w:pPr>
        <w:pStyle w:val="af8"/>
      </w:pPr>
      <w:r>
        <w:rPr>
          <w:rFonts w:hint="eastAsia"/>
        </w:rPr>
        <w:t>可标明设备、设施的安装方式，标明收口和收边方式，并标注其详细尺寸和做法；</w:t>
      </w:r>
    </w:p>
    <w:p w14:paraId="467B9F1E" w14:textId="1CC2D01D" w:rsidR="00367DA6" w:rsidRDefault="00367DA6" w:rsidP="00367DA6">
      <w:pPr>
        <w:pStyle w:val="af8"/>
      </w:pPr>
      <w:r>
        <w:rPr>
          <w:rFonts w:hint="eastAsia"/>
        </w:rPr>
        <w:t>应标注索引符号和编号、节点名称和制图比例。</w:t>
      </w:r>
    </w:p>
    <w:p w14:paraId="0F940BB5" w14:textId="3214775A" w:rsidR="00367DA6" w:rsidRPr="00780A7F" w:rsidRDefault="00367DA6" w:rsidP="00367DA6">
      <w:pPr>
        <w:pStyle w:val="afff1"/>
        <w:spacing w:before="156" w:after="156"/>
        <w:rPr>
          <w:rFonts w:ascii="宋体" w:eastAsia="宋体" w:hAnsi="宋体"/>
        </w:rPr>
      </w:pPr>
      <w:bookmarkStart w:id="197" w:name="_Toc75895474"/>
      <w:r w:rsidRPr="00780A7F">
        <w:rPr>
          <w:rFonts w:ascii="宋体" w:eastAsia="宋体" w:hAnsi="宋体" w:hint="eastAsia"/>
        </w:rPr>
        <w:t>主要装饰材料表应有材料名称、规格，或根据合同的要求提供相应内容。</w:t>
      </w:r>
      <w:bookmarkEnd w:id="197"/>
    </w:p>
    <w:p w14:paraId="3D91CF02" w14:textId="54F118FD" w:rsidR="00367DA6" w:rsidRPr="00780A7F" w:rsidRDefault="00367DA6" w:rsidP="00367DA6">
      <w:pPr>
        <w:pStyle w:val="afff1"/>
        <w:spacing w:before="156" w:after="156"/>
        <w:rPr>
          <w:rFonts w:ascii="宋体" w:eastAsia="宋体" w:hAnsi="宋体"/>
        </w:rPr>
      </w:pPr>
      <w:bookmarkStart w:id="198" w:name="_Toc75895475"/>
      <w:r w:rsidRPr="00780A7F">
        <w:rPr>
          <w:rFonts w:ascii="宋体" w:eastAsia="宋体" w:hAnsi="宋体" w:hint="eastAsia"/>
        </w:rPr>
        <w:t>设备、设施末端设计应符合下列规定：</w:t>
      </w:r>
      <w:bookmarkEnd w:id="198"/>
    </w:p>
    <w:p w14:paraId="1DBF58AB" w14:textId="7BAC21CE" w:rsidR="00367DA6" w:rsidRDefault="00367DA6" w:rsidP="0050377C">
      <w:pPr>
        <w:pStyle w:val="af8"/>
        <w:numPr>
          <w:ilvl w:val="0"/>
          <w:numId w:val="84"/>
        </w:numPr>
      </w:pPr>
      <w:r>
        <w:rPr>
          <w:rFonts w:hint="eastAsia"/>
        </w:rPr>
        <w:t>设计的深度与设备、设施各专业的制图标准和设计文件深度规定一致；</w:t>
      </w:r>
    </w:p>
    <w:p w14:paraId="50B962E6" w14:textId="3EE43BE2" w:rsidR="00367DA6" w:rsidRDefault="00367DA6" w:rsidP="00367DA6">
      <w:pPr>
        <w:pStyle w:val="af8"/>
      </w:pPr>
      <w:r>
        <w:rPr>
          <w:rFonts w:hint="eastAsia"/>
        </w:rPr>
        <w:t>应与装饰装修设计协调配合，图中标明的设备、设施的位置应与装饰装修设计图中的位置一致；</w:t>
      </w:r>
    </w:p>
    <w:p w14:paraId="7313F608" w14:textId="12BC48C4" w:rsidR="00367DA6" w:rsidRDefault="00367DA6" w:rsidP="00367DA6">
      <w:pPr>
        <w:pStyle w:val="af8"/>
      </w:pPr>
      <w:r>
        <w:rPr>
          <w:rFonts w:hint="eastAsia"/>
        </w:rPr>
        <w:t>装饰装修中，设备、设施设计图中标明的技术要求应符合国家建筑标准设计图集《民用建筑工程室内施工图设计深度图样》06SJ803的相关规定。</w:t>
      </w:r>
    </w:p>
    <w:p w14:paraId="5FD280FF" w14:textId="5A45D42E" w:rsidR="00367DA6" w:rsidRPr="00780A7F" w:rsidRDefault="00367DA6" w:rsidP="00367DA6">
      <w:pPr>
        <w:pStyle w:val="afff1"/>
        <w:spacing w:before="156" w:after="156"/>
        <w:rPr>
          <w:rFonts w:ascii="宋体" w:eastAsia="宋体" w:hAnsi="宋体"/>
        </w:rPr>
      </w:pPr>
      <w:bookmarkStart w:id="199" w:name="_Toc75895476"/>
      <w:r w:rsidRPr="00780A7F">
        <w:rPr>
          <w:rFonts w:ascii="宋体" w:eastAsia="宋体" w:hAnsi="宋体" w:hint="eastAsia"/>
        </w:rPr>
        <w:t>部品设计应符合下列规定</w:t>
      </w:r>
      <w:bookmarkEnd w:id="199"/>
      <w:r w:rsidR="005622E7" w:rsidRPr="00780A7F">
        <w:rPr>
          <w:rFonts w:ascii="宋体" w:eastAsia="宋体" w:hAnsi="宋体" w:hint="eastAsia"/>
        </w:rPr>
        <w:t>：</w:t>
      </w:r>
    </w:p>
    <w:p w14:paraId="29ABACA7" w14:textId="231E5196" w:rsidR="00367DA6" w:rsidRDefault="00367DA6" w:rsidP="00EA5323">
      <w:pPr>
        <w:pStyle w:val="afff2"/>
        <w:spacing w:before="156" w:after="156"/>
      </w:pPr>
      <w:r>
        <w:rPr>
          <w:rFonts w:hint="eastAsia"/>
        </w:rPr>
        <w:t>隔墙</w:t>
      </w:r>
    </w:p>
    <w:p w14:paraId="3A0B395E" w14:textId="05FEE237" w:rsidR="00367DA6" w:rsidRDefault="00367DA6" w:rsidP="0050377C">
      <w:pPr>
        <w:pStyle w:val="af8"/>
        <w:numPr>
          <w:ilvl w:val="0"/>
          <w:numId w:val="85"/>
        </w:numPr>
      </w:pPr>
      <w:r>
        <w:rPr>
          <w:rFonts w:hint="eastAsia"/>
        </w:rPr>
        <w:lastRenderedPageBreak/>
        <w:t>龙骨隔墙应采用金属类龙骨，轻钢龙骨应符合国家现行标准《建筑用轻钢龙骨》GB/T 11981的相关规定；面板选择硅酸钙基板材、石膏基板材、水泥基板材、金属板及其他材料时，应符合行业现行标准《可拆装式隔断墙技术要求》JG/T 487的相关规定；</w:t>
      </w:r>
    </w:p>
    <w:p w14:paraId="5BA4958D" w14:textId="3066154A" w:rsidR="00367DA6" w:rsidRDefault="00367DA6" w:rsidP="00367DA6">
      <w:pPr>
        <w:pStyle w:val="af8"/>
      </w:pPr>
      <w:r>
        <w:rPr>
          <w:rFonts w:hint="eastAsia"/>
        </w:rPr>
        <w:t>轻质条板隔墙的规格、性能应符合国家现行标准《建筑用轻质隔墙条板》GB/T 23451的相关规定。</w:t>
      </w:r>
    </w:p>
    <w:p w14:paraId="540A2A39" w14:textId="5D2CB33E" w:rsidR="00367DA6" w:rsidRDefault="00367DA6" w:rsidP="00367DA6">
      <w:pPr>
        <w:pStyle w:val="afff2"/>
        <w:spacing w:before="156" w:after="156"/>
      </w:pPr>
      <w:r>
        <w:rPr>
          <w:rFonts w:hint="eastAsia"/>
        </w:rPr>
        <w:t>顶面</w:t>
      </w:r>
    </w:p>
    <w:p w14:paraId="2502AB0B" w14:textId="65925641" w:rsidR="00367DA6" w:rsidRDefault="00367DA6" w:rsidP="0050377C">
      <w:pPr>
        <w:pStyle w:val="af8"/>
        <w:numPr>
          <w:ilvl w:val="0"/>
          <w:numId w:val="86"/>
        </w:numPr>
      </w:pPr>
      <w:r>
        <w:rPr>
          <w:rFonts w:hint="eastAsia"/>
        </w:rPr>
        <w:t>轻钢龙骨应符合国家现行标准《建筑构造用钢板》 GB/T 19879 的相关规定。</w:t>
      </w:r>
    </w:p>
    <w:p w14:paraId="726892C5" w14:textId="49433BAF" w:rsidR="00367DA6" w:rsidRDefault="00367DA6" w:rsidP="00367DA6">
      <w:pPr>
        <w:pStyle w:val="af8"/>
      </w:pPr>
      <w:r>
        <w:rPr>
          <w:rFonts w:hint="eastAsia"/>
        </w:rPr>
        <w:t>饰面模块采用的硅酸钙板、金属板、张拉</w:t>
      </w:r>
      <w:proofErr w:type="gramStart"/>
      <w:r>
        <w:rPr>
          <w:rFonts w:hint="eastAsia"/>
        </w:rPr>
        <w:t>膜及其</w:t>
      </w:r>
      <w:proofErr w:type="gramEnd"/>
      <w:r>
        <w:rPr>
          <w:rFonts w:hint="eastAsia"/>
        </w:rPr>
        <w:t>它材料时，应符合国家、行业现行标准的相关规定。</w:t>
      </w:r>
    </w:p>
    <w:p w14:paraId="30D37E3D" w14:textId="16E543DE" w:rsidR="00367DA6" w:rsidRDefault="00367DA6" w:rsidP="00367DA6">
      <w:pPr>
        <w:pStyle w:val="afff2"/>
        <w:spacing w:before="156" w:after="156"/>
      </w:pPr>
      <w:r>
        <w:rPr>
          <w:rFonts w:hint="eastAsia"/>
        </w:rPr>
        <w:t>墙面</w:t>
      </w:r>
    </w:p>
    <w:p w14:paraId="3C9EA893" w14:textId="77777777" w:rsidR="00367DA6" w:rsidRDefault="00367DA6" w:rsidP="00367DA6">
      <w:pPr>
        <w:pStyle w:val="affff9"/>
        <w:ind w:firstLine="420"/>
      </w:pPr>
      <w:r>
        <w:rPr>
          <w:rFonts w:hint="eastAsia"/>
        </w:rPr>
        <w:t>墙面模块采用水泥板纤维板、竹木纤维板、硅酸钙板、玻璃及其他材料时，应符合国家、行业现行标准的相关规定。</w:t>
      </w:r>
    </w:p>
    <w:p w14:paraId="2DB5F502" w14:textId="7469562A" w:rsidR="00367DA6" w:rsidRDefault="00367DA6" w:rsidP="00367DA6">
      <w:pPr>
        <w:pStyle w:val="afff2"/>
        <w:spacing w:before="156" w:after="156"/>
      </w:pPr>
      <w:r>
        <w:rPr>
          <w:rFonts w:hint="eastAsia"/>
        </w:rPr>
        <w:t>地面</w:t>
      </w:r>
    </w:p>
    <w:p w14:paraId="38850CE4" w14:textId="66FCC032" w:rsidR="00367DA6" w:rsidRDefault="00367DA6" w:rsidP="0050377C">
      <w:pPr>
        <w:pStyle w:val="af8"/>
        <w:numPr>
          <w:ilvl w:val="0"/>
          <w:numId w:val="87"/>
        </w:numPr>
      </w:pPr>
      <w:r>
        <w:rPr>
          <w:rFonts w:hint="eastAsia"/>
        </w:rPr>
        <w:t>基层模块采用水泥基板材、木纤维基板材、聚丙烯材料板材、高分子材料板材及其他材料时，应符合国家、行业现行标准的相关规定。</w:t>
      </w:r>
    </w:p>
    <w:p w14:paraId="634C6563" w14:textId="1C0E3E4B" w:rsidR="00367DA6" w:rsidRDefault="00367DA6" w:rsidP="00367DA6">
      <w:pPr>
        <w:pStyle w:val="af8"/>
      </w:pPr>
      <w:r>
        <w:rPr>
          <w:rFonts w:hint="eastAsia"/>
        </w:rPr>
        <w:t>地毯的品种、规格、颜色、花色，胶料和辅料及其材质应符合国家现行标准《机织地毯》 GB/T 14252、《簇绒地毯》 GB/T 11746、《手工打结羊毛地毯》 GB/T 15050 的相关规定。</w:t>
      </w:r>
    </w:p>
    <w:p w14:paraId="04DA69A6" w14:textId="4F37A7FC" w:rsidR="00367DA6" w:rsidRDefault="00367DA6" w:rsidP="00367DA6">
      <w:pPr>
        <w:pStyle w:val="af8"/>
      </w:pPr>
      <w:r>
        <w:rPr>
          <w:rFonts w:hint="eastAsia"/>
        </w:rPr>
        <w:t>地面部品的选用应根据空间功能，满足抗震、防火、防水、防潮、隔声和保温等国家现行标准的相关规定，并满足生产、运输和安装等要求。</w:t>
      </w:r>
    </w:p>
    <w:p w14:paraId="4A13C13F" w14:textId="081B8425" w:rsidR="00367DA6" w:rsidRDefault="00367DA6" w:rsidP="00367DA6">
      <w:pPr>
        <w:pStyle w:val="afff2"/>
        <w:spacing w:before="156" w:after="156"/>
      </w:pPr>
      <w:r>
        <w:rPr>
          <w:rFonts w:hint="eastAsia"/>
        </w:rPr>
        <w:t>厨房</w:t>
      </w:r>
    </w:p>
    <w:p w14:paraId="72E973B6" w14:textId="0D37AE7D" w:rsidR="00367DA6" w:rsidRDefault="00367DA6" w:rsidP="0050377C">
      <w:pPr>
        <w:pStyle w:val="af8"/>
        <w:numPr>
          <w:ilvl w:val="0"/>
          <w:numId w:val="88"/>
        </w:numPr>
      </w:pPr>
      <w:r>
        <w:rPr>
          <w:rFonts w:hint="eastAsia"/>
        </w:rPr>
        <w:t>所用材料应符合国家现行的有关建筑装饰装修材料有害物质限量标准的相关规定，优先选用绿色、环保材料。</w:t>
      </w:r>
    </w:p>
    <w:p w14:paraId="0109078E" w14:textId="1BC2061A" w:rsidR="00367DA6" w:rsidRDefault="00367DA6" w:rsidP="00367DA6">
      <w:pPr>
        <w:pStyle w:val="af8"/>
      </w:pPr>
      <w:r>
        <w:rPr>
          <w:rFonts w:hint="eastAsia"/>
        </w:rPr>
        <w:t>橱柜所用材料的材质和规格、木材的燃烧性能等级和含水率、花岗石的放射性及人造木板的甲醛含量应符合设计要求及国家、行业现行标准的相关规定。</w:t>
      </w:r>
    </w:p>
    <w:p w14:paraId="52737E91" w14:textId="1042271B" w:rsidR="00367DA6" w:rsidRDefault="00367DA6" w:rsidP="00367DA6">
      <w:pPr>
        <w:pStyle w:val="af8"/>
      </w:pPr>
      <w:proofErr w:type="gramStart"/>
      <w:r>
        <w:rPr>
          <w:rFonts w:hint="eastAsia"/>
        </w:rPr>
        <w:t>台面板宜选用</w:t>
      </w:r>
      <w:proofErr w:type="gramEnd"/>
      <w:r>
        <w:rPr>
          <w:rFonts w:hint="eastAsia"/>
        </w:rPr>
        <w:t>天然石、人造石、人造板等材料，并应符合国家、行业现行标准的相关规定。</w:t>
      </w:r>
    </w:p>
    <w:p w14:paraId="33CB726B" w14:textId="1D428EA9" w:rsidR="00367DA6" w:rsidRDefault="00367DA6" w:rsidP="00367DA6">
      <w:pPr>
        <w:pStyle w:val="af8"/>
      </w:pPr>
      <w:r>
        <w:rPr>
          <w:rFonts w:hint="eastAsia"/>
        </w:rPr>
        <w:t>厨房使用的各种覆面材料、五金件、管线、厨柜专用配件等均应符合相关标准或图样及技术文件的要求。</w:t>
      </w:r>
    </w:p>
    <w:p w14:paraId="1EF14DD6" w14:textId="22A92EB9" w:rsidR="00367DA6" w:rsidRDefault="00367DA6" w:rsidP="00367DA6">
      <w:pPr>
        <w:pStyle w:val="afff2"/>
        <w:spacing w:before="156" w:after="156"/>
      </w:pPr>
      <w:r>
        <w:rPr>
          <w:rFonts w:hint="eastAsia"/>
        </w:rPr>
        <w:t>卫生间</w:t>
      </w:r>
    </w:p>
    <w:p w14:paraId="2A43D1DA" w14:textId="2C95CF63" w:rsidR="00367DA6" w:rsidRDefault="00367DA6" w:rsidP="0050377C">
      <w:pPr>
        <w:pStyle w:val="af8"/>
        <w:numPr>
          <w:ilvl w:val="0"/>
          <w:numId w:val="89"/>
        </w:numPr>
      </w:pPr>
      <w:r>
        <w:rPr>
          <w:rFonts w:hint="eastAsia"/>
        </w:rPr>
        <w:t>卫生间所用材料的安全、防火、防水、环保设计指标以及技术参数均应符合国家、行业现行标准的相关规定。</w:t>
      </w:r>
    </w:p>
    <w:p w14:paraId="06D65A23" w14:textId="5D592CF6" w:rsidR="00367DA6" w:rsidRDefault="00367DA6" w:rsidP="00367DA6">
      <w:pPr>
        <w:pStyle w:val="af8"/>
      </w:pPr>
      <w:r>
        <w:rPr>
          <w:rFonts w:hint="eastAsia"/>
        </w:rPr>
        <w:t>SMC防水底盘应符合国家现行标准《通用型片状模塑料（SMC）》GB/T 15568的相关规定；玻璃钢防水底盘及铝蜂窝复合防水底盘应符合行业现行标准《玻璃纤维增强塑料浴缸》JC/T 779的相关规定；亚克力防水底盘应符合行业现行标准《住宅浴缸和淋浴底盘用浇铸丙烯酸板材》JC/T 858的相关规定。</w:t>
      </w:r>
    </w:p>
    <w:p w14:paraId="6A268C82" w14:textId="1E687484" w:rsidR="00367DA6" w:rsidRDefault="00367DA6" w:rsidP="00367DA6">
      <w:pPr>
        <w:pStyle w:val="af8"/>
      </w:pPr>
      <w:r>
        <w:rPr>
          <w:rFonts w:hint="eastAsia"/>
        </w:rPr>
        <w:t>彩钢板应符合国家现行标准《彩色涂层钢板及钢带》GB/T 12754的相关规定；铝蜂窝复合板应符合行业现行标准《普通装饰用铝蜂窝复合板》JC/T 2113的相关规定。</w:t>
      </w:r>
    </w:p>
    <w:p w14:paraId="320244A3" w14:textId="3DED50D9" w:rsidR="00EA5323" w:rsidRDefault="00EA5323" w:rsidP="00EA5323">
      <w:pPr>
        <w:pStyle w:val="afff0"/>
        <w:spacing w:before="156" w:after="156"/>
      </w:pPr>
      <w:bookmarkStart w:id="200" w:name="_Toc75895477"/>
      <w:bookmarkStart w:id="201" w:name="_Toc75895627"/>
      <w:bookmarkStart w:id="202" w:name="_Toc75935582"/>
      <w:bookmarkStart w:id="203" w:name="_Toc77064939"/>
      <w:r>
        <w:rPr>
          <w:rFonts w:hint="eastAsia"/>
        </w:rPr>
        <w:lastRenderedPageBreak/>
        <w:t>预算</w:t>
      </w:r>
      <w:bookmarkEnd w:id="200"/>
      <w:bookmarkEnd w:id="201"/>
      <w:bookmarkEnd w:id="202"/>
      <w:bookmarkEnd w:id="203"/>
    </w:p>
    <w:p w14:paraId="1C0FFE94" w14:textId="583103BD" w:rsidR="00EA5323" w:rsidRPr="00780A7F" w:rsidRDefault="00EA5323" w:rsidP="00EA5323">
      <w:pPr>
        <w:pStyle w:val="afff1"/>
        <w:spacing w:before="156" w:after="156"/>
        <w:rPr>
          <w:rFonts w:ascii="宋体" w:eastAsia="宋体" w:hAnsi="宋体"/>
        </w:rPr>
      </w:pPr>
      <w:bookmarkStart w:id="204" w:name="_Toc75895478"/>
      <w:r w:rsidRPr="00780A7F">
        <w:rPr>
          <w:rFonts w:ascii="宋体" w:eastAsia="宋体" w:hAnsi="宋体" w:hint="eastAsia"/>
        </w:rPr>
        <w:t>施工图预算文件应包括封面、签署页（扉页）、目录、编制说明、建设项目总预算表、单项工程综合预算表、单位工程预算书。</w:t>
      </w:r>
      <w:bookmarkEnd w:id="204"/>
    </w:p>
    <w:p w14:paraId="2CA633AE" w14:textId="4573FCED" w:rsidR="00EA5323" w:rsidRDefault="00EA5323" w:rsidP="001F6C6A">
      <w:pPr>
        <w:pStyle w:val="affffffffd"/>
      </w:pPr>
      <w:bookmarkStart w:id="205" w:name="_Toc75895479"/>
      <w:r>
        <w:rPr>
          <w:rFonts w:hint="eastAsia"/>
        </w:rPr>
        <w:t>施工图预算文件的封面应包含下列内容：</w:t>
      </w:r>
      <w:bookmarkEnd w:id="205"/>
    </w:p>
    <w:p w14:paraId="7F1971B9" w14:textId="0F0FE2FE" w:rsidR="00EA5323" w:rsidRDefault="00EA5323" w:rsidP="0050377C">
      <w:pPr>
        <w:pStyle w:val="af8"/>
        <w:numPr>
          <w:ilvl w:val="0"/>
          <w:numId w:val="90"/>
        </w:numPr>
      </w:pPr>
      <w:r>
        <w:rPr>
          <w:rFonts w:hint="eastAsia"/>
        </w:rPr>
        <w:t>项目名称；</w:t>
      </w:r>
    </w:p>
    <w:p w14:paraId="0E2CCC68" w14:textId="5FB32CD6" w:rsidR="00EA5323" w:rsidRDefault="00EA5323" w:rsidP="0092384A">
      <w:pPr>
        <w:pStyle w:val="af8"/>
      </w:pPr>
      <w:r>
        <w:rPr>
          <w:rFonts w:hint="eastAsia"/>
        </w:rPr>
        <w:t>设计单位名称；</w:t>
      </w:r>
    </w:p>
    <w:p w14:paraId="67AA718B" w14:textId="3F0FEAED" w:rsidR="00EA5323" w:rsidRDefault="00EA5323" w:rsidP="0092384A">
      <w:pPr>
        <w:pStyle w:val="af8"/>
      </w:pPr>
      <w:r>
        <w:rPr>
          <w:rFonts w:hint="eastAsia"/>
        </w:rPr>
        <w:t>项目的设计编号；</w:t>
      </w:r>
    </w:p>
    <w:p w14:paraId="10D2D171" w14:textId="6B7B9CB3" w:rsidR="00EA5323" w:rsidRDefault="00EA5323" w:rsidP="0092384A">
      <w:pPr>
        <w:pStyle w:val="af8"/>
      </w:pPr>
      <w:r>
        <w:rPr>
          <w:rFonts w:hint="eastAsia"/>
        </w:rPr>
        <w:t>设计阶段；</w:t>
      </w:r>
    </w:p>
    <w:p w14:paraId="02B99DC4" w14:textId="3E03B334" w:rsidR="00EA5323" w:rsidRDefault="00EA5323" w:rsidP="0092384A">
      <w:pPr>
        <w:pStyle w:val="af8"/>
      </w:pPr>
      <w:r>
        <w:rPr>
          <w:rFonts w:hint="eastAsia"/>
        </w:rPr>
        <w:t>编制单位法定代表人、技术总负责人和项目总负责人的姓名及其签字或授权盖章；</w:t>
      </w:r>
    </w:p>
    <w:p w14:paraId="25E62725" w14:textId="32CDFE51" w:rsidR="00EA5323" w:rsidRDefault="00EA5323" w:rsidP="0092384A">
      <w:pPr>
        <w:pStyle w:val="af8"/>
      </w:pPr>
      <w:r>
        <w:rPr>
          <w:rFonts w:hint="eastAsia"/>
        </w:rPr>
        <w:t>设计日期（即设计文件交付日期）。</w:t>
      </w:r>
    </w:p>
    <w:p w14:paraId="0978801A" w14:textId="67783B2F" w:rsidR="00EA5323" w:rsidRDefault="00EA5323" w:rsidP="001F6C6A">
      <w:pPr>
        <w:pStyle w:val="affffffffd"/>
      </w:pPr>
      <w:bookmarkStart w:id="206" w:name="_Toc75895480"/>
      <w:r>
        <w:rPr>
          <w:rFonts w:hint="eastAsia"/>
        </w:rPr>
        <w:t>预算编制说明应包含下列规定：</w:t>
      </w:r>
      <w:bookmarkEnd w:id="206"/>
    </w:p>
    <w:p w14:paraId="39C2D69C" w14:textId="77777777" w:rsidR="007C6932" w:rsidRDefault="00EA5323" w:rsidP="0050377C">
      <w:pPr>
        <w:pStyle w:val="af8"/>
        <w:numPr>
          <w:ilvl w:val="0"/>
          <w:numId w:val="91"/>
        </w:numPr>
      </w:pPr>
      <w:r>
        <w:rPr>
          <w:rFonts w:hint="eastAsia"/>
        </w:rPr>
        <w:t>工程概括</w:t>
      </w:r>
    </w:p>
    <w:p w14:paraId="6ED71EC3" w14:textId="50A735AC" w:rsidR="00EA5323" w:rsidRDefault="00EA5323" w:rsidP="007C6932">
      <w:pPr>
        <w:pStyle w:val="af8"/>
        <w:numPr>
          <w:ilvl w:val="0"/>
          <w:numId w:val="0"/>
        </w:numPr>
        <w:ind w:left="851"/>
      </w:pPr>
      <w:r>
        <w:rPr>
          <w:rFonts w:hint="eastAsia"/>
        </w:rPr>
        <w:t>简述建设项目的建设地点、设计规模、建设性质（新建、扩建或改建）和项目主要特征等。</w:t>
      </w:r>
    </w:p>
    <w:p w14:paraId="4DC41D51" w14:textId="3EC56D71" w:rsidR="00EA5323" w:rsidRDefault="00EA5323" w:rsidP="007C6932">
      <w:pPr>
        <w:pStyle w:val="af8"/>
      </w:pPr>
      <w:r>
        <w:rPr>
          <w:rFonts w:hint="eastAsia"/>
        </w:rPr>
        <w:t>编制依据</w:t>
      </w:r>
    </w:p>
    <w:p w14:paraId="77A59DA4" w14:textId="7B8AC694" w:rsidR="00EA5323" w:rsidRDefault="00EA5323" w:rsidP="007C6932">
      <w:pPr>
        <w:pStyle w:val="af9"/>
      </w:pPr>
      <w:r>
        <w:rPr>
          <w:rFonts w:hint="eastAsia"/>
        </w:rPr>
        <w:t>设计图纸及批准的工程概算；</w:t>
      </w:r>
    </w:p>
    <w:p w14:paraId="279D8807" w14:textId="2F9C8646" w:rsidR="00EA5323" w:rsidRDefault="00EA5323" w:rsidP="007C6932">
      <w:pPr>
        <w:pStyle w:val="af9"/>
      </w:pPr>
      <w:r>
        <w:rPr>
          <w:rFonts w:hint="eastAsia"/>
        </w:rPr>
        <w:t>国家和地方政府有关建设和造价管理的法律、法规和规程；</w:t>
      </w:r>
    </w:p>
    <w:p w14:paraId="61783A4D" w14:textId="47358197" w:rsidR="00EA5323" w:rsidRDefault="00EA5323" w:rsidP="007C6932">
      <w:pPr>
        <w:pStyle w:val="af9"/>
      </w:pPr>
      <w:r>
        <w:rPr>
          <w:rFonts w:hint="eastAsia"/>
        </w:rPr>
        <w:t>当地和主管部门现行的预算定额（或综合预算定额）、单位估价表和有关费用规定的文件等；</w:t>
      </w:r>
    </w:p>
    <w:p w14:paraId="5C6179EE" w14:textId="00B18B09" w:rsidR="00EA5323" w:rsidRDefault="00EA5323" w:rsidP="007C6932">
      <w:pPr>
        <w:pStyle w:val="af9"/>
      </w:pPr>
      <w:r>
        <w:rPr>
          <w:rFonts w:hint="eastAsia"/>
        </w:rPr>
        <w:t>当地现行的建设工程价格信息；</w:t>
      </w:r>
    </w:p>
    <w:p w14:paraId="228F9720" w14:textId="7EE85D8C" w:rsidR="00EA5323" w:rsidRDefault="00EA5323" w:rsidP="007C6932">
      <w:pPr>
        <w:pStyle w:val="af9"/>
      </w:pPr>
      <w:r>
        <w:rPr>
          <w:rFonts w:hint="eastAsia"/>
        </w:rPr>
        <w:t>建设单位提供的有关预算的其他资料；</w:t>
      </w:r>
    </w:p>
    <w:p w14:paraId="79A55D2B" w14:textId="3A44E4E6" w:rsidR="00EA5323" w:rsidRDefault="00EA5323" w:rsidP="007C6932">
      <w:pPr>
        <w:pStyle w:val="af9"/>
      </w:pPr>
      <w:r>
        <w:rPr>
          <w:rFonts w:hint="eastAsia"/>
        </w:rPr>
        <w:t>有关文件、合同、协议等；</w:t>
      </w:r>
    </w:p>
    <w:p w14:paraId="57F443D0" w14:textId="4E852287" w:rsidR="00EA5323" w:rsidRDefault="00EA5323" w:rsidP="007C6932">
      <w:pPr>
        <w:pStyle w:val="af9"/>
      </w:pPr>
      <w:r>
        <w:rPr>
          <w:rFonts w:hint="eastAsia"/>
        </w:rPr>
        <w:t>建设场地的自然条件和施工条件。</w:t>
      </w:r>
    </w:p>
    <w:p w14:paraId="50DA72E1" w14:textId="7DDCB7E5" w:rsidR="00EA5323" w:rsidRDefault="00EA5323" w:rsidP="007C6932">
      <w:pPr>
        <w:pStyle w:val="af8"/>
      </w:pPr>
      <w:r>
        <w:rPr>
          <w:rFonts w:hint="eastAsia"/>
        </w:rPr>
        <w:t>预算编制范围。</w:t>
      </w:r>
    </w:p>
    <w:p w14:paraId="6776064A" w14:textId="25680FF4" w:rsidR="00EA5323" w:rsidRDefault="00EA5323" w:rsidP="007C6932">
      <w:pPr>
        <w:pStyle w:val="af8"/>
      </w:pPr>
      <w:r>
        <w:rPr>
          <w:rFonts w:hint="eastAsia"/>
        </w:rPr>
        <w:t>其他特殊问题的说明。</w:t>
      </w:r>
    </w:p>
    <w:p w14:paraId="35DC3BF2" w14:textId="474828CD" w:rsidR="00EA5323" w:rsidRDefault="00EA5323" w:rsidP="007C6932">
      <w:pPr>
        <w:pStyle w:val="af8"/>
      </w:pPr>
      <w:r>
        <w:rPr>
          <w:rFonts w:hint="eastAsia"/>
        </w:rPr>
        <w:t>技术经济指标。</w:t>
      </w:r>
    </w:p>
    <w:p w14:paraId="5CF47E71" w14:textId="06175802" w:rsidR="00EA5323" w:rsidRPr="00780A7F" w:rsidRDefault="00EA5323" w:rsidP="001F6C6A">
      <w:pPr>
        <w:pStyle w:val="affffffffd"/>
      </w:pPr>
      <w:bookmarkStart w:id="207" w:name="_Toc75895481"/>
      <w:r w:rsidRPr="00780A7F">
        <w:rPr>
          <w:rFonts w:hint="eastAsia"/>
        </w:rPr>
        <w:t>建设项目总预算表应由各单项工程综合预算组成。</w:t>
      </w:r>
      <w:bookmarkEnd w:id="207"/>
    </w:p>
    <w:p w14:paraId="2AA3927D" w14:textId="24F20C18" w:rsidR="00EA5323" w:rsidRPr="00780A7F" w:rsidRDefault="00EA5323" w:rsidP="001F6C6A">
      <w:pPr>
        <w:pStyle w:val="affffffffd"/>
      </w:pPr>
      <w:bookmarkStart w:id="208" w:name="_Toc75895482"/>
      <w:r w:rsidRPr="00780A7F">
        <w:rPr>
          <w:rFonts w:hint="eastAsia"/>
        </w:rPr>
        <w:t>单项工程综合预算表应由各单位工程预算汇总组成。</w:t>
      </w:r>
      <w:bookmarkEnd w:id="208"/>
    </w:p>
    <w:p w14:paraId="284AAFEA" w14:textId="74182EDD" w:rsidR="00367DA6" w:rsidRPr="00780A7F" w:rsidRDefault="00EA5323" w:rsidP="001F6C6A">
      <w:pPr>
        <w:pStyle w:val="affffffffd"/>
      </w:pPr>
      <w:bookmarkStart w:id="209" w:name="_Toc75895483"/>
      <w:r w:rsidRPr="00780A7F">
        <w:rPr>
          <w:rFonts w:hint="eastAsia"/>
        </w:rPr>
        <w:t>单位工程概算书应由建筑（土建）工程、装饰工程、机电设备及安装工程、室外总体工程等专业的工程概算书组成。各专业概算书应根据编制依据，由分部分项工程内容组成，并按规定计价。</w:t>
      </w:r>
      <w:bookmarkEnd w:id="209"/>
    </w:p>
    <w:p w14:paraId="7406111A" w14:textId="5D39C1DC" w:rsidR="007C6932" w:rsidRDefault="007C6932" w:rsidP="007C6932">
      <w:pPr>
        <w:pStyle w:val="afff"/>
        <w:spacing w:before="312" w:after="312"/>
      </w:pPr>
      <w:bookmarkStart w:id="210" w:name="_Toc75895484"/>
      <w:bookmarkStart w:id="211" w:name="_Toc75895628"/>
      <w:bookmarkStart w:id="212" w:name="_Toc75935583"/>
      <w:bookmarkStart w:id="213" w:name="_Toc77064940"/>
      <w:r>
        <w:rPr>
          <w:rFonts w:hint="eastAsia"/>
        </w:rPr>
        <w:t>预制构件加工图设计</w:t>
      </w:r>
      <w:bookmarkEnd w:id="210"/>
      <w:bookmarkEnd w:id="211"/>
      <w:bookmarkEnd w:id="212"/>
      <w:bookmarkEnd w:id="213"/>
    </w:p>
    <w:p w14:paraId="27CAFD85" w14:textId="55160380" w:rsidR="007C6932" w:rsidRDefault="007C6932" w:rsidP="007C6932">
      <w:pPr>
        <w:pStyle w:val="afff0"/>
        <w:spacing w:before="156" w:after="156"/>
      </w:pPr>
      <w:bookmarkStart w:id="214" w:name="_Toc75895485"/>
      <w:bookmarkStart w:id="215" w:name="_Toc75895629"/>
      <w:bookmarkStart w:id="216" w:name="_Toc75935584"/>
      <w:bookmarkStart w:id="217" w:name="_Toc77064941"/>
      <w:r>
        <w:rPr>
          <w:rFonts w:hint="eastAsia"/>
        </w:rPr>
        <w:t>一般规定</w:t>
      </w:r>
      <w:bookmarkEnd w:id="214"/>
      <w:bookmarkEnd w:id="215"/>
      <w:bookmarkEnd w:id="216"/>
      <w:bookmarkEnd w:id="217"/>
    </w:p>
    <w:p w14:paraId="5E59069D" w14:textId="77777777" w:rsidR="009A34C7" w:rsidRPr="009A34C7" w:rsidRDefault="009A34C7" w:rsidP="004242CE">
      <w:pPr>
        <w:pStyle w:val="affffffffd"/>
      </w:pPr>
      <w:r>
        <w:rPr>
          <w:rFonts w:hint="eastAsia"/>
        </w:rPr>
        <w:t>预制构件加工图设计文件深度应符合《</w:t>
      </w:r>
      <w:r w:rsidRPr="009A34C7">
        <w:rPr>
          <w:rFonts w:hint="eastAsia"/>
        </w:rPr>
        <w:t>建筑工程设计文件编制深度规定（2016版）</w:t>
      </w:r>
      <w:r>
        <w:rPr>
          <w:rFonts w:hint="eastAsia"/>
        </w:rPr>
        <w:t>》及本规程的相关规定。</w:t>
      </w:r>
    </w:p>
    <w:p w14:paraId="316CA086" w14:textId="3B2C0A59" w:rsidR="007C6932" w:rsidRDefault="007C6932" w:rsidP="00780A7F">
      <w:pPr>
        <w:pStyle w:val="affffffffd"/>
      </w:pPr>
      <w:bookmarkStart w:id="218" w:name="_Toc75895486"/>
      <w:r>
        <w:rPr>
          <w:rFonts w:hint="eastAsia"/>
        </w:rPr>
        <w:t>预制构件加工图设计应在已通过审查或批准施工的施工图基础上进行，需依据设计、生产、施工各单位的技术提资要求进行深化设计。</w:t>
      </w:r>
      <w:bookmarkEnd w:id="218"/>
    </w:p>
    <w:p w14:paraId="2F56F9EA" w14:textId="47055624" w:rsidR="007C6932" w:rsidRDefault="007C6932" w:rsidP="00780A7F">
      <w:pPr>
        <w:pStyle w:val="affffffffd"/>
      </w:pPr>
      <w:bookmarkStart w:id="219" w:name="_Toc75895487"/>
      <w:r>
        <w:rPr>
          <w:rFonts w:hint="eastAsia"/>
        </w:rPr>
        <w:t>预制构件深化设计提资包括设计、生产、施工单位提资，各项提资内容需经过提资人、审核人签字确认，确保提资的准确性。</w:t>
      </w:r>
      <w:bookmarkEnd w:id="219"/>
    </w:p>
    <w:p w14:paraId="36BE598E" w14:textId="4F723A49" w:rsidR="007C6932" w:rsidRDefault="007C6932" w:rsidP="001F6C6A">
      <w:pPr>
        <w:pStyle w:val="affffffffd"/>
      </w:pPr>
      <w:bookmarkStart w:id="220" w:name="_Toc75895488"/>
      <w:r>
        <w:rPr>
          <w:rFonts w:hint="eastAsia"/>
        </w:rPr>
        <w:t>预制构件加工图一般包括</w:t>
      </w:r>
      <w:r w:rsidR="006F10CD">
        <w:rPr>
          <w:rFonts w:hint="eastAsia"/>
        </w:rPr>
        <w:t>以</w:t>
      </w:r>
      <w:r>
        <w:rPr>
          <w:rFonts w:hint="eastAsia"/>
        </w:rPr>
        <w:t>下内容：</w:t>
      </w:r>
      <w:bookmarkEnd w:id="220"/>
    </w:p>
    <w:p w14:paraId="3F7E645E" w14:textId="20982438" w:rsidR="007C6932" w:rsidRDefault="007C6932" w:rsidP="0050377C">
      <w:pPr>
        <w:pStyle w:val="af8"/>
        <w:numPr>
          <w:ilvl w:val="0"/>
          <w:numId w:val="92"/>
        </w:numPr>
      </w:pPr>
      <w:r>
        <w:rPr>
          <w:rFonts w:hint="eastAsia"/>
        </w:rPr>
        <w:lastRenderedPageBreak/>
        <w:t>图纸目录、设计说明；</w:t>
      </w:r>
    </w:p>
    <w:p w14:paraId="6EDD446F" w14:textId="1EA5F867" w:rsidR="007C6932" w:rsidRDefault="007C6932" w:rsidP="007C6932">
      <w:pPr>
        <w:pStyle w:val="af8"/>
      </w:pPr>
      <w:r>
        <w:rPr>
          <w:rFonts w:hint="eastAsia"/>
        </w:rPr>
        <w:t>预制构件平面布置图（水平构件和竖向构件）；</w:t>
      </w:r>
    </w:p>
    <w:p w14:paraId="399751CF" w14:textId="47ACDDED" w:rsidR="007C6932" w:rsidRDefault="007C6932" w:rsidP="007C6932">
      <w:pPr>
        <w:pStyle w:val="af8"/>
      </w:pPr>
      <w:r>
        <w:rPr>
          <w:rFonts w:hint="eastAsia"/>
        </w:rPr>
        <w:t>预制构件立面布置图；</w:t>
      </w:r>
    </w:p>
    <w:p w14:paraId="7D2A32DC" w14:textId="4A2713BC" w:rsidR="007C6932" w:rsidRDefault="007C6932" w:rsidP="007C6932">
      <w:pPr>
        <w:pStyle w:val="af8"/>
      </w:pPr>
      <w:r>
        <w:rPr>
          <w:rFonts w:hint="eastAsia"/>
        </w:rPr>
        <w:t>预制构件构造详图（连接节点、构造做法、部件加工图等）；</w:t>
      </w:r>
    </w:p>
    <w:p w14:paraId="56EE18C2" w14:textId="7E6B3A52" w:rsidR="007C6932" w:rsidRDefault="007C6932" w:rsidP="007C6932">
      <w:pPr>
        <w:pStyle w:val="af8"/>
      </w:pPr>
      <w:r>
        <w:rPr>
          <w:rFonts w:hint="eastAsia"/>
        </w:rPr>
        <w:t>预制构件统计表（工程量统计、构件总数量、构件重量等）；</w:t>
      </w:r>
    </w:p>
    <w:p w14:paraId="0738A79E" w14:textId="7BBF9B89" w:rsidR="007C6932" w:rsidRDefault="007C6932" w:rsidP="007C6932">
      <w:pPr>
        <w:pStyle w:val="af8"/>
      </w:pPr>
      <w:r>
        <w:rPr>
          <w:rFonts w:hint="eastAsia"/>
        </w:rPr>
        <w:t>预制构件模板图（平立剖面、尺寸、细部、埋件、构件数量、单件方量等）；</w:t>
      </w:r>
    </w:p>
    <w:p w14:paraId="23830369" w14:textId="3174F956" w:rsidR="007C6932" w:rsidRDefault="007C6932" w:rsidP="007C6932">
      <w:pPr>
        <w:pStyle w:val="af8"/>
      </w:pPr>
      <w:r>
        <w:rPr>
          <w:rFonts w:hint="eastAsia"/>
        </w:rPr>
        <w:t>预制构件配筋图（钢筋布置、放样及明细表）</w:t>
      </w:r>
    </w:p>
    <w:p w14:paraId="561D3FA1" w14:textId="3B454E5A" w:rsidR="009A34C7" w:rsidRDefault="007C6932" w:rsidP="00A87546">
      <w:pPr>
        <w:pStyle w:val="af8"/>
      </w:pPr>
      <w:r>
        <w:rPr>
          <w:rFonts w:hint="eastAsia"/>
        </w:rPr>
        <w:t>预制构件相关施工阶段、使用阶段、构件起吊和安装阶段等受力验算。</w:t>
      </w:r>
    </w:p>
    <w:p w14:paraId="0688821C" w14:textId="6C32DC82" w:rsidR="007C6932" w:rsidRDefault="007C6932" w:rsidP="00780A7F">
      <w:pPr>
        <w:pStyle w:val="affffffffd"/>
      </w:pPr>
      <w:bookmarkStart w:id="221" w:name="_Toc75895489"/>
      <w:r>
        <w:rPr>
          <w:rFonts w:hint="eastAsia"/>
        </w:rPr>
        <w:t>预制构件加工图说明中应对编制加工图所依据的构件生产方案、运输方案、施工方案进行说明或提出相关要求。</w:t>
      </w:r>
      <w:bookmarkEnd w:id="221"/>
    </w:p>
    <w:p w14:paraId="3DF41010" w14:textId="6EE29612" w:rsidR="007C6932" w:rsidRDefault="007C6932" w:rsidP="00780A7F">
      <w:pPr>
        <w:pStyle w:val="affffffffd"/>
      </w:pPr>
      <w:bookmarkStart w:id="222" w:name="_Toc75895490"/>
      <w:r>
        <w:rPr>
          <w:rFonts w:hint="eastAsia"/>
        </w:rPr>
        <w:t>预制构件加工图应明确构件识别信息，包括构件类型、构件在建筑中所处位置、安装方向和构件重量等信息。</w:t>
      </w:r>
      <w:bookmarkEnd w:id="222"/>
    </w:p>
    <w:p w14:paraId="57190FE0" w14:textId="3EE2DBD7" w:rsidR="007C6932" w:rsidRDefault="007C6932" w:rsidP="00780A7F">
      <w:pPr>
        <w:pStyle w:val="affffffffd"/>
      </w:pPr>
      <w:bookmarkStart w:id="223" w:name="_Toc75895491"/>
      <w:r>
        <w:rPr>
          <w:rFonts w:hint="eastAsia"/>
        </w:rPr>
        <w:t>预制构件生产单位需根据预制构件加工图出具预制构件模板深化图以及相关的生产、脱模、运输、吊装等受力验算。</w:t>
      </w:r>
      <w:bookmarkEnd w:id="223"/>
    </w:p>
    <w:p w14:paraId="7782EAF3" w14:textId="6A8D5FDC" w:rsidR="007C6932" w:rsidRDefault="007C6932" w:rsidP="007C6932">
      <w:pPr>
        <w:pStyle w:val="afff0"/>
        <w:spacing w:before="156" w:after="156"/>
      </w:pPr>
      <w:bookmarkStart w:id="224" w:name="_Toc75895492"/>
      <w:bookmarkStart w:id="225" w:name="_Toc75895630"/>
      <w:bookmarkStart w:id="226" w:name="_Toc75935585"/>
      <w:bookmarkStart w:id="227" w:name="_Toc77064942"/>
      <w:r>
        <w:rPr>
          <w:rFonts w:hint="eastAsia"/>
        </w:rPr>
        <w:t>预制构件深化设计提资</w:t>
      </w:r>
      <w:bookmarkEnd w:id="224"/>
      <w:bookmarkEnd w:id="225"/>
      <w:bookmarkEnd w:id="226"/>
      <w:bookmarkEnd w:id="227"/>
    </w:p>
    <w:p w14:paraId="747C5FAA" w14:textId="764246D5" w:rsidR="007C6932" w:rsidRDefault="007C6932" w:rsidP="00780A7F">
      <w:pPr>
        <w:pStyle w:val="affffffffd"/>
      </w:pPr>
      <w:bookmarkStart w:id="228" w:name="_Toc75895493"/>
      <w:r>
        <w:rPr>
          <w:rFonts w:hint="eastAsia"/>
        </w:rPr>
        <w:t>设计单位提资内容包括施工图审查合格的建筑、结构、水、暖、电、内装等各专业图纸及计算书，以及幕墙、雨棚等深化设计单位提供的预埋件定位图</w:t>
      </w:r>
      <w:r w:rsidR="00793EEE">
        <w:rPr>
          <w:rFonts w:hint="eastAsia"/>
        </w:rPr>
        <w:t>、</w:t>
      </w:r>
      <w:r>
        <w:rPr>
          <w:rFonts w:hint="eastAsia"/>
        </w:rPr>
        <w:t>详图等。</w:t>
      </w:r>
      <w:bookmarkEnd w:id="228"/>
    </w:p>
    <w:p w14:paraId="626EF278" w14:textId="1AB95C0F" w:rsidR="007C6932" w:rsidRDefault="007C6932" w:rsidP="00780A7F">
      <w:pPr>
        <w:pStyle w:val="affffffffd"/>
      </w:pPr>
      <w:bookmarkStart w:id="229" w:name="_Toc75895494"/>
      <w:r>
        <w:rPr>
          <w:rFonts w:hint="eastAsia"/>
        </w:rPr>
        <w:t>生产单位提资内容包括模具、生产工艺对预制构件深化设计的要求，以及吊钉、套筒等预埋件使用说明书等。</w:t>
      </w:r>
      <w:bookmarkEnd w:id="229"/>
    </w:p>
    <w:p w14:paraId="5558CD38" w14:textId="72BD42FD" w:rsidR="007C6932" w:rsidRPr="00780A7F" w:rsidRDefault="007C6932" w:rsidP="001F6C6A">
      <w:pPr>
        <w:pStyle w:val="affffffffd"/>
      </w:pPr>
      <w:bookmarkStart w:id="230" w:name="_Toc75895495"/>
      <w:r w:rsidRPr="00780A7F">
        <w:rPr>
          <w:rFonts w:hint="eastAsia"/>
        </w:rPr>
        <w:t>施工单位提资内容包括施工预留孔、洞，施工用模板拉结件，人货梯、塔吊，以及机电安装等在预制构件中的预留预埋要求等，</w:t>
      </w:r>
      <w:proofErr w:type="gramStart"/>
      <w:r w:rsidRPr="00780A7F">
        <w:rPr>
          <w:rFonts w:hint="eastAsia"/>
        </w:rPr>
        <w:t>如以下</w:t>
      </w:r>
      <w:proofErr w:type="gramEnd"/>
      <w:r w:rsidRPr="00780A7F">
        <w:rPr>
          <w:rFonts w:hint="eastAsia"/>
        </w:rPr>
        <w:t>内容：</w:t>
      </w:r>
      <w:bookmarkEnd w:id="230"/>
    </w:p>
    <w:p w14:paraId="4AC5BF33" w14:textId="67A450E3" w:rsidR="007C6932" w:rsidRDefault="007C6932" w:rsidP="0050377C">
      <w:pPr>
        <w:pStyle w:val="af8"/>
        <w:numPr>
          <w:ilvl w:val="0"/>
          <w:numId w:val="93"/>
        </w:numPr>
      </w:pPr>
      <w:r>
        <w:rPr>
          <w:rFonts w:hint="eastAsia"/>
        </w:rPr>
        <w:t>施工外架布置图：外架预留孔、预埋件</w:t>
      </w:r>
      <w:r w:rsidR="00825042">
        <w:rPr>
          <w:rFonts w:hint="eastAsia"/>
        </w:rPr>
        <w:t>详图</w:t>
      </w:r>
      <w:r>
        <w:rPr>
          <w:rFonts w:hint="eastAsia"/>
        </w:rPr>
        <w:t>和定位</w:t>
      </w:r>
      <w:r w:rsidR="00793EEE">
        <w:rPr>
          <w:rFonts w:hint="eastAsia"/>
        </w:rPr>
        <w:t>；</w:t>
      </w:r>
    </w:p>
    <w:p w14:paraId="1F44E9E9" w14:textId="25C009E1" w:rsidR="007C6932" w:rsidRDefault="007C6932" w:rsidP="007C6932">
      <w:pPr>
        <w:pStyle w:val="af8"/>
      </w:pPr>
      <w:proofErr w:type="gramStart"/>
      <w:r>
        <w:rPr>
          <w:rFonts w:hint="eastAsia"/>
        </w:rPr>
        <w:t>铝模布置图</w:t>
      </w:r>
      <w:proofErr w:type="gramEnd"/>
      <w:r>
        <w:rPr>
          <w:rFonts w:hint="eastAsia"/>
        </w:rPr>
        <w:t>：</w:t>
      </w:r>
      <w:proofErr w:type="gramStart"/>
      <w:r>
        <w:rPr>
          <w:rFonts w:hint="eastAsia"/>
        </w:rPr>
        <w:t>铝模固定</w:t>
      </w:r>
      <w:proofErr w:type="gramEnd"/>
      <w:r>
        <w:rPr>
          <w:rFonts w:hint="eastAsia"/>
        </w:rPr>
        <w:t>预留孔、预埋件</w:t>
      </w:r>
      <w:r w:rsidR="00825042">
        <w:rPr>
          <w:rFonts w:hint="eastAsia"/>
        </w:rPr>
        <w:t>详图</w:t>
      </w:r>
      <w:r>
        <w:rPr>
          <w:rFonts w:hint="eastAsia"/>
        </w:rPr>
        <w:t>和定位</w:t>
      </w:r>
      <w:r w:rsidR="00793EEE">
        <w:rPr>
          <w:rFonts w:hint="eastAsia"/>
        </w:rPr>
        <w:t>；</w:t>
      </w:r>
    </w:p>
    <w:p w14:paraId="31CE5614" w14:textId="5347C86A" w:rsidR="007C6932" w:rsidRDefault="007C6932" w:rsidP="007C6932">
      <w:pPr>
        <w:pStyle w:val="af8"/>
      </w:pPr>
      <w:r>
        <w:rPr>
          <w:rFonts w:hint="eastAsia"/>
        </w:rPr>
        <w:t>预制墙体临时支撑布置图：预制构件临时支撑预埋件</w:t>
      </w:r>
      <w:r w:rsidR="00825042">
        <w:rPr>
          <w:rFonts w:hint="eastAsia"/>
        </w:rPr>
        <w:t>详图</w:t>
      </w:r>
      <w:r>
        <w:rPr>
          <w:rFonts w:hint="eastAsia"/>
        </w:rPr>
        <w:t>和定位</w:t>
      </w:r>
      <w:r w:rsidR="00793EEE">
        <w:rPr>
          <w:rFonts w:hint="eastAsia"/>
        </w:rPr>
        <w:t>；</w:t>
      </w:r>
    </w:p>
    <w:p w14:paraId="53C90D37" w14:textId="03E075E2" w:rsidR="007C6932" w:rsidRDefault="007C6932" w:rsidP="007C6932">
      <w:pPr>
        <w:pStyle w:val="af8"/>
      </w:pPr>
      <w:r>
        <w:rPr>
          <w:rFonts w:hint="eastAsia"/>
        </w:rPr>
        <w:t>栏杆布置图：楼梯、阳台、</w:t>
      </w:r>
      <w:proofErr w:type="gramStart"/>
      <w:r>
        <w:rPr>
          <w:rFonts w:hint="eastAsia"/>
        </w:rPr>
        <w:t>飘窗等</w:t>
      </w:r>
      <w:proofErr w:type="gramEnd"/>
      <w:r>
        <w:rPr>
          <w:rFonts w:hint="eastAsia"/>
        </w:rPr>
        <w:t>栏杆预埋件</w:t>
      </w:r>
      <w:r w:rsidR="00825042">
        <w:rPr>
          <w:rFonts w:hint="eastAsia"/>
        </w:rPr>
        <w:t>详图</w:t>
      </w:r>
      <w:r>
        <w:rPr>
          <w:rFonts w:hint="eastAsia"/>
        </w:rPr>
        <w:t>和定位</w:t>
      </w:r>
      <w:r w:rsidR="00793EEE">
        <w:rPr>
          <w:rFonts w:hint="eastAsia"/>
        </w:rPr>
        <w:t>；</w:t>
      </w:r>
    </w:p>
    <w:p w14:paraId="630CC98D" w14:textId="55171DBE" w:rsidR="007C6932" w:rsidRDefault="007C6932" w:rsidP="007C6932">
      <w:pPr>
        <w:pStyle w:val="af8"/>
      </w:pPr>
      <w:r>
        <w:rPr>
          <w:rFonts w:hint="eastAsia"/>
        </w:rPr>
        <w:t>塔吊布置图：塔吊附墙件预留</w:t>
      </w:r>
      <w:r w:rsidR="00825042">
        <w:rPr>
          <w:rFonts w:hint="eastAsia"/>
        </w:rPr>
        <w:t>详图</w:t>
      </w:r>
      <w:r>
        <w:rPr>
          <w:rFonts w:hint="eastAsia"/>
        </w:rPr>
        <w:t>和定位</w:t>
      </w:r>
      <w:r w:rsidR="00793EEE">
        <w:rPr>
          <w:rFonts w:hint="eastAsia"/>
        </w:rPr>
        <w:t>；</w:t>
      </w:r>
    </w:p>
    <w:p w14:paraId="7C9D0681" w14:textId="72DCD62A" w:rsidR="007C6932" w:rsidRDefault="007C6932" w:rsidP="007C6932">
      <w:pPr>
        <w:pStyle w:val="af8"/>
      </w:pPr>
      <w:r>
        <w:rPr>
          <w:rFonts w:hint="eastAsia"/>
        </w:rPr>
        <w:t>施工电梯布置图：施工电梯附墙件预留</w:t>
      </w:r>
      <w:r w:rsidR="00825042">
        <w:rPr>
          <w:rFonts w:hint="eastAsia"/>
        </w:rPr>
        <w:t>详图</w:t>
      </w:r>
      <w:r>
        <w:rPr>
          <w:rFonts w:hint="eastAsia"/>
        </w:rPr>
        <w:t>和定位</w:t>
      </w:r>
      <w:r w:rsidR="00793EEE">
        <w:rPr>
          <w:rFonts w:hint="eastAsia"/>
        </w:rPr>
        <w:t>；</w:t>
      </w:r>
    </w:p>
    <w:p w14:paraId="2F0F6C5D" w14:textId="1D1108CA" w:rsidR="007C6932" w:rsidRDefault="007C6932" w:rsidP="007C6932">
      <w:pPr>
        <w:pStyle w:val="af8"/>
      </w:pPr>
      <w:r>
        <w:rPr>
          <w:rFonts w:hint="eastAsia"/>
        </w:rPr>
        <w:t>门窗定位布置图：门窗固定预埋件</w:t>
      </w:r>
      <w:r w:rsidR="00825042">
        <w:rPr>
          <w:rFonts w:hint="eastAsia"/>
        </w:rPr>
        <w:t>详图</w:t>
      </w:r>
      <w:r>
        <w:rPr>
          <w:rFonts w:hint="eastAsia"/>
        </w:rPr>
        <w:t>和定位</w:t>
      </w:r>
      <w:r w:rsidR="00793EEE">
        <w:rPr>
          <w:rFonts w:hint="eastAsia"/>
        </w:rPr>
        <w:t>；</w:t>
      </w:r>
    </w:p>
    <w:p w14:paraId="7DBCFC08" w14:textId="318AE6DB" w:rsidR="007C6932" w:rsidRDefault="007C6932" w:rsidP="007C6932">
      <w:pPr>
        <w:pStyle w:val="af8"/>
      </w:pPr>
      <w:r>
        <w:rPr>
          <w:rFonts w:hint="eastAsia"/>
        </w:rPr>
        <w:t>施工</w:t>
      </w:r>
      <w:proofErr w:type="gramStart"/>
      <w:r>
        <w:rPr>
          <w:rFonts w:hint="eastAsia"/>
        </w:rPr>
        <w:t>传料孔布置图</w:t>
      </w:r>
      <w:proofErr w:type="gramEnd"/>
      <w:r>
        <w:rPr>
          <w:rFonts w:hint="eastAsia"/>
        </w:rPr>
        <w:t>：</w:t>
      </w:r>
      <w:proofErr w:type="gramStart"/>
      <w:r>
        <w:rPr>
          <w:rFonts w:hint="eastAsia"/>
        </w:rPr>
        <w:t>传料孔</w:t>
      </w:r>
      <w:r w:rsidR="00825042">
        <w:rPr>
          <w:rFonts w:hint="eastAsia"/>
        </w:rPr>
        <w:t>详图</w:t>
      </w:r>
      <w:proofErr w:type="gramEnd"/>
      <w:r>
        <w:rPr>
          <w:rFonts w:hint="eastAsia"/>
        </w:rPr>
        <w:t>和定位</w:t>
      </w:r>
      <w:r w:rsidR="00793EEE">
        <w:rPr>
          <w:rFonts w:hint="eastAsia"/>
        </w:rPr>
        <w:t>；</w:t>
      </w:r>
    </w:p>
    <w:p w14:paraId="561DAD59" w14:textId="38C71F40" w:rsidR="007C6932" w:rsidRDefault="007C6932" w:rsidP="007C6932">
      <w:pPr>
        <w:pStyle w:val="af8"/>
      </w:pPr>
      <w:r>
        <w:rPr>
          <w:rFonts w:hint="eastAsia"/>
        </w:rPr>
        <w:t>测量放线孔布置图：放线孔</w:t>
      </w:r>
      <w:r w:rsidR="00825042">
        <w:rPr>
          <w:rFonts w:hint="eastAsia"/>
        </w:rPr>
        <w:t>详图</w:t>
      </w:r>
      <w:r>
        <w:rPr>
          <w:rFonts w:hint="eastAsia"/>
        </w:rPr>
        <w:t>和定位</w:t>
      </w:r>
      <w:r w:rsidR="00793EEE">
        <w:rPr>
          <w:rFonts w:hint="eastAsia"/>
        </w:rPr>
        <w:t>。</w:t>
      </w:r>
    </w:p>
    <w:p w14:paraId="4B9025A5" w14:textId="4F3C0053" w:rsidR="007C6932" w:rsidRDefault="007C6932" w:rsidP="00780A7F">
      <w:pPr>
        <w:pStyle w:val="affffffffd"/>
      </w:pPr>
      <w:bookmarkStart w:id="231" w:name="_Toc75895496"/>
      <w:r>
        <w:rPr>
          <w:rFonts w:hint="eastAsia"/>
        </w:rPr>
        <w:t>预制构件深化设计单位应对各单位提资资料的完整性及深度进行审核，并形成提资审核意见单与提资单位确认。</w:t>
      </w:r>
      <w:bookmarkEnd w:id="231"/>
    </w:p>
    <w:p w14:paraId="7400FD82" w14:textId="73E44450" w:rsidR="007C6932" w:rsidRDefault="007C6932" w:rsidP="00780A7F">
      <w:pPr>
        <w:pStyle w:val="affffffffd"/>
      </w:pPr>
      <w:bookmarkStart w:id="232" w:name="_Toc75895497"/>
      <w:r>
        <w:rPr>
          <w:rFonts w:hint="eastAsia"/>
        </w:rPr>
        <w:t>深化设计过程中，出现提资更换，应做好相应资料移交记录。</w:t>
      </w:r>
      <w:bookmarkEnd w:id="232"/>
    </w:p>
    <w:p w14:paraId="650A6ADF" w14:textId="4A069CDC" w:rsidR="007C6932" w:rsidRDefault="007C6932" w:rsidP="00780A7F">
      <w:pPr>
        <w:pStyle w:val="affffffffd"/>
      </w:pPr>
      <w:bookmarkStart w:id="233" w:name="_Toc75895498"/>
      <w:r>
        <w:rPr>
          <w:rFonts w:hint="eastAsia"/>
        </w:rPr>
        <w:t>深化设计完成后需组织设计、生产、施工各方对构件深化设计进行校对审核。</w:t>
      </w:r>
      <w:bookmarkEnd w:id="233"/>
    </w:p>
    <w:p w14:paraId="1E4D3884" w14:textId="6007995C" w:rsidR="007C6932" w:rsidRDefault="007C6932" w:rsidP="007C6932">
      <w:pPr>
        <w:pStyle w:val="afff0"/>
        <w:spacing w:before="156" w:after="156"/>
      </w:pPr>
      <w:bookmarkStart w:id="234" w:name="_Toc75895502"/>
      <w:bookmarkStart w:id="235" w:name="_Toc75895632"/>
      <w:bookmarkStart w:id="236" w:name="_Toc75935587"/>
      <w:bookmarkStart w:id="237" w:name="_Toc77064943"/>
      <w:r>
        <w:rPr>
          <w:rFonts w:hint="eastAsia"/>
        </w:rPr>
        <w:t>设计说明</w:t>
      </w:r>
      <w:bookmarkEnd w:id="234"/>
      <w:bookmarkEnd w:id="235"/>
      <w:bookmarkEnd w:id="236"/>
      <w:bookmarkEnd w:id="237"/>
    </w:p>
    <w:p w14:paraId="137DE80A" w14:textId="7C0705A9" w:rsidR="007C6932" w:rsidRPr="00780A7F" w:rsidRDefault="007C6932" w:rsidP="001F6C6A">
      <w:pPr>
        <w:pStyle w:val="affffffffd"/>
      </w:pPr>
      <w:bookmarkStart w:id="238" w:name="_Toc75895503"/>
      <w:r w:rsidRPr="00780A7F">
        <w:rPr>
          <w:rFonts w:hint="eastAsia"/>
        </w:rPr>
        <w:t>工程概况应包含以下内容：</w:t>
      </w:r>
      <w:bookmarkEnd w:id="238"/>
    </w:p>
    <w:p w14:paraId="603B7111" w14:textId="75AEFE50" w:rsidR="007C6932" w:rsidRDefault="002A3822" w:rsidP="0050377C">
      <w:pPr>
        <w:pStyle w:val="af8"/>
        <w:numPr>
          <w:ilvl w:val="0"/>
          <w:numId w:val="94"/>
        </w:numPr>
      </w:pPr>
      <w:r>
        <w:rPr>
          <w:rFonts w:hint="eastAsia"/>
        </w:rPr>
        <w:t>项目名称、</w:t>
      </w:r>
      <w:r w:rsidR="007C6932">
        <w:rPr>
          <w:rFonts w:hint="eastAsia"/>
        </w:rPr>
        <w:t>工程地点、结构体系；</w:t>
      </w:r>
    </w:p>
    <w:p w14:paraId="636D842C" w14:textId="20B1AC0E" w:rsidR="007C6932" w:rsidRDefault="007C6932" w:rsidP="007C6932">
      <w:pPr>
        <w:pStyle w:val="af8"/>
      </w:pPr>
      <w:r>
        <w:rPr>
          <w:rFonts w:hint="eastAsia"/>
        </w:rPr>
        <w:t>预制构件的使用范围及预制构件的使用位置；</w:t>
      </w:r>
    </w:p>
    <w:p w14:paraId="7B747482" w14:textId="3C34E57C" w:rsidR="007C6932" w:rsidRDefault="007C6932" w:rsidP="007C6932">
      <w:pPr>
        <w:pStyle w:val="af8"/>
      </w:pPr>
      <w:r>
        <w:rPr>
          <w:rFonts w:hint="eastAsia"/>
        </w:rPr>
        <w:t>各单体建筑所包含的预制构件类型；</w:t>
      </w:r>
    </w:p>
    <w:p w14:paraId="3DA687FA" w14:textId="023E6418" w:rsidR="007C6932" w:rsidRDefault="007C6932" w:rsidP="007C6932">
      <w:pPr>
        <w:pStyle w:val="af8"/>
      </w:pPr>
      <w:r>
        <w:rPr>
          <w:rFonts w:hint="eastAsia"/>
        </w:rPr>
        <w:lastRenderedPageBreak/>
        <w:t>工程项目施工选用的模板体系、外架形式等内容。</w:t>
      </w:r>
    </w:p>
    <w:p w14:paraId="38BB5943" w14:textId="4F8E54C4" w:rsidR="007C6932" w:rsidRPr="00780A7F" w:rsidRDefault="007C6932" w:rsidP="001F6C6A">
      <w:pPr>
        <w:pStyle w:val="affffffffd"/>
      </w:pPr>
      <w:bookmarkStart w:id="239" w:name="_Toc75895504"/>
      <w:r w:rsidRPr="00780A7F">
        <w:rPr>
          <w:rFonts w:hint="eastAsia"/>
        </w:rPr>
        <w:t>设计依据应包含以下内容：</w:t>
      </w:r>
      <w:bookmarkEnd w:id="239"/>
    </w:p>
    <w:p w14:paraId="065C3835" w14:textId="25882328" w:rsidR="007C6932" w:rsidRDefault="007C6932" w:rsidP="0050377C">
      <w:pPr>
        <w:pStyle w:val="af8"/>
        <w:numPr>
          <w:ilvl w:val="0"/>
          <w:numId w:val="95"/>
        </w:numPr>
      </w:pPr>
      <w:r>
        <w:rPr>
          <w:rFonts w:hint="eastAsia"/>
        </w:rPr>
        <w:t>构件加工图设计依据的工程施工图设计全称；</w:t>
      </w:r>
    </w:p>
    <w:p w14:paraId="1AE50D11" w14:textId="43FC7CEA" w:rsidR="007C6932" w:rsidRDefault="007C6932" w:rsidP="007C6932">
      <w:pPr>
        <w:pStyle w:val="af8"/>
      </w:pPr>
      <w:r>
        <w:rPr>
          <w:rFonts w:hint="eastAsia"/>
        </w:rPr>
        <w:t>建设单位提出的与预制构件加工图设计有关的，符合相关标准、法规的书面要求；</w:t>
      </w:r>
    </w:p>
    <w:p w14:paraId="60330769" w14:textId="5970BBD8" w:rsidR="007C6932" w:rsidRDefault="007C6932" w:rsidP="007C6932">
      <w:pPr>
        <w:pStyle w:val="af8"/>
      </w:pPr>
      <w:r>
        <w:rPr>
          <w:rFonts w:hint="eastAsia"/>
        </w:rPr>
        <w:t>设计所执行的主要法规和所采用的主要标准（包括标准的名称、编号、年号和版本号）。</w:t>
      </w:r>
    </w:p>
    <w:p w14:paraId="20B036DD" w14:textId="781826C2" w:rsidR="007C6932" w:rsidRPr="00780A7F" w:rsidRDefault="007C6932" w:rsidP="001F6C6A">
      <w:pPr>
        <w:pStyle w:val="affffffffd"/>
      </w:pPr>
      <w:bookmarkStart w:id="240" w:name="_Toc75895505"/>
      <w:r w:rsidRPr="00780A7F">
        <w:rPr>
          <w:rFonts w:hint="eastAsia"/>
        </w:rPr>
        <w:t>图纸说明应包含以下内容：</w:t>
      </w:r>
      <w:bookmarkEnd w:id="240"/>
    </w:p>
    <w:p w14:paraId="23358F75" w14:textId="49DCA1A1" w:rsidR="007C6932" w:rsidRDefault="007C6932" w:rsidP="0050377C">
      <w:pPr>
        <w:pStyle w:val="af8"/>
        <w:numPr>
          <w:ilvl w:val="0"/>
          <w:numId w:val="96"/>
        </w:numPr>
      </w:pPr>
      <w:r>
        <w:rPr>
          <w:rFonts w:hint="eastAsia"/>
        </w:rPr>
        <w:t>图纸编号按照分类编制时，应有图纸编号说明；</w:t>
      </w:r>
    </w:p>
    <w:p w14:paraId="58CD46CE" w14:textId="72C4A9C7" w:rsidR="007C6932" w:rsidRDefault="007C6932" w:rsidP="007C6932">
      <w:pPr>
        <w:pStyle w:val="af8"/>
      </w:pPr>
      <w:r>
        <w:rPr>
          <w:rFonts w:hint="eastAsia"/>
        </w:rPr>
        <w:t>预制构件的编号，应有构件编号及编号原则说明；</w:t>
      </w:r>
    </w:p>
    <w:p w14:paraId="56223BBB" w14:textId="61646A7D" w:rsidR="007C6932" w:rsidRDefault="007C6932" w:rsidP="007C6932">
      <w:pPr>
        <w:pStyle w:val="af8"/>
      </w:pPr>
      <w:r>
        <w:rPr>
          <w:rFonts w:hint="eastAsia"/>
        </w:rPr>
        <w:t>宜对图纸的功能及突出表达的内容做简要的说明。</w:t>
      </w:r>
    </w:p>
    <w:p w14:paraId="7A5A482D" w14:textId="30B57547" w:rsidR="007C6932" w:rsidRPr="00780A7F" w:rsidRDefault="007C6932" w:rsidP="001F6C6A">
      <w:pPr>
        <w:pStyle w:val="affffffffd"/>
      </w:pPr>
      <w:bookmarkStart w:id="241" w:name="_Toc75895506"/>
      <w:r w:rsidRPr="00780A7F">
        <w:rPr>
          <w:rFonts w:hint="eastAsia"/>
        </w:rPr>
        <w:t>预制构件设计构造应包含以下内容：</w:t>
      </w:r>
      <w:bookmarkEnd w:id="241"/>
    </w:p>
    <w:p w14:paraId="748FDEFB" w14:textId="6F67AEE8" w:rsidR="007C6932" w:rsidRDefault="007C6932" w:rsidP="0050377C">
      <w:pPr>
        <w:pStyle w:val="af8"/>
        <w:numPr>
          <w:ilvl w:val="0"/>
          <w:numId w:val="97"/>
        </w:numPr>
      </w:pPr>
      <w:r>
        <w:rPr>
          <w:rFonts w:hint="eastAsia"/>
        </w:rPr>
        <w:t>预制构件的基本构造、材料基本组成；</w:t>
      </w:r>
    </w:p>
    <w:p w14:paraId="4E6A2E1B" w14:textId="0152A53E" w:rsidR="007C6932" w:rsidRDefault="007C6932" w:rsidP="007C6932">
      <w:pPr>
        <w:pStyle w:val="af8"/>
      </w:pPr>
      <w:r>
        <w:rPr>
          <w:rFonts w:hint="eastAsia"/>
        </w:rPr>
        <w:t>标明各类构件的混凝土强度等级、钢筋级别及种类、钢材级别、连接的方式；</w:t>
      </w:r>
    </w:p>
    <w:p w14:paraId="5A77A370" w14:textId="18385F25" w:rsidR="007C6932" w:rsidRDefault="007C6932" w:rsidP="007C6932">
      <w:pPr>
        <w:pStyle w:val="af8"/>
      </w:pPr>
      <w:r>
        <w:rPr>
          <w:rFonts w:hint="eastAsia"/>
        </w:rPr>
        <w:t>各类型构件表面成型处理的基本要求；</w:t>
      </w:r>
    </w:p>
    <w:p w14:paraId="3AC5F387" w14:textId="1051C0E1" w:rsidR="007C6932" w:rsidRDefault="007C6932" w:rsidP="007C6932">
      <w:pPr>
        <w:pStyle w:val="af8"/>
      </w:pPr>
      <w:r>
        <w:rPr>
          <w:rFonts w:hint="eastAsia"/>
        </w:rPr>
        <w:t>防雷接地引下线的做法。</w:t>
      </w:r>
    </w:p>
    <w:p w14:paraId="571C54D6" w14:textId="27B09630" w:rsidR="007C6932" w:rsidRPr="00780A7F" w:rsidRDefault="007C6932" w:rsidP="001F6C6A">
      <w:pPr>
        <w:pStyle w:val="affffffffd"/>
      </w:pPr>
      <w:bookmarkStart w:id="242" w:name="_Toc75895507"/>
      <w:r w:rsidRPr="00780A7F">
        <w:rPr>
          <w:rFonts w:hint="eastAsia"/>
        </w:rPr>
        <w:t>预制构件主材要求</w:t>
      </w:r>
      <w:proofErr w:type="gramStart"/>
      <w:r w:rsidRPr="00780A7F">
        <w:rPr>
          <w:rFonts w:hint="eastAsia"/>
        </w:rPr>
        <w:t>应表达</w:t>
      </w:r>
      <w:proofErr w:type="gramEnd"/>
      <w:r w:rsidRPr="00780A7F">
        <w:rPr>
          <w:rFonts w:hint="eastAsia"/>
        </w:rPr>
        <w:t>以下内容：</w:t>
      </w:r>
      <w:bookmarkEnd w:id="242"/>
    </w:p>
    <w:p w14:paraId="74EF8AED" w14:textId="74E123E8" w:rsidR="007C6932" w:rsidRDefault="007C6932" w:rsidP="007C6932">
      <w:pPr>
        <w:pStyle w:val="afff2"/>
        <w:spacing w:before="156" w:after="156"/>
      </w:pPr>
      <w:r>
        <w:rPr>
          <w:rFonts w:hint="eastAsia"/>
        </w:rPr>
        <w:t>混凝土</w:t>
      </w:r>
    </w:p>
    <w:p w14:paraId="24B1A999" w14:textId="3A5E90EF" w:rsidR="007C6932" w:rsidRDefault="007C6932" w:rsidP="0050377C">
      <w:pPr>
        <w:pStyle w:val="af8"/>
        <w:numPr>
          <w:ilvl w:val="0"/>
          <w:numId w:val="98"/>
        </w:numPr>
      </w:pPr>
      <w:r>
        <w:rPr>
          <w:rFonts w:hint="eastAsia"/>
        </w:rPr>
        <w:t>各类构件混凝土的强度等级，且应注明各类构件对应楼层的</w:t>
      </w:r>
      <w:r w:rsidR="00A87546">
        <w:rPr>
          <w:rFonts w:hint="eastAsia"/>
        </w:rPr>
        <w:t>混凝土</w:t>
      </w:r>
      <w:r>
        <w:rPr>
          <w:rFonts w:hint="eastAsia"/>
        </w:rPr>
        <w:t>强度等级；</w:t>
      </w:r>
    </w:p>
    <w:p w14:paraId="4EC42407" w14:textId="10FD8F80" w:rsidR="007C6932" w:rsidRDefault="007C6932" w:rsidP="007C6932">
      <w:pPr>
        <w:pStyle w:val="af8"/>
      </w:pPr>
      <w:r>
        <w:rPr>
          <w:rFonts w:hint="eastAsia"/>
        </w:rPr>
        <w:t>预制构件混凝土的技术要求；</w:t>
      </w:r>
    </w:p>
    <w:p w14:paraId="55A70B64" w14:textId="71D4FE1D" w:rsidR="007C6932" w:rsidRDefault="007C6932" w:rsidP="007C6932">
      <w:pPr>
        <w:pStyle w:val="af8"/>
      </w:pPr>
      <w:r>
        <w:rPr>
          <w:rFonts w:hint="eastAsia"/>
        </w:rPr>
        <w:t>预制构件采用特种混凝土的技术要求及控制指标。</w:t>
      </w:r>
    </w:p>
    <w:p w14:paraId="046CD5EC" w14:textId="29F1760D" w:rsidR="007C6932" w:rsidRDefault="007C6932" w:rsidP="007C6932">
      <w:pPr>
        <w:pStyle w:val="afff2"/>
        <w:spacing w:before="156" w:after="156"/>
      </w:pPr>
      <w:r>
        <w:rPr>
          <w:rFonts w:hint="eastAsia"/>
        </w:rPr>
        <w:t>钢筋</w:t>
      </w:r>
    </w:p>
    <w:p w14:paraId="5E576300" w14:textId="359E7C4A" w:rsidR="007C6932" w:rsidRDefault="007C6932" w:rsidP="0050377C">
      <w:pPr>
        <w:pStyle w:val="af8"/>
        <w:numPr>
          <w:ilvl w:val="0"/>
          <w:numId w:val="99"/>
        </w:numPr>
      </w:pPr>
      <w:r>
        <w:rPr>
          <w:rFonts w:hint="eastAsia"/>
        </w:rPr>
        <w:t>钢筋种类、钢绞线或高强钢丝种类及对应的产品标准，有特殊要求单独注明；</w:t>
      </w:r>
    </w:p>
    <w:p w14:paraId="597DCD8A" w14:textId="232AA161" w:rsidR="007C6932" w:rsidRDefault="007C6932" w:rsidP="007C6932">
      <w:pPr>
        <w:pStyle w:val="af8"/>
      </w:pPr>
      <w:r>
        <w:rPr>
          <w:rFonts w:hint="eastAsia"/>
        </w:rPr>
        <w:t>各类构件受力钢筋的最小保护层厚度；</w:t>
      </w:r>
    </w:p>
    <w:p w14:paraId="4A431F78" w14:textId="7FC4F0F0" w:rsidR="007C6932" w:rsidRDefault="007C6932" w:rsidP="007C6932">
      <w:pPr>
        <w:pStyle w:val="af8"/>
      </w:pPr>
      <w:r>
        <w:rPr>
          <w:rFonts w:hint="eastAsia"/>
        </w:rPr>
        <w:t>预应力预制构件的张拉控制应力、张拉顺序、张拉条件、对于张拉的测试要求等；</w:t>
      </w:r>
    </w:p>
    <w:p w14:paraId="0C1B0D7F" w14:textId="1A41F9A6" w:rsidR="007C6932" w:rsidRDefault="007C6932" w:rsidP="007C6932">
      <w:pPr>
        <w:pStyle w:val="af8"/>
      </w:pPr>
      <w:r>
        <w:rPr>
          <w:rFonts w:hint="eastAsia"/>
        </w:rPr>
        <w:t>钢筋加工的技术要求及控制重点；</w:t>
      </w:r>
    </w:p>
    <w:p w14:paraId="04E17EE2" w14:textId="2D992FBD" w:rsidR="007C6932" w:rsidRDefault="007C6932" w:rsidP="007C6932">
      <w:pPr>
        <w:pStyle w:val="af8"/>
      </w:pPr>
      <w:r>
        <w:rPr>
          <w:rFonts w:hint="eastAsia"/>
        </w:rPr>
        <w:t>钢筋的标注原则。</w:t>
      </w:r>
    </w:p>
    <w:p w14:paraId="59CD4AFD" w14:textId="43B02FBA" w:rsidR="007C6932" w:rsidRDefault="007C6932" w:rsidP="007C6932">
      <w:pPr>
        <w:pStyle w:val="afff2"/>
        <w:spacing w:before="156" w:after="156"/>
      </w:pPr>
      <w:r>
        <w:rPr>
          <w:rFonts w:hint="eastAsia"/>
        </w:rPr>
        <w:t>预埋件</w:t>
      </w:r>
    </w:p>
    <w:p w14:paraId="33C2B02A" w14:textId="5C5D5E14" w:rsidR="007C6932" w:rsidRDefault="007C6932" w:rsidP="0050377C">
      <w:pPr>
        <w:pStyle w:val="af8"/>
        <w:numPr>
          <w:ilvl w:val="0"/>
          <w:numId w:val="100"/>
        </w:numPr>
      </w:pPr>
      <w:r>
        <w:rPr>
          <w:rFonts w:hint="eastAsia"/>
        </w:rPr>
        <w:t>钢材的牌号和质量等级，以及所对应的产品标准；有特殊要求应注明对应的控制指标及执行标准；</w:t>
      </w:r>
    </w:p>
    <w:p w14:paraId="4EED1672" w14:textId="0C302A26" w:rsidR="007C6932" w:rsidRDefault="007C6932" w:rsidP="007C6932">
      <w:pPr>
        <w:pStyle w:val="af8"/>
      </w:pPr>
      <w:r>
        <w:rPr>
          <w:rFonts w:hint="eastAsia"/>
        </w:rPr>
        <w:t>预埋铁件的除锈方法及除锈等级以及对应的标准，有</w:t>
      </w:r>
      <w:proofErr w:type="gramStart"/>
      <w:r>
        <w:rPr>
          <w:rFonts w:hint="eastAsia"/>
        </w:rPr>
        <w:t>特殊用途埋件的</w:t>
      </w:r>
      <w:proofErr w:type="gramEnd"/>
      <w:r>
        <w:rPr>
          <w:rFonts w:hint="eastAsia"/>
        </w:rPr>
        <w:t>处理要求（</w:t>
      </w:r>
      <w:proofErr w:type="gramStart"/>
      <w:r>
        <w:rPr>
          <w:rFonts w:hint="eastAsia"/>
        </w:rPr>
        <w:t>如埋件</w:t>
      </w:r>
      <w:proofErr w:type="gramEnd"/>
      <w:r>
        <w:rPr>
          <w:rFonts w:hint="eastAsia"/>
        </w:rPr>
        <w:t>镀锌，及禁止锚筋冷加工等）；</w:t>
      </w:r>
    </w:p>
    <w:p w14:paraId="7882EF6C" w14:textId="4DA2C242" w:rsidR="007C6932" w:rsidRDefault="007C6932" w:rsidP="007C6932">
      <w:pPr>
        <w:pStyle w:val="af8"/>
      </w:pPr>
      <w:r>
        <w:rPr>
          <w:rFonts w:hint="eastAsia"/>
        </w:rPr>
        <w:t>钢材的焊接方法及相应的技术要求；</w:t>
      </w:r>
    </w:p>
    <w:p w14:paraId="52280489" w14:textId="7D25CD6F" w:rsidR="007C6932" w:rsidRDefault="007C6932" w:rsidP="007C6932">
      <w:pPr>
        <w:pStyle w:val="af8"/>
      </w:pPr>
      <w:r>
        <w:rPr>
          <w:rFonts w:hint="eastAsia"/>
        </w:rPr>
        <w:t>注明螺栓的种类、性能等级，以及所对应的产品标准；</w:t>
      </w:r>
    </w:p>
    <w:p w14:paraId="6442D0D0" w14:textId="2340154A" w:rsidR="007C6932" w:rsidRDefault="007C6932" w:rsidP="007C6932">
      <w:pPr>
        <w:pStyle w:val="af8"/>
      </w:pPr>
      <w:r>
        <w:rPr>
          <w:rFonts w:hint="eastAsia"/>
        </w:rPr>
        <w:t>焊缝质量等级及焊缝质量检查要求；</w:t>
      </w:r>
    </w:p>
    <w:p w14:paraId="72519B9E" w14:textId="677C0586" w:rsidR="007C6932" w:rsidRDefault="007C6932" w:rsidP="007C6932">
      <w:pPr>
        <w:pStyle w:val="af8"/>
      </w:pPr>
      <w:proofErr w:type="gramStart"/>
      <w:r>
        <w:rPr>
          <w:rFonts w:hint="eastAsia"/>
        </w:rPr>
        <w:t>其他埋件应</w:t>
      </w:r>
      <w:proofErr w:type="gramEnd"/>
      <w:r>
        <w:rPr>
          <w:rFonts w:hint="eastAsia"/>
        </w:rPr>
        <w:t>注明材料的种类、类别、性能、有耐久性要求的应标明使用年限，以及执行的对应标准；</w:t>
      </w:r>
    </w:p>
    <w:p w14:paraId="3FCBF75B" w14:textId="0B12084F" w:rsidR="007C6932" w:rsidRDefault="007C6932" w:rsidP="007C6932">
      <w:pPr>
        <w:pStyle w:val="af8"/>
      </w:pPr>
      <w:r>
        <w:rPr>
          <w:rFonts w:hint="eastAsia"/>
        </w:rPr>
        <w:t>应</w:t>
      </w:r>
      <w:proofErr w:type="gramStart"/>
      <w:r>
        <w:rPr>
          <w:rFonts w:hint="eastAsia"/>
        </w:rPr>
        <w:t>注明埋件的</w:t>
      </w:r>
      <w:proofErr w:type="gramEnd"/>
      <w:r>
        <w:rPr>
          <w:rFonts w:hint="eastAsia"/>
        </w:rPr>
        <w:t>尺寸控制偏差或执行的相关标准。</w:t>
      </w:r>
    </w:p>
    <w:p w14:paraId="0EDD3AC0" w14:textId="5D2E9BE9" w:rsidR="007C6932" w:rsidRDefault="007C6932" w:rsidP="007C6932">
      <w:pPr>
        <w:pStyle w:val="afff2"/>
        <w:spacing w:before="156" w:after="156"/>
      </w:pPr>
      <w:r>
        <w:rPr>
          <w:rFonts w:hint="eastAsia"/>
        </w:rPr>
        <w:t>其他</w:t>
      </w:r>
    </w:p>
    <w:p w14:paraId="58237F50" w14:textId="2580CFFC" w:rsidR="007C6932" w:rsidRDefault="007C6932" w:rsidP="0050377C">
      <w:pPr>
        <w:pStyle w:val="af8"/>
        <w:numPr>
          <w:ilvl w:val="0"/>
          <w:numId w:val="101"/>
        </w:numPr>
      </w:pPr>
      <w:r>
        <w:rPr>
          <w:rFonts w:hint="eastAsia"/>
        </w:rPr>
        <w:lastRenderedPageBreak/>
        <w:t>保温材料的规格、材料导热系数、燃烧性能等要求；</w:t>
      </w:r>
    </w:p>
    <w:p w14:paraId="64D7F64E" w14:textId="71E0A9F4" w:rsidR="007C6932" w:rsidRDefault="007C6932" w:rsidP="007C6932">
      <w:pPr>
        <w:pStyle w:val="af8"/>
      </w:pPr>
      <w:r>
        <w:rPr>
          <w:rFonts w:hint="eastAsia"/>
        </w:rPr>
        <w:t>夹心保温构件、表面附着材料的构件，应</w:t>
      </w:r>
      <w:proofErr w:type="gramStart"/>
      <w:r>
        <w:rPr>
          <w:rFonts w:hint="eastAsia"/>
        </w:rPr>
        <w:t>明确拉结件</w:t>
      </w:r>
      <w:proofErr w:type="gramEnd"/>
      <w:r>
        <w:rPr>
          <w:rFonts w:hint="eastAsia"/>
        </w:rPr>
        <w:t>的材料性能、布置原则、锚固深度、产品的操作要求；需要</w:t>
      </w:r>
      <w:proofErr w:type="gramStart"/>
      <w:r>
        <w:rPr>
          <w:rFonts w:hint="eastAsia"/>
        </w:rPr>
        <w:t>拉结件生产</w:t>
      </w:r>
      <w:proofErr w:type="gramEnd"/>
      <w:r>
        <w:rPr>
          <w:rFonts w:hint="eastAsia"/>
        </w:rPr>
        <w:t>厂家补充的内容应明确技术要求，确定技术接口的深度；</w:t>
      </w:r>
    </w:p>
    <w:p w14:paraId="4C10EACC" w14:textId="7986CE3D" w:rsidR="007C6932" w:rsidRDefault="007C6932" w:rsidP="007C6932">
      <w:pPr>
        <w:pStyle w:val="af8"/>
      </w:pPr>
      <w:r>
        <w:rPr>
          <w:rFonts w:hint="eastAsia"/>
        </w:rPr>
        <w:t>对钢筋采用套筒灌浆连接的套筒和灌浆料及钢筋浆锚搭接的约束筋和其采用的水泥基灌浆</w:t>
      </w:r>
      <w:proofErr w:type="gramStart"/>
      <w:r>
        <w:rPr>
          <w:rFonts w:hint="eastAsia"/>
        </w:rPr>
        <w:t>料提出</w:t>
      </w:r>
      <w:proofErr w:type="gramEnd"/>
      <w:r>
        <w:rPr>
          <w:rFonts w:hint="eastAsia"/>
        </w:rPr>
        <w:t>要求。</w:t>
      </w:r>
    </w:p>
    <w:p w14:paraId="400C737E" w14:textId="0D38F224" w:rsidR="007C6932" w:rsidRDefault="007C6932" w:rsidP="00780A7F">
      <w:pPr>
        <w:pStyle w:val="affffffffd"/>
      </w:pPr>
      <w:bookmarkStart w:id="243" w:name="_Toc75895508"/>
      <w:r>
        <w:rPr>
          <w:rFonts w:hint="eastAsia"/>
        </w:rPr>
        <w:t>应要求构件生产单位根据设计规定及施工要求编制生产加工方案，内容包括生产计划和生产工艺、模板方案、养护措施、验收标准、成品保护、堆放与运输专项方案等，对特殊构件</w:t>
      </w:r>
      <w:proofErr w:type="gramStart"/>
      <w:r>
        <w:rPr>
          <w:rFonts w:hint="eastAsia"/>
        </w:rPr>
        <w:t>宜提出</w:t>
      </w:r>
      <w:proofErr w:type="gramEnd"/>
      <w:r>
        <w:rPr>
          <w:rFonts w:hint="eastAsia"/>
        </w:rPr>
        <w:t>具体注意事项。</w:t>
      </w:r>
      <w:bookmarkEnd w:id="243"/>
    </w:p>
    <w:p w14:paraId="38B78B61" w14:textId="3101619E" w:rsidR="007C6932" w:rsidRDefault="007C6932" w:rsidP="00780A7F">
      <w:pPr>
        <w:pStyle w:val="affffffffd"/>
      </w:pPr>
      <w:bookmarkStart w:id="244" w:name="_Toc75895509"/>
      <w:r>
        <w:rPr>
          <w:rFonts w:hint="eastAsia"/>
        </w:rPr>
        <w:t>应要求施工总承包单位制定构件进场验收、场内运输、构件堆放、构件安装、构件保护、外架、模板等专项方案，</w:t>
      </w:r>
      <w:proofErr w:type="gramStart"/>
      <w:r>
        <w:rPr>
          <w:rFonts w:hint="eastAsia"/>
        </w:rPr>
        <w:t>体术现浇</w:t>
      </w:r>
      <w:proofErr w:type="gramEnd"/>
      <w:r>
        <w:rPr>
          <w:rFonts w:hint="eastAsia"/>
        </w:rPr>
        <w:t>部位预埋件埋设、安装注意事项、灌浆注意事项、质量验收控制等内容。</w:t>
      </w:r>
      <w:bookmarkEnd w:id="244"/>
    </w:p>
    <w:p w14:paraId="746AE393" w14:textId="47A16E33" w:rsidR="007C6932" w:rsidRDefault="007C6932" w:rsidP="007C6932">
      <w:pPr>
        <w:pStyle w:val="afff0"/>
        <w:spacing w:before="156" w:after="156"/>
      </w:pPr>
      <w:bookmarkStart w:id="245" w:name="_Toc75895510"/>
      <w:bookmarkStart w:id="246" w:name="_Toc75895633"/>
      <w:bookmarkStart w:id="247" w:name="_Toc75935588"/>
      <w:bookmarkStart w:id="248" w:name="_Toc77064944"/>
      <w:r>
        <w:rPr>
          <w:rFonts w:hint="eastAsia"/>
        </w:rPr>
        <w:t>设计图纸</w:t>
      </w:r>
      <w:bookmarkEnd w:id="245"/>
      <w:bookmarkEnd w:id="246"/>
      <w:bookmarkEnd w:id="247"/>
      <w:bookmarkEnd w:id="248"/>
    </w:p>
    <w:p w14:paraId="43A9685A" w14:textId="014BC925" w:rsidR="007C6932" w:rsidRPr="00780A7F" w:rsidRDefault="007C6932" w:rsidP="001F6C6A">
      <w:pPr>
        <w:pStyle w:val="affffffffd"/>
      </w:pPr>
      <w:bookmarkStart w:id="249" w:name="_Toc75895511"/>
      <w:r w:rsidRPr="00780A7F">
        <w:rPr>
          <w:rFonts w:hint="eastAsia"/>
        </w:rPr>
        <w:t>预制构件平面布置图应包含以下内容：</w:t>
      </w:r>
      <w:bookmarkEnd w:id="249"/>
    </w:p>
    <w:p w14:paraId="6EC461F1" w14:textId="62D1B72D" w:rsidR="00AA18C0" w:rsidRDefault="00AA18C0" w:rsidP="00AA18C0">
      <w:pPr>
        <w:pStyle w:val="af8"/>
        <w:numPr>
          <w:ilvl w:val="0"/>
          <w:numId w:val="0"/>
        </w:numPr>
        <w:ind w:left="425"/>
      </w:pPr>
      <w:r>
        <w:rPr>
          <w:rFonts w:hint="eastAsia"/>
        </w:rPr>
        <w:t>a）平面布置图中应标明预制构件、现浇带及门窗洞口等的定位及尺寸。当包含多种预制构件时，可分类绘制平面图</w:t>
      </w:r>
      <w:r w:rsidR="004242CE">
        <w:rPr>
          <w:rFonts w:hint="eastAsia"/>
        </w:rPr>
        <w:t>；</w:t>
      </w:r>
    </w:p>
    <w:p w14:paraId="044ED15C" w14:textId="62BDB546" w:rsidR="00AA18C0" w:rsidRDefault="00AA18C0" w:rsidP="00AA18C0">
      <w:pPr>
        <w:pStyle w:val="af8"/>
        <w:numPr>
          <w:ilvl w:val="0"/>
          <w:numId w:val="0"/>
        </w:numPr>
        <w:ind w:left="425"/>
      </w:pPr>
      <w:r>
        <w:rPr>
          <w:rFonts w:hint="eastAsia"/>
        </w:rPr>
        <w:t>b</w:t>
      </w:r>
      <w:r>
        <w:t xml:space="preserve">) </w:t>
      </w:r>
      <w:r>
        <w:rPr>
          <w:rFonts w:hint="eastAsia"/>
        </w:rPr>
        <w:t>不同种类的预制构件，需采用不同图例作为区分</w:t>
      </w:r>
      <w:r w:rsidR="004242CE">
        <w:rPr>
          <w:rFonts w:hint="eastAsia"/>
        </w:rPr>
        <w:t>；</w:t>
      </w:r>
    </w:p>
    <w:p w14:paraId="1950FB56" w14:textId="19A60492" w:rsidR="00AA18C0" w:rsidRDefault="00AA18C0" w:rsidP="00AA18C0">
      <w:pPr>
        <w:pStyle w:val="af8"/>
        <w:numPr>
          <w:ilvl w:val="0"/>
          <w:numId w:val="0"/>
        </w:numPr>
        <w:ind w:left="425"/>
      </w:pPr>
      <w:r>
        <w:rPr>
          <w:rFonts w:hint="eastAsia"/>
        </w:rPr>
        <w:t>c</w:t>
      </w:r>
      <w:r>
        <w:t xml:space="preserve">) </w:t>
      </w:r>
      <w:r>
        <w:rPr>
          <w:rFonts w:hint="eastAsia"/>
        </w:rPr>
        <w:t>平面布置图应标明构件编号、安装方向、预留洞口定位及尺寸</w:t>
      </w:r>
      <w:r w:rsidR="00374E59">
        <w:rPr>
          <w:rFonts w:hint="eastAsia"/>
        </w:rPr>
        <w:t>、详图索引</w:t>
      </w:r>
      <w:r w:rsidR="004242CE">
        <w:rPr>
          <w:rFonts w:hint="eastAsia"/>
        </w:rPr>
        <w:t>；</w:t>
      </w:r>
    </w:p>
    <w:p w14:paraId="3B89FA23" w14:textId="6F1DAC18" w:rsidR="00374E59" w:rsidRDefault="00374E59" w:rsidP="00AA18C0">
      <w:pPr>
        <w:pStyle w:val="af8"/>
        <w:numPr>
          <w:ilvl w:val="0"/>
          <w:numId w:val="0"/>
        </w:numPr>
        <w:ind w:left="425"/>
      </w:pPr>
      <w:r>
        <w:rPr>
          <w:rFonts w:hint="eastAsia"/>
        </w:rPr>
        <w:t>d</w:t>
      </w:r>
      <w:r>
        <w:t xml:space="preserve">) </w:t>
      </w:r>
      <w:r>
        <w:rPr>
          <w:rFonts w:hint="eastAsia"/>
        </w:rPr>
        <w:t>预制构件统计表需要统计该图中预制构件的类型、编号、重量、数量及预制楼层、预制楼栋</w:t>
      </w:r>
      <w:r w:rsidR="004242CE">
        <w:rPr>
          <w:rFonts w:hint="eastAsia"/>
        </w:rPr>
        <w:t>；</w:t>
      </w:r>
    </w:p>
    <w:p w14:paraId="3E9D589E" w14:textId="535CA747" w:rsidR="00374E59" w:rsidRDefault="00374E59" w:rsidP="00AA18C0">
      <w:pPr>
        <w:pStyle w:val="af8"/>
        <w:numPr>
          <w:ilvl w:val="0"/>
          <w:numId w:val="0"/>
        </w:numPr>
        <w:ind w:left="425"/>
      </w:pPr>
      <w:r>
        <w:rPr>
          <w:rFonts w:hint="eastAsia"/>
        </w:rPr>
        <w:t>e</w:t>
      </w:r>
      <w:r>
        <w:t xml:space="preserve">) </w:t>
      </w:r>
      <w:r>
        <w:rPr>
          <w:rFonts w:hint="eastAsia"/>
        </w:rPr>
        <w:t>结构楼面标高表应标明层数、楼面标高、层高、构件混凝土等级</w:t>
      </w:r>
      <w:r w:rsidR="004242CE">
        <w:rPr>
          <w:rFonts w:hint="eastAsia"/>
        </w:rPr>
        <w:t>；</w:t>
      </w:r>
    </w:p>
    <w:p w14:paraId="0EB16795" w14:textId="13E0072D" w:rsidR="00374E59" w:rsidRDefault="00374E59" w:rsidP="00780A7F">
      <w:pPr>
        <w:pStyle w:val="af8"/>
        <w:numPr>
          <w:ilvl w:val="0"/>
          <w:numId w:val="0"/>
        </w:numPr>
        <w:ind w:left="425"/>
      </w:pPr>
      <w:r>
        <w:rPr>
          <w:rFonts w:hint="eastAsia"/>
        </w:rPr>
        <w:t>g</w:t>
      </w:r>
      <w:r>
        <w:t xml:space="preserve">) </w:t>
      </w:r>
      <w:r>
        <w:rPr>
          <w:rFonts w:hint="eastAsia"/>
        </w:rPr>
        <w:t>图纸说明要明确图中构件的预制范围、通用做法等。</w:t>
      </w:r>
    </w:p>
    <w:p w14:paraId="67B4F495" w14:textId="6CB45E11" w:rsidR="007C6932" w:rsidRPr="00780A7F" w:rsidRDefault="007C6932" w:rsidP="001F6C6A">
      <w:pPr>
        <w:pStyle w:val="affffffffd"/>
      </w:pPr>
      <w:bookmarkStart w:id="250" w:name="_Toc75895512"/>
      <w:r w:rsidRPr="00780A7F">
        <w:rPr>
          <w:rFonts w:hint="eastAsia"/>
        </w:rPr>
        <w:t>预制构件装配立面图应包含以下内容</w:t>
      </w:r>
      <w:bookmarkEnd w:id="250"/>
      <w:r w:rsidR="004242CE" w:rsidRPr="00780A7F">
        <w:rPr>
          <w:rFonts w:hint="eastAsia"/>
        </w:rPr>
        <w:t>：</w:t>
      </w:r>
    </w:p>
    <w:p w14:paraId="421B1A8A" w14:textId="17C7618B" w:rsidR="007C6932" w:rsidRDefault="007C6932" w:rsidP="0050377C">
      <w:pPr>
        <w:pStyle w:val="af8"/>
        <w:numPr>
          <w:ilvl w:val="0"/>
          <w:numId w:val="128"/>
        </w:numPr>
      </w:pPr>
      <w:r>
        <w:rPr>
          <w:rFonts w:hint="eastAsia"/>
        </w:rPr>
        <w:t>各立面预制构件的</w:t>
      </w:r>
      <w:r w:rsidR="00374E59">
        <w:rPr>
          <w:rFonts w:hint="eastAsia"/>
        </w:rPr>
        <w:t>定位及尺寸</w:t>
      </w:r>
      <w:r>
        <w:rPr>
          <w:rFonts w:hint="eastAsia"/>
        </w:rPr>
        <w:t>、编号</w:t>
      </w:r>
      <w:r w:rsidR="00374E59">
        <w:rPr>
          <w:rFonts w:hint="eastAsia"/>
        </w:rPr>
        <w:t>、详图索引</w:t>
      </w:r>
      <w:r>
        <w:rPr>
          <w:rFonts w:hint="eastAsia"/>
        </w:rPr>
        <w:t>。复杂的框架或框</w:t>
      </w:r>
      <w:proofErr w:type="gramStart"/>
      <w:r>
        <w:rPr>
          <w:rFonts w:hint="eastAsia"/>
        </w:rPr>
        <w:t>剪结构</w:t>
      </w:r>
      <w:proofErr w:type="gramEnd"/>
      <w:r>
        <w:rPr>
          <w:rFonts w:hint="eastAsia"/>
        </w:rPr>
        <w:t>应分别绘制主体结构立面及外装饰板立面图；</w:t>
      </w:r>
    </w:p>
    <w:p w14:paraId="24D60091" w14:textId="56F5C0B3" w:rsidR="007C6932" w:rsidRDefault="007C6932">
      <w:pPr>
        <w:pStyle w:val="af8"/>
      </w:pPr>
      <w:r>
        <w:rPr>
          <w:rFonts w:hint="eastAsia"/>
        </w:rPr>
        <w:t>预埋件布置在平面中表达不清的，可增加预埋件立面布置图</w:t>
      </w:r>
      <w:r w:rsidR="004242CE">
        <w:rPr>
          <w:rFonts w:hint="eastAsia"/>
        </w:rPr>
        <w:t>。</w:t>
      </w:r>
    </w:p>
    <w:p w14:paraId="015E0CC3" w14:textId="6AAE0112" w:rsidR="007C6932" w:rsidRPr="00780A7F" w:rsidRDefault="007C6932" w:rsidP="001F6C6A">
      <w:pPr>
        <w:pStyle w:val="affffffffd"/>
      </w:pPr>
      <w:bookmarkStart w:id="251" w:name="_Toc75895513"/>
      <w:r w:rsidRPr="00780A7F">
        <w:rPr>
          <w:rFonts w:hint="eastAsia"/>
        </w:rPr>
        <w:t>构件模板图应包含以下内容</w:t>
      </w:r>
      <w:bookmarkEnd w:id="251"/>
      <w:r w:rsidR="004242CE" w:rsidRPr="00780A7F">
        <w:rPr>
          <w:rFonts w:hint="eastAsia"/>
        </w:rPr>
        <w:t>：</w:t>
      </w:r>
    </w:p>
    <w:p w14:paraId="101C374F" w14:textId="5C4A7082" w:rsidR="007C6932" w:rsidRDefault="007C6932" w:rsidP="0050377C">
      <w:pPr>
        <w:pStyle w:val="af8"/>
        <w:numPr>
          <w:ilvl w:val="0"/>
          <w:numId w:val="103"/>
        </w:numPr>
      </w:pPr>
      <w:r>
        <w:rPr>
          <w:rFonts w:hint="eastAsia"/>
        </w:rPr>
        <w:t>绘制预制构件主视图、俯视图、仰视图、侧视图、门窗洞口剖面图，主视图依据生产工艺的不同可绘制构件正面图，也可绘制背面图；</w:t>
      </w:r>
    </w:p>
    <w:p w14:paraId="25829A75" w14:textId="6C179F66" w:rsidR="007C6932" w:rsidRDefault="007C6932" w:rsidP="007C6932">
      <w:pPr>
        <w:pStyle w:val="af8"/>
      </w:pPr>
      <w:r>
        <w:rPr>
          <w:rFonts w:hint="eastAsia"/>
        </w:rPr>
        <w:t>标明预制构件与结构层高线或轴线间的距离，当主要视图中不便于表达时，可通过缩略示意图的方式表达；</w:t>
      </w:r>
    </w:p>
    <w:p w14:paraId="1E6C47CB" w14:textId="476EC0FA" w:rsidR="007C6932" w:rsidRDefault="007C6932" w:rsidP="007C6932">
      <w:pPr>
        <w:pStyle w:val="af8"/>
      </w:pPr>
      <w:r>
        <w:rPr>
          <w:rFonts w:hint="eastAsia"/>
        </w:rPr>
        <w:t>标注预制构件的外轮廓尺寸、缺口尺寸、看线的分布尺寸、预埋件的定位尺寸；</w:t>
      </w:r>
    </w:p>
    <w:p w14:paraId="3B0B0B4E" w14:textId="472F3AA3" w:rsidR="007C6932" w:rsidRDefault="007C6932" w:rsidP="007C6932">
      <w:pPr>
        <w:pStyle w:val="af8"/>
      </w:pPr>
      <w:r>
        <w:rPr>
          <w:rFonts w:hint="eastAsia"/>
        </w:rPr>
        <w:t>各视图中应标注预制构件表面的工艺要求（如模板面、人工压光面、粗糙面），表面有特殊要求应标明饰面做法（如清水混凝土、彩色混凝土、喷砂、瓷砖、石材等）有瓷砖或石材饰面的构件应绘制排版图；</w:t>
      </w:r>
    </w:p>
    <w:p w14:paraId="31BD7548" w14:textId="09602C03" w:rsidR="007C6932" w:rsidRDefault="007C6932" w:rsidP="007C6932">
      <w:pPr>
        <w:pStyle w:val="af8"/>
      </w:pPr>
      <w:r>
        <w:rPr>
          <w:rFonts w:hint="eastAsia"/>
        </w:rPr>
        <w:t>预留预埋件及预留孔洞应分别采用不同的图例表达，并在构件视图中标明其编号；</w:t>
      </w:r>
    </w:p>
    <w:p w14:paraId="4C492751" w14:textId="345BCFC9" w:rsidR="007C6932" w:rsidRDefault="007C6932" w:rsidP="007C6932">
      <w:pPr>
        <w:pStyle w:val="af8"/>
      </w:pPr>
      <w:r>
        <w:rPr>
          <w:rFonts w:hint="eastAsia"/>
        </w:rPr>
        <w:t>构件信息表应包括构件编号、数量、混凝土体积、构件重量、钢筋保护层、混凝土强度；</w:t>
      </w:r>
    </w:p>
    <w:p w14:paraId="2D76384D" w14:textId="54384D62" w:rsidR="007C6932" w:rsidRDefault="007C6932" w:rsidP="007C6932">
      <w:pPr>
        <w:pStyle w:val="af8"/>
      </w:pPr>
      <w:r>
        <w:rPr>
          <w:rFonts w:hint="eastAsia"/>
        </w:rPr>
        <w:t>预埋件信息表应包括预埋件编号、名称、规格、单块板数量；</w:t>
      </w:r>
    </w:p>
    <w:p w14:paraId="2B5AAEB3" w14:textId="3A2F3E19" w:rsidR="007C6932" w:rsidRDefault="007C6932" w:rsidP="007C6932">
      <w:pPr>
        <w:pStyle w:val="af8"/>
      </w:pPr>
      <w:r>
        <w:rPr>
          <w:rFonts w:hint="eastAsia"/>
        </w:rPr>
        <w:t>说明中应包括符号说明及注释；</w:t>
      </w:r>
    </w:p>
    <w:p w14:paraId="50ECE2DE" w14:textId="5451759C" w:rsidR="007C6932" w:rsidRDefault="007C6932" w:rsidP="007C6932">
      <w:pPr>
        <w:pStyle w:val="af8"/>
      </w:pPr>
      <w:r>
        <w:rPr>
          <w:rFonts w:hint="eastAsia"/>
        </w:rPr>
        <w:t>注明索引图号</w:t>
      </w:r>
      <w:r w:rsidR="00AA18C0">
        <w:rPr>
          <w:rFonts w:hint="eastAsia"/>
        </w:rPr>
        <w:t>。</w:t>
      </w:r>
    </w:p>
    <w:p w14:paraId="5CF2932D" w14:textId="4137AD24" w:rsidR="007C6932" w:rsidRPr="00780A7F" w:rsidRDefault="007C6932" w:rsidP="001F6C6A">
      <w:pPr>
        <w:pStyle w:val="affffffffd"/>
      </w:pPr>
      <w:bookmarkStart w:id="252" w:name="_Toc75895514"/>
      <w:r w:rsidRPr="00780A7F">
        <w:rPr>
          <w:rFonts w:hint="eastAsia"/>
        </w:rPr>
        <w:t>构件配筋图应包含以下内容</w:t>
      </w:r>
      <w:bookmarkEnd w:id="252"/>
      <w:r w:rsidR="004242CE" w:rsidRPr="00780A7F">
        <w:rPr>
          <w:rFonts w:hint="eastAsia"/>
        </w:rPr>
        <w:t>：</w:t>
      </w:r>
    </w:p>
    <w:p w14:paraId="610519EF" w14:textId="06A4C454" w:rsidR="007C6932" w:rsidRDefault="007C6932" w:rsidP="0050377C">
      <w:pPr>
        <w:pStyle w:val="af8"/>
        <w:numPr>
          <w:ilvl w:val="0"/>
          <w:numId w:val="104"/>
        </w:numPr>
      </w:pPr>
      <w:r>
        <w:rPr>
          <w:rFonts w:hint="eastAsia"/>
        </w:rPr>
        <w:t>绘制预制构件配筋的主视图、剖面图，当采用夹心保温构件时，应分别绘制内叶板配筋图、外叶板配筋图；</w:t>
      </w:r>
    </w:p>
    <w:p w14:paraId="1BC0D7F1" w14:textId="2A32E155" w:rsidR="007C6932" w:rsidRDefault="007C6932" w:rsidP="007C6932">
      <w:pPr>
        <w:pStyle w:val="af8"/>
      </w:pPr>
      <w:r>
        <w:rPr>
          <w:rFonts w:hint="eastAsia"/>
        </w:rPr>
        <w:lastRenderedPageBreak/>
        <w:t>标注钢筋与构件外边线的定位尺寸、钢筋间距、钢筋外露长度。钢筋连接用灌浆套筒、浆锚搭接约束</w:t>
      </w:r>
      <w:proofErr w:type="gramStart"/>
      <w:r>
        <w:rPr>
          <w:rFonts w:hint="eastAsia"/>
        </w:rPr>
        <w:t>筋</w:t>
      </w:r>
      <w:proofErr w:type="gramEnd"/>
      <w:r>
        <w:rPr>
          <w:rFonts w:hint="eastAsia"/>
        </w:rPr>
        <w:t>及其他钢筋连接用预留必须明确标注尺寸及外露长度，叠合类构件应标明外露桁架钢筋的高度；</w:t>
      </w:r>
    </w:p>
    <w:p w14:paraId="50290487" w14:textId="78B3095E" w:rsidR="007C6932" w:rsidRDefault="007C6932" w:rsidP="007C6932">
      <w:pPr>
        <w:pStyle w:val="af8"/>
      </w:pPr>
      <w:r>
        <w:rPr>
          <w:rFonts w:hint="eastAsia"/>
        </w:rPr>
        <w:t>钢筋应按类别及尺寸不同分别编号，在视图中引出标注；</w:t>
      </w:r>
    </w:p>
    <w:p w14:paraId="509F8FED" w14:textId="1EFF75D0" w:rsidR="007C6932" w:rsidRDefault="007C6932" w:rsidP="007C6932">
      <w:pPr>
        <w:pStyle w:val="af8"/>
      </w:pPr>
      <w:r>
        <w:rPr>
          <w:rFonts w:hint="eastAsia"/>
        </w:rPr>
        <w:t>配筋表应标明编号、直径、级别、钢筋加工尺寸、单块板中钢筋重量、备注。需要直螺纹连接的钢筋应标明套丝长度及精度等级；</w:t>
      </w:r>
    </w:p>
    <w:p w14:paraId="14614B9F" w14:textId="7B0A58F2" w:rsidR="007C6932" w:rsidRDefault="007C6932" w:rsidP="007C6932">
      <w:pPr>
        <w:pStyle w:val="af8"/>
      </w:pPr>
      <w:r>
        <w:rPr>
          <w:rFonts w:hint="eastAsia"/>
        </w:rPr>
        <w:t>图纸说明。</w:t>
      </w:r>
    </w:p>
    <w:p w14:paraId="739EC20A" w14:textId="139B4947" w:rsidR="007C6932" w:rsidRPr="00780A7F" w:rsidRDefault="007C6932" w:rsidP="001F6C6A">
      <w:pPr>
        <w:pStyle w:val="affffffffd"/>
      </w:pPr>
      <w:bookmarkStart w:id="253" w:name="_Toc75895515"/>
      <w:r w:rsidRPr="00780A7F">
        <w:rPr>
          <w:rFonts w:hint="eastAsia"/>
        </w:rPr>
        <w:t>通用详图应包含以下内容：</w:t>
      </w:r>
      <w:bookmarkEnd w:id="253"/>
    </w:p>
    <w:p w14:paraId="2C86EB13" w14:textId="3B3E8428" w:rsidR="007C6932" w:rsidRDefault="007C6932" w:rsidP="007C6932">
      <w:pPr>
        <w:pStyle w:val="afff2"/>
        <w:spacing w:before="156" w:after="156"/>
      </w:pPr>
      <w:r>
        <w:rPr>
          <w:rFonts w:hint="eastAsia"/>
        </w:rPr>
        <w:t>预埋件图</w:t>
      </w:r>
    </w:p>
    <w:p w14:paraId="4EF5120A" w14:textId="339BCBD5" w:rsidR="007C6932" w:rsidRDefault="00D5495C" w:rsidP="0050377C">
      <w:pPr>
        <w:pStyle w:val="af8"/>
        <w:numPr>
          <w:ilvl w:val="0"/>
          <w:numId w:val="105"/>
        </w:numPr>
      </w:pPr>
      <w:r>
        <w:rPr>
          <w:rFonts w:hint="eastAsia"/>
        </w:rPr>
        <w:t>预埋件详图包括结构预埋件、施工预埋件、机电预埋件、幕墙预埋件等</w:t>
      </w:r>
      <w:r w:rsidR="007C6932">
        <w:rPr>
          <w:rFonts w:hint="eastAsia"/>
        </w:rPr>
        <w:t>。绘制内容包括材料要求、规格、尺寸、焊缝高度、套丝长度、精度等级；</w:t>
      </w:r>
    </w:p>
    <w:p w14:paraId="2AC1F72E" w14:textId="7AE78C15" w:rsidR="007C6932" w:rsidRDefault="007C6932" w:rsidP="007C6932">
      <w:pPr>
        <w:pStyle w:val="af8"/>
      </w:pPr>
      <w:proofErr w:type="gramStart"/>
      <w:r>
        <w:rPr>
          <w:rFonts w:hint="eastAsia"/>
        </w:rPr>
        <w:t>埋件布置图</w:t>
      </w:r>
      <w:proofErr w:type="gramEnd"/>
      <w:r>
        <w:rPr>
          <w:rFonts w:hint="eastAsia"/>
        </w:rPr>
        <w:t>。表达预埋件的局部埋设</w:t>
      </w:r>
      <w:r w:rsidR="00825042">
        <w:rPr>
          <w:rFonts w:hint="eastAsia"/>
        </w:rPr>
        <w:t>详图</w:t>
      </w:r>
      <w:r>
        <w:rPr>
          <w:rFonts w:hint="eastAsia"/>
        </w:rPr>
        <w:t>及要求，包括埋设位置、埋设深度、外露高度、加强措施、局部构造做法；</w:t>
      </w:r>
    </w:p>
    <w:p w14:paraId="6E34689D" w14:textId="1FF5FC70" w:rsidR="007C6932" w:rsidRDefault="007C6932" w:rsidP="007C6932">
      <w:pPr>
        <w:pStyle w:val="af8"/>
      </w:pPr>
      <w:r>
        <w:rPr>
          <w:rFonts w:hint="eastAsia"/>
        </w:rPr>
        <w:t>有特殊要求</w:t>
      </w:r>
      <w:proofErr w:type="gramStart"/>
      <w:r>
        <w:rPr>
          <w:rFonts w:hint="eastAsia"/>
        </w:rPr>
        <w:t>的埋件应</w:t>
      </w:r>
      <w:proofErr w:type="gramEnd"/>
      <w:r>
        <w:rPr>
          <w:rFonts w:hint="eastAsia"/>
        </w:rPr>
        <w:t>在说明中注释</w:t>
      </w:r>
      <w:r w:rsidR="004242CE">
        <w:rPr>
          <w:rFonts w:hint="eastAsia"/>
        </w:rPr>
        <w:t>。</w:t>
      </w:r>
    </w:p>
    <w:p w14:paraId="31CE9A4B" w14:textId="3AB0E314" w:rsidR="007C6932" w:rsidRDefault="007C6932" w:rsidP="007C6932">
      <w:pPr>
        <w:pStyle w:val="afff2"/>
        <w:spacing w:before="156" w:after="156"/>
      </w:pPr>
      <w:r>
        <w:rPr>
          <w:rFonts w:hint="eastAsia"/>
        </w:rPr>
        <w:t>通用索引图</w:t>
      </w:r>
    </w:p>
    <w:p w14:paraId="5E01F59A" w14:textId="107655DC" w:rsidR="007C6932" w:rsidRDefault="007C6932" w:rsidP="0050377C">
      <w:pPr>
        <w:pStyle w:val="af8"/>
        <w:numPr>
          <w:ilvl w:val="0"/>
          <w:numId w:val="106"/>
        </w:numPr>
      </w:pPr>
      <w:r>
        <w:rPr>
          <w:rFonts w:hint="eastAsia"/>
        </w:rPr>
        <w:t>节点详图表达装配式结构构件拼接处、预制构件连接节点、预制构件与现浇部位的连接构造节点等局部</w:t>
      </w:r>
      <w:r w:rsidR="00825042">
        <w:rPr>
          <w:rFonts w:hint="eastAsia"/>
        </w:rPr>
        <w:t>详图</w:t>
      </w:r>
      <w:r>
        <w:rPr>
          <w:rFonts w:hint="eastAsia"/>
        </w:rPr>
        <w:t>；</w:t>
      </w:r>
    </w:p>
    <w:p w14:paraId="5C096193" w14:textId="49DE0C71" w:rsidR="007C6932" w:rsidRDefault="007C6932" w:rsidP="004242CE">
      <w:pPr>
        <w:pStyle w:val="af8"/>
      </w:pPr>
      <w:r>
        <w:rPr>
          <w:rFonts w:hint="eastAsia"/>
        </w:rPr>
        <w:t>预制构件的</w:t>
      </w:r>
      <w:proofErr w:type="gramStart"/>
      <w:r>
        <w:rPr>
          <w:rFonts w:hint="eastAsia"/>
        </w:rPr>
        <w:t>局部剖切</w:t>
      </w:r>
      <w:r w:rsidR="00825042">
        <w:rPr>
          <w:rFonts w:hint="eastAsia"/>
        </w:rPr>
        <w:t>详图</w:t>
      </w:r>
      <w:proofErr w:type="gramEnd"/>
      <w:r>
        <w:rPr>
          <w:rFonts w:hint="eastAsia"/>
        </w:rPr>
        <w:t>、引出节点</w:t>
      </w:r>
      <w:r w:rsidR="00825042">
        <w:rPr>
          <w:rFonts w:hint="eastAsia"/>
        </w:rPr>
        <w:t>详图</w:t>
      </w:r>
      <w:r w:rsidR="004242CE">
        <w:rPr>
          <w:rFonts w:hint="eastAsia"/>
        </w:rPr>
        <w:t>。</w:t>
      </w:r>
    </w:p>
    <w:p w14:paraId="6EF1244F" w14:textId="6058A186" w:rsidR="007C6932" w:rsidRDefault="007C6932" w:rsidP="007C6932">
      <w:pPr>
        <w:pStyle w:val="afff1"/>
        <w:spacing w:before="156" w:after="156"/>
      </w:pPr>
      <w:bookmarkStart w:id="254" w:name="_Toc75895516"/>
      <w:r>
        <w:rPr>
          <w:rFonts w:hint="eastAsia"/>
        </w:rPr>
        <w:t>其他图纸</w:t>
      </w:r>
      <w:bookmarkEnd w:id="254"/>
    </w:p>
    <w:p w14:paraId="340AD7B9" w14:textId="0894FCB0" w:rsidR="007C6932" w:rsidRDefault="007C6932" w:rsidP="0050377C">
      <w:pPr>
        <w:pStyle w:val="af8"/>
        <w:numPr>
          <w:ilvl w:val="0"/>
          <w:numId w:val="107"/>
        </w:numPr>
      </w:pPr>
      <w:r>
        <w:rPr>
          <w:rFonts w:hint="eastAsia"/>
        </w:rPr>
        <w:t>夹心保温墙板应绘制</w:t>
      </w:r>
      <w:proofErr w:type="gramStart"/>
      <w:r>
        <w:rPr>
          <w:rFonts w:hint="eastAsia"/>
        </w:rPr>
        <w:t>拉结件的</w:t>
      </w:r>
      <w:proofErr w:type="gramEnd"/>
      <w:r>
        <w:rPr>
          <w:rFonts w:hint="eastAsia"/>
        </w:rPr>
        <w:t>布置图，标注预埋件定位尺寸；</w:t>
      </w:r>
    </w:p>
    <w:p w14:paraId="1F0292C6" w14:textId="4EE737EE" w:rsidR="007C6932" w:rsidRDefault="007C6932" w:rsidP="007C6932">
      <w:pPr>
        <w:pStyle w:val="af8"/>
      </w:pPr>
      <w:r>
        <w:rPr>
          <w:rFonts w:hint="eastAsia"/>
        </w:rPr>
        <w:t>应分别标注不同类别的</w:t>
      </w:r>
      <w:proofErr w:type="gramStart"/>
      <w:r>
        <w:rPr>
          <w:rFonts w:hint="eastAsia"/>
        </w:rPr>
        <w:t>拉结件的</w:t>
      </w:r>
      <w:proofErr w:type="gramEnd"/>
      <w:r>
        <w:rPr>
          <w:rFonts w:hint="eastAsia"/>
        </w:rPr>
        <w:t>名称、数量；</w:t>
      </w:r>
    </w:p>
    <w:p w14:paraId="40C5831B" w14:textId="32022969" w:rsidR="007C6932" w:rsidRDefault="007C6932" w:rsidP="007C6932">
      <w:pPr>
        <w:pStyle w:val="af8"/>
      </w:pPr>
      <w:r>
        <w:rPr>
          <w:rFonts w:hint="eastAsia"/>
        </w:rPr>
        <w:t>带有保温层的预制构件宜绘制保温材料排版图，分块编号，并标明定位尺寸。</w:t>
      </w:r>
    </w:p>
    <w:p w14:paraId="74438017" w14:textId="5726B94F" w:rsidR="007C6932" w:rsidRDefault="007C6932" w:rsidP="007C6932">
      <w:pPr>
        <w:pStyle w:val="afff1"/>
        <w:spacing w:before="156" w:after="156"/>
      </w:pPr>
      <w:bookmarkStart w:id="255" w:name="_Toc75895517"/>
      <w:r>
        <w:rPr>
          <w:rFonts w:hint="eastAsia"/>
        </w:rPr>
        <w:t>计算书应包含以下内容：</w:t>
      </w:r>
      <w:bookmarkEnd w:id="255"/>
    </w:p>
    <w:p w14:paraId="5C95F807" w14:textId="2BBF2E8C" w:rsidR="007C6932" w:rsidRDefault="007C6932" w:rsidP="0050377C">
      <w:pPr>
        <w:pStyle w:val="af8"/>
        <w:numPr>
          <w:ilvl w:val="0"/>
          <w:numId w:val="108"/>
        </w:numPr>
      </w:pPr>
      <w:r>
        <w:rPr>
          <w:rFonts w:hint="eastAsia"/>
        </w:rPr>
        <w:t>预制构件在翻转、运输、存储、脱模、吊装和安装定位、连接施工等阶段的施工验算；</w:t>
      </w:r>
    </w:p>
    <w:p w14:paraId="0059002F" w14:textId="0EA47983" w:rsidR="007C6932" w:rsidRDefault="007C6932" w:rsidP="007C6932">
      <w:pPr>
        <w:pStyle w:val="af8"/>
      </w:pPr>
      <w:r>
        <w:rPr>
          <w:rFonts w:hint="eastAsia"/>
        </w:rPr>
        <w:t>固定连接的预埋件与预埋吊件、临时支撑用预埋件在最不利工况下的施工验算；</w:t>
      </w:r>
    </w:p>
    <w:p w14:paraId="7168C42B" w14:textId="5E904373" w:rsidR="007C6932" w:rsidRDefault="007C6932" w:rsidP="007C6932">
      <w:pPr>
        <w:pStyle w:val="af8"/>
      </w:pPr>
      <w:r>
        <w:rPr>
          <w:rFonts w:hint="eastAsia"/>
        </w:rPr>
        <w:t>夹心保温墙板</w:t>
      </w:r>
      <w:proofErr w:type="gramStart"/>
      <w:r>
        <w:rPr>
          <w:rFonts w:hint="eastAsia"/>
        </w:rPr>
        <w:t>拉结件的</w:t>
      </w:r>
      <w:proofErr w:type="gramEnd"/>
      <w:r>
        <w:rPr>
          <w:rFonts w:hint="eastAsia"/>
        </w:rPr>
        <w:t>施工及正常使用工况下的验算。</w:t>
      </w:r>
    </w:p>
    <w:p w14:paraId="5B3A8F32" w14:textId="55E4F9AB" w:rsidR="007C6932" w:rsidRDefault="007C6932" w:rsidP="007C6932">
      <w:pPr>
        <w:pStyle w:val="afff0"/>
        <w:spacing w:before="156" w:after="156"/>
      </w:pPr>
      <w:bookmarkStart w:id="256" w:name="_Toc75895518"/>
      <w:bookmarkStart w:id="257" w:name="_Toc75895634"/>
      <w:bookmarkStart w:id="258" w:name="_Toc75935589"/>
      <w:bookmarkStart w:id="259" w:name="_Toc77064945"/>
      <w:r>
        <w:rPr>
          <w:rFonts w:hint="eastAsia"/>
        </w:rPr>
        <w:t>建筑专业</w:t>
      </w:r>
      <w:bookmarkEnd w:id="256"/>
      <w:bookmarkEnd w:id="257"/>
      <w:bookmarkEnd w:id="258"/>
      <w:bookmarkEnd w:id="259"/>
    </w:p>
    <w:p w14:paraId="709456D7" w14:textId="22E6CE33" w:rsidR="007C6932" w:rsidRDefault="007C6932" w:rsidP="001F6C6A">
      <w:pPr>
        <w:pStyle w:val="affffffffd"/>
      </w:pPr>
      <w:bookmarkStart w:id="260" w:name="_Toc75895519"/>
      <w:r>
        <w:rPr>
          <w:rFonts w:hint="eastAsia"/>
        </w:rPr>
        <w:t>预制构件加工图</w:t>
      </w:r>
      <w:proofErr w:type="gramStart"/>
      <w:r>
        <w:rPr>
          <w:rFonts w:hint="eastAsia"/>
        </w:rPr>
        <w:t>应表达</w:t>
      </w:r>
      <w:proofErr w:type="gramEnd"/>
      <w:r>
        <w:rPr>
          <w:rFonts w:hint="eastAsia"/>
        </w:rPr>
        <w:t>预制构件上与建筑专业相关的技术要求及技术内容。</w:t>
      </w:r>
      <w:bookmarkEnd w:id="260"/>
    </w:p>
    <w:p w14:paraId="05D4629B" w14:textId="02CB5AE1" w:rsidR="007C6932" w:rsidRPr="00780A7F" w:rsidRDefault="007C6932" w:rsidP="001F6C6A">
      <w:pPr>
        <w:pStyle w:val="affffffffd"/>
      </w:pPr>
      <w:bookmarkStart w:id="261" w:name="_Toc75895520"/>
      <w:r w:rsidRPr="00780A7F">
        <w:rPr>
          <w:rFonts w:hint="eastAsia"/>
        </w:rPr>
        <w:t>建筑外墙板构件加工图</w:t>
      </w:r>
      <w:proofErr w:type="gramStart"/>
      <w:r w:rsidRPr="00780A7F">
        <w:rPr>
          <w:rFonts w:hint="eastAsia"/>
        </w:rPr>
        <w:t>应表达</w:t>
      </w:r>
      <w:proofErr w:type="gramEnd"/>
      <w:r w:rsidRPr="00780A7F">
        <w:rPr>
          <w:rFonts w:hint="eastAsia"/>
        </w:rPr>
        <w:t>以下内容：</w:t>
      </w:r>
      <w:bookmarkEnd w:id="261"/>
    </w:p>
    <w:p w14:paraId="3FD78862" w14:textId="2069AC45" w:rsidR="007C6932" w:rsidRDefault="007C6932" w:rsidP="0050377C">
      <w:pPr>
        <w:pStyle w:val="af8"/>
        <w:numPr>
          <w:ilvl w:val="0"/>
          <w:numId w:val="109"/>
        </w:numPr>
      </w:pPr>
      <w:r>
        <w:rPr>
          <w:rFonts w:hint="eastAsia"/>
        </w:rPr>
        <w:t>建筑内、外饰面排布图；</w:t>
      </w:r>
    </w:p>
    <w:p w14:paraId="4A97FAA8" w14:textId="0EB593D0" w:rsidR="007C6932" w:rsidRDefault="007C6932" w:rsidP="009A48A9">
      <w:pPr>
        <w:pStyle w:val="af8"/>
      </w:pPr>
      <w:r>
        <w:rPr>
          <w:rFonts w:hint="eastAsia"/>
        </w:rPr>
        <w:t xml:space="preserve">门窗洞口尺寸和定位，门窗框预埋件或预埋副框等； </w:t>
      </w:r>
    </w:p>
    <w:p w14:paraId="4377DDD1" w14:textId="41126573" w:rsidR="007C6932" w:rsidRDefault="007C6932" w:rsidP="009A48A9">
      <w:pPr>
        <w:pStyle w:val="af8"/>
      </w:pPr>
      <w:r>
        <w:rPr>
          <w:rFonts w:hint="eastAsia"/>
        </w:rPr>
        <w:t>泛水、滴水、凹槽等建筑排水、防水构造详细尺寸</w:t>
      </w:r>
      <w:r w:rsidR="00825042">
        <w:rPr>
          <w:rFonts w:hint="eastAsia"/>
        </w:rPr>
        <w:t>详图</w:t>
      </w:r>
      <w:r>
        <w:rPr>
          <w:rFonts w:hint="eastAsia"/>
        </w:rPr>
        <w:t>及定位；</w:t>
      </w:r>
    </w:p>
    <w:p w14:paraId="68856C25" w14:textId="0F6B40C2" w:rsidR="007C6932" w:rsidRDefault="007C6932" w:rsidP="009A48A9">
      <w:pPr>
        <w:pStyle w:val="af8"/>
      </w:pPr>
      <w:r>
        <w:rPr>
          <w:rFonts w:hint="eastAsia"/>
        </w:rPr>
        <w:t>防水、防火及保温材料排布图；</w:t>
      </w:r>
    </w:p>
    <w:p w14:paraId="6192C3BF" w14:textId="79CAD599" w:rsidR="007C6932" w:rsidRDefault="007C6932" w:rsidP="009A48A9">
      <w:pPr>
        <w:pStyle w:val="af8"/>
      </w:pPr>
      <w:r>
        <w:rPr>
          <w:rFonts w:hint="eastAsia"/>
        </w:rPr>
        <w:t>拼接处倒角、企口、导水槽等的尺寸和定位</w:t>
      </w:r>
      <w:r w:rsidR="009A34C7">
        <w:rPr>
          <w:rFonts w:hint="eastAsia"/>
        </w:rPr>
        <w:t>；</w:t>
      </w:r>
    </w:p>
    <w:p w14:paraId="566C5D56" w14:textId="133C5A8D" w:rsidR="007C6932" w:rsidRDefault="007C6932" w:rsidP="009A48A9">
      <w:pPr>
        <w:pStyle w:val="af8"/>
      </w:pPr>
      <w:r>
        <w:rPr>
          <w:rFonts w:hint="eastAsia"/>
        </w:rPr>
        <w:t>栏杆等其它与建筑专业相关构件的连接预埋件等信息。</w:t>
      </w:r>
    </w:p>
    <w:p w14:paraId="16459C1D" w14:textId="0D3EDDA3" w:rsidR="007C6932" w:rsidRPr="00780A7F" w:rsidRDefault="007C6932" w:rsidP="001F6C6A">
      <w:pPr>
        <w:pStyle w:val="affffffffd"/>
      </w:pPr>
      <w:bookmarkStart w:id="262" w:name="_Toc75895521"/>
      <w:r w:rsidRPr="00780A7F">
        <w:rPr>
          <w:rFonts w:hint="eastAsia"/>
        </w:rPr>
        <w:t>预制内隔墙加工图应考虑内装修要求，</w:t>
      </w:r>
      <w:proofErr w:type="gramStart"/>
      <w:r w:rsidRPr="00780A7F">
        <w:rPr>
          <w:rFonts w:hint="eastAsia"/>
        </w:rPr>
        <w:t>应表达</w:t>
      </w:r>
      <w:proofErr w:type="gramEnd"/>
      <w:r w:rsidRPr="00780A7F">
        <w:rPr>
          <w:rFonts w:hint="eastAsia"/>
        </w:rPr>
        <w:t>以下内容：</w:t>
      </w:r>
      <w:bookmarkEnd w:id="262"/>
    </w:p>
    <w:p w14:paraId="0782BF48" w14:textId="4EBB208A" w:rsidR="007C6932" w:rsidRDefault="007C6932" w:rsidP="0050377C">
      <w:pPr>
        <w:pStyle w:val="af8"/>
        <w:numPr>
          <w:ilvl w:val="0"/>
          <w:numId w:val="110"/>
        </w:numPr>
      </w:pPr>
      <w:r>
        <w:rPr>
          <w:rFonts w:hint="eastAsia"/>
        </w:rPr>
        <w:lastRenderedPageBreak/>
        <w:t>预制内隔墙排布图，包括门窗洞口的尺寸和定位；</w:t>
      </w:r>
    </w:p>
    <w:p w14:paraId="3DF0F038" w14:textId="02862BA2" w:rsidR="007C6932" w:rsidRDefault="007C6932" w:rsidP="009A48A9">
      <w:pPr>
        <w:pStyle w:val="af8"/>
      </w:pPr>
      <w:r>
        <w:rPr>
          <w:rFonts w:hint="eastAsia"/>
        </w:rPr>
        <w:t>与构件一体化的内装饰面</w:t>
      </w:r>
      <w:proofErr w:type="gramStart"/>
      <w:r>
        <w:rPr>
          <w:rFonts w:hint="eastAsia"/>
        </w:rPr>
        <w:t>排布图</w:t>
      </w:r>
      <w:proofErr w:type="gramEnd"/>
      <w:r>
        <w:rPr>
          <w:rFonts w:hint="eastAsia"/>
        </w:rPr>
        <w:t>和饰材要求；</w:t>
      </w:r>
    </w:p>
    <w:p w14:paraId="5F3C5D9F" w14:textId="67BC0D4C" w:rsidR="007C6932" w:rsidRDefault="007C6932" w:rsidP="009A48A9">
      <w:pPr>
        <w:pStyle w:val="af8"/>
      </w:pPr>
      <w:r>
        <w:rPr>
          <w:rFonts w:hint="eastAsia"/>
        </w:rPr>
        <w:t>内装安装龙骨、吊钩等需要的预埋件型号和定位；</w:t>
      </w:r>
    </w:p>
    <w:p w14:paraId="29E08F54" w14:textId="2C5D6FEB" w:rsidR="007C6932" w:rsidRDefault="007C6932" w:rsidP="009A48A9">
      <w:pPr>
        <w:pStyle w:val="af8"/>
      </w:pPr>
      <w:r>
        <w:rPr>
          <w:rFonts w:hint="eastAsia"/>
        </w:rPr>
        <w:t>厨房、卫生间装修时设备安装所需预留的孔槽和预埋的连接件；</w:t>
      </w:r>
    </w:p>
    <w:p w14:paraId="26E758F1" w14:textId="2D26F07C" w:rsidR="007C6932" w:rsidRDefault="007C6932" w:rsidP="009A48A9">
      <w:pPr>
        <w:pStyle w:val="af8"/>
      </w:pPr>
      <w:r>
        <w:rPr>
          <w:rFonts w:hint="eastAsia"/>
        </w:rPr>
        <w:t>预制内隔墙与楼面相连所需的预埋连接件的定位、型号、尺寸等信息；</w:t>
      </w:r>
    </w:p>
    <w:p w14:paraId="144BDDB6" w14:textId="5934FAAA" w:rsidR="007C6932" w:rsidRDefault="007C6932" w:rsidP="009A48A9">
      <w:pPr>
        <w:pStyle w:val="af8"/>
      </w:pPr>
      <w:r>
        <w:rPr>
          <w:rFonts w:hint="eastAsia"/>
        </w:rPr>
        <w:t>与预制内隔墙一起制作的建筑专业所需其他的预埋件、孔槽等信息。</w:t>
      </w:r>
    </w:p>
    <w:p w14:paraId="3D853F85" w14:textId="13913A6E" w:rsidR="007C6932" w:rsidRDefault="007C6932" w:rsidP="00780A7F">
      <w:pPr>
        <w:pStyle w:val="affffffffd"/>
      </w:pPr>
      <w:bookmarkStart w:id="263" w:name="_Toc75895522"/>
      <w:r>
        <w:rPr>
          <w:rFonts w:hint="eastAsia"/>
        </w:rPr>
        <w:t>预制阳台</w:t>
      </w:r>
      <w:proofErr w:type="gramStart"/>
      <w:r>
        <w:rPr>
          <w:rFonts w:hint="eastAsia"/>
        </w:rPr>
        <w:t>板加工图应表达</w:t>
      </w:r>
      <w:proofErr w:type="gramEnd"/>
      <w:r>
        <w:rPr>
          <w:rFonts w:hint="eastAsia"/>
        </w:rPr>
        <w:t>栏杆或扶手所需预埋件型号和定位和预埋构造，滴水线，建筑线条等的要求。</w:t>
      </w:r>
      <w:bookmarkEnd w:id="263"/>
    </w:p>
    <w:p w14:paraId="3BE2B832" w14:textId="60F1633C" w:rsidR="007C6932" w:rsidRDefault="007C6932" w:rsidP="00780A7F">
      <w:pPr>
        <w:pStyle w:val="affffffffd"/>
      </w:pPr>
      <w:bookmarkStart w:id="264" w:name="_Toc75895523"/>
      <w:r>
        <w:rPr>
          <w:rFonts w:hint="eastAsia"/>
        </w:rPr>
        <w:t>预制楼梯加工图</w:t>
      </w:r>
      <w:proofErr w:type="gramStart"/>
      <w:r>
        <w:rPr>
          <w:rFonts w:hint="eastAsia"/>
        </w:rPr>
        <w:t>应表达</w:t>
      </w:r>
      <w:proofErr w:type="gramEnd"/>
      <w:r>
        <w:rPr>
          <w:rFonts w:hint="eastAsia"/>
        </w:rPr>
        <w:t>与楼梯一起制作的踢脚尺寸、防滑条、挡水构造、扶手预埋件等内容。</w:t>
      </w:r>
      <w:bookmarkEnd w:id="264"/>
    </w:p>
    <w:p w14:paraId="03C118B4" w14:textId="180360C5" w:rsidR="007C6932" w:rsidRDefault="007C6932" w:rsidP="00780A7F">
      <w:pPr>
        <w:pStyle w:val="affffffffd"/>
      </w:pPr>
      <w:bookmarkStart w:id="265" w:name="_Toc75895524"/>
      <w:r>
        <w:rPr>
          <w:rFonts w:hint="eastAsia"/>
        </w:rPr>
        <w:t>幕墙等围护结构所需要的预埋吊件、连接件、预留孔洞等应在相应的构件加工图中表达。</w:t>
      </w:r>
      <w:bookmarkEnd w:id="265"/>
    </w:p>
    <w:p w14:paraId="21DD7042" w14:textId="1E2DAF9C" w:rsidR="007C6932" w:rsidRDefault="007C6932" w:rsidP="00780A7F">
      <w:pPr>
        <w:pStyle w:val="affffffffd"/>
      </w:pPr>
      <w:bookmarkStart w:id="266" w:name="_Toc75895525"/>
      <w:r>
        <w:rPr>
          <w:rFonts w:hint="eastAsia"/>
        </w:rPr>
        <w:t>建筑设备机房及特殊功能房间对建筑门窗、楼梯、平台、墙体等特殊要求应在预制构件加工图中表达。</w:t>
      </w:r>
      <w:bookmarkEnd w:id="266"/>
    </w:p>
    <w:p w14:paraId="472856AA" w14:textId="1791DF37" w:rsidR="007C6932" w:rsidRDefault="007C6932" w:rsidP="00780A7F">
      <w:pPr>
        <w:pStyle w:val="affffffffd"/>
      </w:pPr>
      <w:bookmarkStart w:id="267" w:name="_Toc75895526"/>
      <w:r>
        <w:rPr>
          <w:rFonts w:hint="eastAsia"/>
        </w:rPr>
        <w:t>预制构件节点构造详图应包含建筑构造做法，平面或立面布置图等图中的索引</w:t>
      </w:r>
      <w:r w:rsidR="00825042">
        <w:rPr>
          <w:rFonts w:hint="eastAsia"/>
        </w:rPr>
        <w:t>详图</w:t>
      </w:r>
      <w:r>
        <w:rPr>
          <w:rFonts w:hint="eastAsia"/>
        </w:rPr>
        <w:t>节点，详图</w:t>
      </w:r>
      <w:proofErr w:type="gramStart"/>
      <w:r>
        <w:rPr>
          <w:rFonts w:hint="eastAsia"/>
        </w:rPr>
        <w:t>应表达</w:t>
      </w:r>
      <w:proofErr w:type="gramEnd"/>
      <w:r>
        <w:rPr>
          <w:rFonts w:hint="eastAsia"/>
        </w:rPr>
        <w:t>预制构件拼接处的防水、节能、隔声、防火、等局部</w:t>
      </w:r>
      <w:r w:rsidR="00825042">
        <w:rPr>
          <w:rFonts w:hint="eastAsia"/>
        </w:rPr>
        <w:t>详图</w:t>
      </w:r>
      <w:r>
        <w:rPr>
          <w:rFonts w:hint="eastAsia"/>
        </w:rPr>
        <w:t>。</w:t>
      </w:r>
      <w:bookmarkEnd w:id="267"/>
    </w:p>
    <w:p w14:paraId="7191848E" w14:textId="64A51B0C" w:rsidR="007C6932" w:rsidRDefault="007C6932" w:rsidP="009A48A9">
      <w:pPr>
        <w:pStyle w:val="afff0"/>
        <w:spacing w:before="156" w:after="156"/>
      </w:pPr>
      <w:bookmarkStart w:id="268" w:name="_Toc75895527"/>
      <w:bookmarkStart w:id="269" w:name="_Toc75895635"/>
      <w:bookmarkStart w:id="270" w:name="_Toc75935590"/>
      <w:bookmarkStart w:id="271" w:name="_Toc77064946"/>
      <w:r>
        <w:rPr>
          <w:rFonts w:hint="eastAsia"/>
        </w:rPr>
        <w:t>结构专业</w:t>
      </w:r>
      <w:bookmarkEnd w:id="268"/>
      <w:bookmarkEnd w:id="269"/>
      <w:bookmarkEnd w:id="270"/>
      <w:bookmarkEnd w:id="271"/>
    </w:p>
    <w:p w14:paraId="769742C1" w14:textId="1BA17A8F" w:rsidR="007C6932" w:rsidRDefault="007C6932" w:rsidP="00780A7F">
      <w:pPr>
        <w:pStyle w:val="affffffffd"/>
      </w:pPr>
      <w:bookmarkStart w:id="272" w:name="_Toc75895528"/>
      <w:r>
        <w:rPr>
          <w:rFonts w:hint="eastAsia"/>
        </w:rPr>
        <w:t>预制构件加工图</w:t>
      </w:r>
      <w:proofErr w:type="gramStart"/>
      <w:r>
        <w:rPr>
          <w:rFonts w:hint="eastAsia"/>
        </w:rPr>
        <w:t>应表达</w:t>
      </w:r>
      <w:proofErr w:type="gramEnd"/>
      <w:r>
        <w:rPr>
          <w:rFonts w:hint="eastAsia"/>
        </w:rPr>
        <w:t>预制构件上与结构专业相关的技术要求及技术内容。</w:t>
      </w:r>
      <w:bookmarkEnd w:id="272"/>
    </w:p>
    <w:p w14:paraId="23E8DA08" w14:textId="6C4B1B66" w:rsidR="007C6932" w:rsidRDefault="007C6932" w:rsidP="00780A7F">
      <w:pPr>
        <w:pStyle w:val="affffffffd"/>
      </w:pPr>
      <w:bookmarkStart w:id="273" w:name="_Toc75895529"/>
      <w:r>
        <w:rPr>
          <w:rFonts w:hint="eastAsia"/>
        </w:rPr>
        <w:t>预制构件加工图</w:t>
      </w:r>
      <w:proofErr w:type="gramStart"/>
      <w:r>
        <w:rPr>
          <w:rFonts w:hint="eastAsia"/>
        </w:rPr>
        <w:t>应表达</w:t>
      </w:r>
      <w:proofErr w:type="gramEnd"/>
      <w:r>
        <w:rPr>
          <w:rFonts w:hint="eastAsia"/>
        </w:rPr>
        <w:t>预制构件的混凝土强度等级、尺寸、配筋图、洞口、槽口、企口、键槽、预埋件、粗糙面、光滑面等相关信息。</w:t>
      </w:r>
      <w:bookmarkEnd w:id="273"/>
    </w:p>
    <w:p w14:paraId="37011862" w14:textId="427B6C6A" w:rsidR="007C6932" w:rsidRPr="00780A7F" w:rsidRDefault="007C6932" w:rsidP="001F6C6A">
      <w:pPr>
        <w:pStyle w:val="affffffffd"/>
      </w:pPr>
      <w:bookmarkStart w:id="274" w:name="_Toc75895530"/>
      <w:r w:rsidRPr="00780A7F">
        <w:rPr>
          <w:rFonts w:hint="eastAsia"/>
        </w:rPr>
        <w:t>预制构件采用干连接时，预制构件加工图</w:t>
      </w:r>
      <w:proofErr w:type="gramStart"/>
      <w:r w:rsidRPr="00780A7F">
        <w:rPr>
          <w:rFonts w:hint="eastAsia"/>
        </w:rPr>
        <w:t>应表达</w:t>
      </w:r>
      <w:proofErr w:type="gramEnd"/>
      <w:r w:rsidRPr="00780A7F">
        <w:rPr>
          <w:rFonts w:hint="eastAsia"/>
        </w:rPr>
        <w:t>以下内容：</w:t>
      </w:r>
      <w:bookmarkEnd w:id="274"/>
    </w:p>
    <w:p w14:paraId="40113946" w14:textId="0D088DC9" w:rsidR="007C6932" w:rsidRDefault="007C6932" w:rsidP="0050377C">
      <w:pPr>
        <w:pStyle w:val="af8"/>
        <w:numPr>
          <w:ilvl w:val="0"/>
          <w:numId w:val="111"/>
        </w:numPr>
      </w:pPr>
      <w:r>
        <w:rPr>
          <w:rFonts w:hint="eastAsia"/>
        </w:rPr>
        <w:t>连接部位尺寸和定位；</w:t>
      </w:r>
    </w:p>
    <w:p w14:paraId="6FCF0BD1" w14:textId="49BDA352" w:rsidR="007C6932" w:rsidRDefault="007C6932" w:rsidP="009A48A9">
      <w:pPr>
        <w:pStyle w:val="af8"/>
      </w:pPr>
      <w:r>
        <w:rPr>
          <w:rFonts w:hint="eastAsia"/>
        </w:rPr>
        <w:t>连接用预埋件的制作详图相关信息等。</w:t>
      </w:r>
    </w:p>
    <w:p w14:paraId="75054583" w14:textId="7F29F695" w:rsidR="007C6932" w:rsidRPr="00780A7F" w:rsidRDefault="007C6932" w:rsidP="001F6C6A">
      <w:pPr>
        <w:pStyle w:val="affffffffd"/>
      </w:pPr>
      <w:bookmarkStart w:id="275" w:name="_Toc75895531"/>
      <w:r w:rsidRPr="00780A7F">
        <w:rPr>
          <w:rFonts w:hint="eastAsia"/>
        </w:rPr>
        <w:t>预应力预制构件加工图</w:t>
      </w:r>
      <w:proofErr w:type="gramStart"/>
      <w:r w:rsidRPr="00780A7F">
        <w:rPr>
          <w:rFonts w:hint="eastAsia"/>
        </w:rPr>
        <w:t>应表达</w:t>
      </w:r>
      <w:proofErr w:type="gramEnd"/>
      <w:r w:rsidRPr="00780A7F">
        <w:rPr>
          <w:rFonts w:hint="eastAsia"/>
        </w:rPr>
        <w:t>以下内容：</w:t>
      </w:r>
      <w:bookmarkEnd w:id="275"/>
    </w:p>
    <w:p w14:paraId="6648A4B4" w14:textId="5430AD44" w:rsidR="007C6932" w:rsidRDefault="007C6932" w:rsidP="0050377C">
      <w:pPr>
        <w:pStyle w:val="af8"/>
        <w:numPr>
          <w:ilvl w:val="0"/>
          <w:numId w:val="112"/>
        </w:numPr>
      </w:pPr>
      <w:r>
        <w:rPr>
          <w:rFonts w:hint="eastAsia"/>
        </w:rPr>
        <w:t>预制构件的尺寸和配筋排布图；</w:t>
      </w:r>
    </w:p>
    <w:p w14:paraId="0BE37FCF" w14:textId="79799362" w:rsidR="007C6932" w:rsidRDefault="007C6932" w:rsidP="009A48A9">
      <w:pPr>
        <w:pStyle w:val="af8"/>
      </w:pPr>
      <w:r>
        <w:rPr>
          <w:rFonts w:hint="eastAsia"/>
        </w:rPr>
        <w:t>预应力钢筋的种类、强度、保护层厚度和张拉值等要求；</w:t>
      </w:r>
    </w:p>
    <w:p w14:paraId="31AAE9B0" w14:textId="270CD4FE" w:rsidR="007C6932" w:rsidRDefault="007C6932" w:rsidP="009A48A9">
      <w:pPr>
        <w:pStyle w:val="af8"/>
      </w:pPr>
      <w:r>
        <w:rPr>
          <w:rFonts w:hint="eastAsia"/>
        </w:rPr>
        <w:t>后张法预制构件预应力锚固端和张拉端的局部详图。</w:t>
      </w:r>
    </w:p>
    <w:p w14:paraId="04D3D557" w14:textId="50A83844" w:rsidR="007C6932" w:rsidRPr="00780A7F" w:rsidRDefault="007C6932" w:rsidP="001F6C6A">
      <w:pPr>
        <w:pStyle w:val="affffffffd"/>
      </w:pPr>
      <w:bookmarkStart w:id="276" w:name="_Toc75895532"/>
      <w:r w:rsidRPr="00780A7F">
        <w:rPr>
          <w:rFonts w:hint="eastAsia"/>
        </w:rPr>
        <w:t>预制混凝土楼板加工图</w:t>
      </w:r>
      <w:proofErr w:type="gramStart"/>
      <w:r w:rsidRPr="00780A7F">
        <w:rPr>
          <w:rFonts w:hint="eastAsia"/>
        </w:rPr>
        <w:t>应表达</w:t>
      </w:r>
      <w:proofErr w:type="gramEnd"/>
      <w:r w:rsidRPr="00780A7F">
        <w:rPr>
          <w:rFonts w:hint="eastAsia"/>
        </w:rPr>
        <w:t>以下内容：</w:t>
      </w:r>
      <w:bookmarkEnd w:id="276"/>
    </w:p>
    <w:p w14:paraId="4DAC1A42" w14:textId="611D52FF" w:rsidR="007C6932" w:rsidRDefault="007C6932" w:rsidP="0050377C">
      <w:pPr>
        <w:pStyle w:val="af8"/>
        <w:numPr>
          <w:ilvl w:val="0"/>
          <w:numId w:val="113"/>
        </w:numPr>
      </w:pPr>
      <w:r>
        <w:rPr>
          <w:rFonts w:hint="eastAsia"/>
        </w:rPr>
        <w:t>桁架钢筋叠合板</w:t>
      </w:r>
      <w:proofErr w:type="gramStart"/>
      <w:r>
        <w:rPr>
          <w:rFonts w:hint="eastAsia"/>
        </w:rPr>
        <w:t>应表达</w:t>
      </w:r>
      <w:proofErr w:type="gramEnd"/>
      <w:r>
        <w:rPr>
          <w:rFonts w:hint="eastAsia"/>
        </w:rPr>
        <w:t>桁架钢筋的形式、直径和排布定位；</w:t>
      </w:r>
    </w:p>
    <w:p w14:paraId="5E7843E5" w14:textId="35E7F782" w:rsidR="007C6932" w:rsidRDefault="007C6932" w:rsidP="009A48A9">
      <w:pPr>
        <w:pStyle w:val="af8"/>
      </w:pPr>
      <w:r>
        <w:rPr>
          <w:rFonts w:hint="eastAsia"/>
        </w:rPr>
        <w:t>叠合板细部构造、各结合面的粗糙面尺寸和要求；</w:t>
      </w:r>
    </w:p>
    <w:p w14:paraId="46D193F0" w14:textId="4AED036A" w:rsidR="007C6932" w:rsidRDefault="007C6932" w:rsidP="009A48A9">
      <w:pPr>
        <w:pStyle w:val="af8"/>
      </w:pPr>
      <w:r>
        <w:rPr>
          <w:rFonts w:hint="eastAsia"/>
        </w:rPr>
        <w:t>有出</w:t>
      </w:r>
      <w:proofErr w:type="gramStart"/>
      <w:r>
        <w:rPr>
          <w:rFonts w:hint="eastAsia"/>
        </w:rPr>
        <w:t>筋要求</w:t>
      </w:r>
      <w:proofErr w:type="gramEnd"/>
      <w:r>
        <w:rPr>
          <w:rFonts w:hint="eastAsia"/>
        </w:rPr>
        <w:t>的预制板</w:t>
      </w:r>
      <w:proofErr w:type="gramStart"/>
      <w:r>
        <w:rPr>
          <w:rFonts w:hint="eastAsia"/>
        </w:rPr>
        <w:t>应表达</w:t>
      </w:r>
      <w:proofErr w:type="gramEnd"/>
      <w:r>
        <w:rPr>
          <w:rFonts w:hint="eastAsia"/>
        </w:rPr>
        <w:t>出筋的直径、定位和长度等。</w:t>
      </w:r>
    </w:p>
    <w:p w14:paraId="71253FAB" w14:textId="19AB2BBD" w:rsidR="007C6932" w:rsidRDefault="007C6932" w:rsidP="001F6C6A">
      <w:pPr>
        <w:pStyle w:val="affffffffd"/>
      </w:pPr>
      <w:bookmarkStart w:id="277" w:name="_Toc75895533"/>
      <w:r w:rsidRPr="00780A7F">
        <w:rPr>
          <w:rFonts w:hint="eastAsia"/>
        </w:rPr>
        <w:t>预制混凝土叠合</w:t>
      </w:r>
      <w:proofErr w:type="gramStart"/>
      <w:r w:rsidRPr="00780A7F">
        <w:rPr>
          <w:rFonts w:hint="eastAsia"/>
        </w:rPr>
        <w:t>梁加工图应表达</w:t>
      </w:r>
      <w:proofErr w:type="gramEnd"/>
      <w:r w:rsidRPr="00780A7F">
        <w:rPr>
          <w:rFonts w:hint="eastAsia"/>
        </w:rPr>
        <w:t>以下内容</w:t>
      </w:r>
      <w:r>
        <w:rPr>
          <w:rFonts w:hint="eastAsia"/>
        </w:rPr>
        <w:t>：</w:t>
      </w:r>
      <w:bookmarkEnd w:id="277"/>
    </w:p>
    <w:p w14:paraId="3D086906" w14:textId="1FD94F97" w:rsidR="007C6932" w:rsidRDefault="007C6932" w:rsidP="0050377C">
      <w:pPr>
        <w:pStyle w:val="af8"/>
        <w:numPr>
          <w:ilvl w:val="0"/>
          <w:numId w:val="114"/>
        </w:numPr>
      </w:pPr>
      <w:r>
        <w:rPr>
          <w:rFonts w:hint="eastAsia"/>
        </w:rPr>
        <w:t>截面有凹槽叠合梁的凹槽详细尺寸；</w:t>
      </w:r>
    </w:p>
    <w:p w14:paraId="06B1E639" w14:textId="5B4F07D3" w:rsidR="007C6932" w:rsidRDefault="007C6932" w:rsidP="009A48A9">
      <w:pPr>
        <w:pStyle w:val="af8"/>
      </w:pPr>
      <w:r>
        <w:rPr>
          <w:rFonts w:hint="eastAsia"/>
        </w:rPr>
        <w:t>梁</w:t>
      </w:r>
      <w:proofErr w:type="gramStart"/>
      <w:r>
        <w:rPr>
          <w:rFonts w:hint="eastAsia"/>
        </w:rPr>
        <w:t>端抗剪</w:t>
      </w:r>
      <w:proofErr w:type="gramEnd"/>
      <w:r>
        <w:rPr>
          <w:rFonts w:hint="eastAsia"/>
        </w:rPr>
        <w:t>键槽的详细构造尺寸、与叠合层交界面的粗糙面尺寸和要求；</w:t>
      </w:r>
    </w:p>
    <w:p w14:paraId="71D9C06B" w14:textId="48F34DF7" w:rsidR="007C6932" w:rsidRDefault="007C6932" w:rsidP="009A48A9">
      <w:pPr>
        <w:pStyle w:val="af8"/>
      </w:pPr>
      <w:r>
        <w:rPr>
          <w:rFonts w:hint="eastAsia"/>
        </w:rPr>
        <w:t>外伸钢筋的避让弯折要求。</w:t>
      </w:r>
    </w:p>
    <w:p w14:paraId="49B7AD0D" w14:textId="2CCB5A46" w:rsidR="007C6932" w:rsidRPr="00780A7F" w:rsidRDefault="007C6932" w:rsidP="001F6C6A">
      <w:pPr>
        <w:pStyle w:val="affffffffd"/>
      </w:pPr>
      <w:bookmarkStart w:id="278" w:name="_Toc75895534"/>
      <w:r w:rsidRPr="00780A7F">
        <w:rPr>
          <w:rFonts w:hint="eastAsia"/>
        </w:rPr>
        <w:t>预制混凝土</w:t>
      </w:r>
      <w:proofErr w:type="gramStart"/>
      <w:r w:rsidRPr="00780A7F">
        <w:rPr>
          <w:rFonts w:hint="eastAsia"/>
        </w:rPr>
        <w:t>柱加工图应表达</w:t>
      </w:r>
      <w:proofErr w:type="gramEnd"/>
      <w:r w:rsidRPr="00780A7F">
        <w:rPr>
          <w:rFonts w:hint="eastAsia"/>
        </w:rPr>
        <w:t>以下内容：</w:t>
      </w:r>
      <w:bookmarkEnd w:id="278"/>
    </w:p>
    <w:p w14:paraId="2676A005" w14:textId="0317FA19" w:rsidR="007C6932" w:rsidRDefault="007C6932" w:rsidP="0050377C">
      <w:pPr>
        <w:pStyle w:val="af8"/>
        <w:numPr>
          <w:ilvl w:val="0"/>
          <w:numId w:val="115"/>
        </w:numPr>
      </w:pPr>
      <w:r>
        <w:rPr>
          <w:rFonts w:hint="eastAsia"/>
        </w:rPr>
        <w:t>柱端外伸钢筋的长度和定位，预埋套筒的规格、定位及灌浆孔、</w:t>
      </w:r>
      <w:proofErr w:type="gramStart"/>
      <w:r>
        <w:rPr>
          <w:rFonts w:hint="eastAsia"/>
        </w:rPr>
        <w:t>出浆孔的</w:t>
      </w:r>
      <w:proofErr w:type="gramEnd"/>
      <w:r>
        <w:rPr>
          <w:rFonts w:hint="eastAsia"/>
        </w:rPr>
        <w:t>尺寸和定位；</w:t>
      </w:r>
    </w:p>
    <w:p w14:paraId="2FE5A08E" w14:textId="2225AC07" w:rsidR="007C6932" w:rsidRDefault="007C6932" w:rsidP="009A48A9">
      <w:pPr>
        <w:pStyle w:val="af8"/>
      </w:pPr>
      <w:r>
        <w:rPr>
          <w:rFonts w:hint="eastAsia"/>
        </w:rPr>
        <w:t>当有排气孔时应表达排气孔道构造、尺寸和定位；</w:t>
      </w:r>
    </w:p>
    <w:p w14:paraId="174D3F08" w14:textId="2F98F632" w:rsidR="007C6932" w:rsidRDefault="007C6932" w:rsidP="009A48A9">
      <w:pPr>
        <w:pStyle w:val="af8"/>
      </w:pPr>
      <w:r>
        <w:rPr>
          <w:rFonts w:hint="eastAsia"/>
        </w:rPr>
        <w:t>各结合面的粗糙面尺寸和要求，当有键槽时应表达键槽的具体尺寸和定位；</w:t>
      </w:r>
    </w:p>
    <w:p w14:paraId="0977C869" w14:textId="63E3A8F6" w:rsidR="007C6932" w:rsidRDefault="007C6932" w:rsidP="009A48A9">
      <w:pPr>
        <w:pStyle w:val="af8"/>
      </w:pPr>
      <w:r>
        <w:rPr>
          <w:rFonts w:hint="eastAsia"/>
        </w:rPr>
        <w:t>预留洞口、预埋件等其他设计内容；</w:t>
      </w:r>
    </w:p>
    <w:p w14:paraId="535027F4" w14:textId="76AEAC1F" w:rsidR="007C6932" w:rsidRDefault="007C6932" w:rsidP="009A48A9">
      <w:pPr>
        <w:pStyle w:val="af8"/>
      </w:pPr>
      <w:r>
        <w:rPr>
          <w:rFonts w:hint="eastAsia"/>
        </w:rPr>
        <w:t>有防雷接地要求时的防雷构造做法和要求。</w:t>
      </w:r>
    </w:p>
    <w:p w14:paraId="4519A43E" w14:textId="1366EF43" w:rsidR="007C6932" w:rsidRPr="00780A7F" w:rsidRDefault="007C6932" w:rsidP="001F6C6A">
      <w:pPr>
        <w:pStyle w:val="affffffffd"/>
      </w:pPr>
      <w:bookmarkStart w:id="279" w:name="_Toc75895535"/>
      <w:r w:rsidRPr="00780A7F">
        <w:rPr>
          <w:rFonts w:hint="eastAsia"/>
        </w:rPr>
        <w:t>预制混凝土剪力</w:t>
      </w:r>
      <w:proofErr w:type="gramStart"/>
      <w:r w:rsidRPr="00780A7F">
        <w:rPr>
          <w:rFonts w:hint="eastAsia"/>
        </w:rPr>
        <w:t>墙加工图应表达</w:t>
      </w:r>
      <w:proofErr w:type="gramEnd"/>
      <w:r w:rsidRPr="00780A7F">
        <w:rPr>
          <w:rFonts w:hint="eastAsia"/>
        </w:rPr>
        <w:t>以下内容：</w:t>
      </w:r>
      <w:bookmarkEnd w:id="279"/>
    </w:p>
    <w:p w14:paraId="03BEA7E2" w14:textId="522CF50E" w:rsidR="007C6932" w:rsidRDefault="007C6932" w:rsidP="0050377C">
      <w:pPr>
        <w:pStyle w:val="af8"/>
        <w:numPr>
          <w:ilvl w:val="0"/>
          <w:numId w:val="116"/>
        </w:numPr>
      </w:pPr>
      <w:r>
        <w:rPr>
          <w:rFonts w:hint="eastAsia"/>
        </w:rPr>
        <w:lastRenderedPageBreak/>
        <w:t>外伸钢筋的排布图，灌浆区域示意图，套筒的规格、定位及灌浆孔和</w:t>
      </w:r>
      <w:proofErr w:type="gramStart"/>
      <w:r>
        <w:rPr>
          <w:rFonts w:hint="eastAsia"/>
        </w:rPr>
        <w:t>出浆孔的</w:t>
      </w:r>
      <w:proofErr w:type="gramEnd"/>
      <w:r>
        <w:rPr>
          <w:rFonts w:hint="eastAsia"/>
        </w:rPr>
        <w:t>尺寸和定位；</w:t>
      </w:r>
    </w:p>
    <w:p w14:paraId="443B35E9" w14:textId="6BAE6FAC" w:rsidR="007C6932" w:rsidRDefault="007C6932" w:rsidP="009A48A9">
      <w:pPr>
        <w:pStyle w:val="af8"/>
      </w:pPr>
      <w:r>
        <w:rPr>
          <w:rFonts w:hint="eastAsia"/>
        </w:rPr>
        <w:t>各连接面的粗糙面尺寸和要求，当有键槽或企口时</w:t>
      </w:r>
      <w:proofErr w:type="gramStart"/>
      <w:r>
        <w:rPr>
          <w:rFonts w:hint="eastAsia"/>
        </w:rPr>
        <w:t>应表达</w:t>
      </w:r>
      <w:proofErr w:type="gramEnd"/>
      <w:r>
        <w:rPr>
          <w:rFonts w:hint="eastAsia"/>
        </w:rPr>
        <w:t>键槽和</w:t>
      </w:r>
      <w:proofErr w:type="gramStart"/>
      <w:r>
        <w:rPr>
          <w:rFonts w:hint="eastAsia"/>
        </w:rPr>
        <w:t>企口</w:t>
      </w:r>
      <w:proofErr w:type="gramEnd"/>
      <w:r>
        <w:rPr>
          <w:rFonts w:hint="eastAsia"/>
        </w:rPr>
        <w:t>的具体尺寸和定位；</w:t>
      </w:r>
    </w:p>
    <w:p w14:paraId="2E8FF6F3" w14:textId="721AEE3B" w:rsidR="007C6932" w:rsidRDefault="007C6932" w:rsidP="009A48A9">
      <w:pPr>
        <w:pStyle w:val="af8"/>
      </w:pPr>
      <w:r>
        <w:rPr>
          <w:rFonts w:hint="eastAsia"/>
        </w:rPr>
        <w:t>预留洞口、槽口、预埋件等其他设计要求。</w:t>
      </w:r>
    </w:p>
    <w:p w14:paraId="640190CE" w14:textId="1115092C" w:rsidR="007C6932" w:rsidRDefault="007C6932" w:rsidP="001F6C6A">
      <w:pPr>
        <w:pStyle w:val="affffffffd"/>
      </w:pPr>
      <w:bookmarkStart w:id="280" w:name="_Toc75895536"/>
      <w:r>
        <w:rPr>
          <w:rFonts w:hint="eastAsia"/>
        </w:rPr>
        <w:t>当采用双面叠合预制剪力墙板时，预制构件加工图</w:t>
      </w:r>
      <w:proofErr w:type="gramStart"/>
      <w:r>
        <w:rPr>
          <w:rFonts w:hint="eastAsia"/>
        </w:rPr>
        <w:t>应表达</w:t>
      </w:r>
      <w:proofErr w:type="gramEnd"/>
      <w:r>
        <w:rPr>
          <w:rFonts w:hint="eastAsia"/>
        </w:rPr>
        <w:t>剪力墙内外叶墙板详细尺寸和配筋排布以及内置桁架钢筋排布等内容。</w:t>
      </w:r>
      <w:bookmarkEnd w:id="280"/>
    </w:p>
    <w:p w14:paraId="2B1D2872" w14:textId="532EA06A" w:rsidR="007C6932" w:rsidRPr="00780A7F" w:rsidRDefault="007C6932" w:rsidP="001F6C6A">
      <w:pPr>
        <w:pStyle w:val="affffffffd"/>
        <w:rPr>
          <w:rFonts w:hAnsi="宋体"/>
        </w:rPr>
      </w:pPr>
      <w:bookmarkStart w:id="281" w:name="_Toc75895537"/>
      <w:r w:rsidRPr="00780A7F">
        <w:rPr>
          <w:rFonts w:hAnsi="宋体" w:hint="eastAsia"/>
        </w:rPr>
        <w:t>带保温夹层或轻质材料夹层的预制混凝土墙板，构件加工图</w:t>
      </w:r>
      <w:proofErr w:type="gramStart"/>
      <w:r w:rsidRPr="00780A7F">
        <w:rPr>
          <w:rFonts w:hAnsi="宋体" w:hint="eastAsia"/>
        </w:rPr>
        <w:t>应表达</w:t>
      </w:r>
      <w:proofErr w:type="gramEnd"/>
      <w:r w:rsidRPr="00780A7F">
        <w:rPr>
          <w:rFonts w:hAnsi="宋体" w:hint="eastAsia"/>
        </w:rPr>
        <w:t>保温层或轻质材料夹层与外叶混凝土板的相关信息，包含以下内容：</w:t>
      </w:r>
      <w:bookmarkEnd w:id="281"/>
    </w:p>
    <w:p w14:paraId="18A56FB0" w14:textId="1DB3EBF7" w:rsidR="007C6932" w:rsidRDefault="007C6932" w:rsidP="0050377C">
      <w:pPr>
        <w:pStyle w:val="af8"/>
        <w:numPr>
          <w:ilvl w:val="0"/>
          <w:numId w:val="117"/>
        </w:numPr>
      </w:pPr>
      <w:r>
        <w:rPr>
          <w:rFonts w:hint="eastAsia"/>
        </w:rPr>
        <w:t>保温材料或轻质材料排布图、内外叶墙板</w:t>
      </w:r>
      <w:proofErr w:type="gramStart"/>
      <w:r>
        <w:rPr>
          <w:rFonts w:hint="eastAsia"/>
        </w:rPr>
        <w:t>拉结件排布</w:t>
      </w:r>
      <w:proofErr w:type="gramEnd"/>
      <w:r>
        <w:rPr>
          <w:rFonts w:hint="eastAsia"/>
        </w:rPr>
        <w:t>图；</w:t>
      </w:r>
    </w:p>
    <w:p w14:paraId="1DBA7759" w14:textId="3D483BA0" w:rsidR="007C6932" w:rsidRDefault="007C6932" w:rsidP="009A48A9">
      <w:pPr>
        <w:pStyle w:val="af8"/>
      </w:pPr>
      <w:r>
        <w:rPr>
          <w:rFonts w:hint="eastAsia"/>
        </w:rPr>
        <w:t>内外叶墙板的尺寸和配筋排布；</w:t>
      </w:r>
    </w:p>
    <w:p w14:paraId="158164F4" w14:textId="1246E41E" w:rsidR="007C6932" w:rsidRDefault="007C6932" w:rsidP="009A48A9">
      <w:pPr>
        <w:pStyle w:val="af8"/>
      </w:pPr>
      <w:r>
        <w:rPr>
          <w:rFonts w:hint="eastAsia"/>
        </w:rPr>
        <w:t>当预埋件周边设置混凝土实心区域时应标注其尺寸等。</w:t>
      </w:r>
    </w:p>
    <w:p w14:paraId="200AB364" w14:textId="04F0E424" w:rsidR="007C6932" w:rsidRDefault="007C6932" w:rsidP="001F6C6A">
      <w:pPr>
        <w:pStyle w:val="affffffffd"/>
      </w:pPr>
      <w:bookmarkStart w:id="282" w:name="_Toc75895538"/>
      <w:r>
        <w:rPr>
          <w:rFonts w:hint="eastAsia"/>
        </w:rPr>
        <w:t>预制外墙板加工图</w:t>
      </w:r>
      <w:proofErr w:type="gramStart"/>
      <w:r>
        <w:rPr>
          <w:rFonts w:hint="eastAsia"/>
        </w:rPr>
        <w:t>应表达</w:t>
      </w:r>
      <w:proofErr w:type="gramEnd"/>
      <w:r>
        <w:rPr>
          <w:rFonts w:hint="eastAsia"/>
        </w:rPr>
        <w:t>以下内容：</w:t>
      </w:r>
      <w:bookmarkEnd w:id="282"/>
    </w:p>
    <w:p w14:paraId="5590D97F" w14:textId="202BF47C" w:rsidR="007C6932" w:rsidRDefault="007C6932" w:rsidP="0050377C">
      <w:pPr>
        <w:pStyle w:val="af8"/>
        <w:numPr>
          <w:ilvl w:val="0"/>
          <w:numId w:val="118"/>
        </w:numPr>
      </w:pPr>
      <w:r>
        <w:rPr>
          <w:rFonts w:hint="eastAsia"/>
        </w:rPr>
        <w:t>外墙外观尺寸、洞口、线条、企口、支座键槽等细部尺寸；</w:t>
      </w:r>
    </w:p>
    <w:p w14:paraId="30F4B2A2" w14:textId="1F7BB5BA" w:rsidR="007C6932" w:rsidRDefault="007C6932" w:rsidP="009A48A9">
      <w:pPr>
        <w:pStyle w:val="af8"/>
      </w:pPr>
      <w:r>
        <w:rPr>
          <w:rFonts w:hint="eastAsia"/>
        </w:rPr>
        <w:t>支座预留钢筋型号、形式、长度等；</w:t>
      </w:r>
    </w:p>
    <w:p w14:paraId="3675ADFE" w14:textId="4F6E9F25" w:rsidR="007C6932" w:rsidRDefault="007C6932" w:rsidP="009A48A9">
      <w:pPr>
        <w:pStyle w:val="af8"/>
      </w:pPr>
      <w:r>
        <w:rPr>
          <w:rFonts w:hint="eastAsia"/>
        </w:rPr>
        <w:t>限位件部位预埋件型号、尺寸和定位；</w:t>
      </w:r>
    </w:p>
    <w:p w14:paraId="5BA0CB81" w14:textId="77764B39" w:rsidR="007C6932" w:rsidRDefault="007C6932" w:rsidP="009A48A9">
      <w:pPr>
        <w:pStyle w:val="af8"/>
      </w:pPr>
      <w:r>
        <w:rPr>
          <w:rFonts w:hint="eastAsia"/>
        </w:rPr>
        <w:t>有灌浆套筒连接要求的</w:t>
      </w:r>
      <w:proofErr w:type="gramStart"/>
      <w:r>
        <w:rPr>
          <w:rFonts w:hint="eastAsia"/>
        </w:rPr>
        <w:t>应表达</w:t>
      </w:r>
      <w:proofErr w:type="gramEnd"/>
      <w:r>
        <w:rPr>
          <w:rFonts w:hint="eastAsia"/>
        </w:rPr>
        <w:t>注浆孔道定位、深度和孔道形成材料的相关性能要求；</w:t>
      </w:r>
    </w:p>
    <w:p w14:paraId="42ABF2B9" w14:textId="37C1BB2C" w:rsidR="007C6932" w:rsidRDefault="007C6932" w:rsidP="009A48A9">
      <w:pPr>
        <w:pStyle w:val="af8"/>
      </w:pPr>
      <w:r>
        <w:rPr>
          <w:rFonts w:hint="eastAsia"/>
        </w:rPr>
        <w:t>墙板上预留孔洞、孔槽和预埋件等信息；</w:t>
      </w:r>
    </w:p>
    <w:p w14:paraId="598B7B65" w14:textId="21C1FD25" w:rsidR="007C6932" w:rsidRDefault="007C6932" w:rsidP="009A48A9">
      <w:pPr>
        <w:pStyle w:val="af8"/>
      </w:pPr>
      <w:r>
        <w:rPr>
          <w:rFonts w:hint="eastAsia"/>
        </w:rPr>
        <w:t>带夹心层的预制外墙板还应满足 9.</w:t>
      </w:r>
      <w:r w:rsidR="00A87546">
        <w:t>6</w:t>
      </w:r>
      <w:r>
        <w:rPr>
          <w:rFonts w:hint="eastAsia"/>
        </w:rPr>
        <w:t>.10 条要求。</w:t>
      </w:r>
    </w:p>
    <w:p w14:paraId="5709C9E0" w14:textId="767EA4F2" w:rsidR="007C6932" w:rsidRPr="00780A7F" w:rsidRDefault="007C6932" w:rsidP="001F6C6A">
      <w:pPr>
        <w:pStyle w:val="affffffffd"/>
      </w:pPr>
      <w:bookmarkStart w:id="283" w:name="_Toc75895539"/>
      <w:r w:rsidRPr="00780A7F">
        <w:rPr>
          <w:rFonts w:hint="eastAsia"/>
        </w:rPr>
        <w:t>预制外墙加工图设计时应验算预制外墙及其连接在各种荷载组合下的承载力和变形。</w:t>
      </w:r>
      <w:bookmarkEnd w:id="283"/>
    </w:p>
    <w:p w14:paraId="2D927DB4" w14:textId="67822890" w:rsidR="007C6932" w:rsidRPr="00780A7F" w:rsidRDefault="007C6932" w:rsidP="001F6C6A">
      <w:pPr>
        <w:pStyle w:val="affffffffd"/>
      </w:pPr>
      <w:bookmarkStart w:id="284" w:name="_Toc75895540"/>
      <w:r w:rsidRPr="00780A7F">
        <w:rPr>
          <w:rFonts w:hint="eastAsia"/>
        </w:rPr>
        <w:t>预制普通混凝土内隔墙</w:t>
      </w:r>
      <w:proofErr w:type="gramStart"/>
      <w:r w:rsidRPr="00780A7F">
        <w:rPr>
          <w:rFonts w:hint="eastAsia"/>
        </w:rPr>
        <w:t>板加工图还应表达</w:t>
      </w:r>
      <w:proofErr w:type="gramEnd"/>
      <w:r w:rsidRPr="00780A7F">
        <w:rPr>
          <w:rFonts w:hint="eastAsia"/>
        </w:rPr>
        <w:t>以下内容：</w:t>
      </w:r>
      <w:bookmarkEnd w:id="284"/>
    </w:p>
    <w:p w14:paraId="67ED285F" w14:textId="39355790" w:rsidR="007C6932" w:rsidRDefault="007C6932" w:rsidP="0050377C">
      <w:pPr>
        <w:pStyle w:val="af8"/>
        <w:numPr>
          <w:ilvl w:val="0"/>
          <w:numId w:val="119"/>
        </w:numPr>
      </w:pPr>
      <w:r>
        <w:rPr>
          <w:rFonts w:hint="eastAsia"/>
        </w:rPr>
        <w:t>预制墙板的尺寸和钢筋排布；</w:t>
      </w:r>
    </w:p>
    <w:p w14:paraId="1032B761" w14:textId="26ACAF21" w:rsidR="007C6932" w:rsidRDefault="007C6932" w:rsidP="009A48A9">
      <w:pPr>
        <w:pStyle w:val="af8"/>
      </w:pPr>
      <w:r>
        <w:rPr>
          <w:rFonts w:hint="eastAsia"/>
        </w:rPr>
        <w:t>预制墙板与主体连接需要的槽口、企口等尺寸和定位；</w:t>
      </w:r>
    </w:p>
    <w:p w14:paraId="04B1C92D" w14:textId="421F2A82" w:rsidR="007C6932" w:rsidRDefault="007C6932" w:rsidP="009A48A9">
      <w:pPr>
        <w:pStyle w:val="af8"/>
      </w:pPr>
      <w:r>
        <w:rPr>
          <w:rFonts w:hint="eastAsia"/>
        </w:rPr>
        <w:t>与主体相连需要的预埋件型号和定位等；</w:t>
      </w:r>
    </w:p>
    <w:p w14:paraId="337F7B05" w14:textId="2A192CDD" w:rsidR="007C6932" w:rsidRDefault="007C6932" w:rsidP="009A48A9">
      <w:pPr>
        <w:pStyle w:val="af8"/>
      </w:pPr>
      <w:r>
        <w:rPr>
          <w:rFonts w:hint="eastAsia"/>
        </w:rPr>
        <w:t>带夹心层的预制内隔墙还应满足 9.</w:t>
      </w:r>
      <w:r w:rsidR="00A87546">
        <w:t>6</w:t>
      </w:r>
      <w:r>
        <w:rPr>
          <w:rFonts w:hint="eastAsia"/>
        </w:rPr>
        <w:t>.10 条要求。</w:t>
      </w:r>
    </w:p>
    <w:p w14:paraId="3C9F4715" w14:textId="1C418E1B" w:rsidR="007C6932" w:rsidRPr="00780A7F" w:rsidRDefault="007C6932" w:rsidP="001F6C6A">
      <w:pPr>
        <w:pStyle w:val="affffffffd"/>
      </w:pPr>
      <w:bookmarkStart w:id="285" w:name="_Toc75895541"/>
      <w:r w:rsidRPr="00780A7F">
        <w:rPr>
          <w:rFonts w:hint="eastAsia"/>
        </w:rPr>
        <w:t>预制混凝土楼梯加工图</w:t>
      </w:r>
      <w:proofErr w:type="gramStart"/>
      <w:r w:rsidRPr="00780A7F">
        <w:rPr>
          <w:rFonts w:hint="eastAsia"/>
        </w:rPr>
        <w:t>应表达</w:t>
      </w:r>
      <w:proofErr w:type="gramEnd"/>
      <w:r w:rsidRPr="00780A7F">
        <w:rPr>
          <w:rFonts w:hint="eastAsia"/>
        </w:rPr>
        <w:t>以下内容：</w:t>
      </w:r>
      <w:bookmarkEnd w:id="285"/>
    </w:p>
    <w:p w14:paraId="4576C96B" w14:textId="12AFE495" w:rsidR="007C6932" w:rsidRDefault="007C6932" w:rsidP="0050377C">
      <w:pPr>
        <w:pStyle w:val="af8"/>
        <w:numPr>
          <w:ilvl w:val="0"/>
          <w:numId w:val="120"/>
        </w:numPr>
      </w:pPr>
      <w:r>
        <w:rPr>
          <w:rFonts w:hint="eastAsia"/>
        </w:rPr>
        <w:t>固定节点端部预留出筋的直径、长度及定位；</w:t>
      </w:r>
    </w:p>
    <w:p w14:paraId="7919F113" w14:textId="5350819B" w:rsidR="007C6932" w:rsidRDefault="007C6932" w:rsidP="009A48A9">
      <w:pPr>
        <w:pStyle w:val="af8"/>
      </w:pPr>
      <w:r>
        <w:rPr>
          <w:rFonts w:hint="eastAsia"/>
        </w:rPr>
        <w:t>简支或滑动节点端部预留</w:t>
      </w:r>
      <w:proofErr w:type="gramStart"/>
      <w:r>
        <w:rPr>
          <w:rFonts w:hint="eastAsia"/>
        </w:rPr>
        <w:t>插筋孔的</w:t>
      </w:r>
      <w:proofErr w:type="gramEnd"/>
      <w:r>
        <w:rPr>
          <w:rFonts w:hint="eastAsia"/>
        </w:rPr>
        <w:t>直径、定位，</w:t>
      </w:r>
      <w:proofErr w:type="gramStart"/>
      <w:r>
        <w:rPr>
          <w:rFonts w:hint="eastAsia"/>
        </w:rPr>
        <w:t>销键预留</w:t>
      </w:r>
      <w:proofErr w:type="gramEnd"/>
      <w:r>
        <w:rPr>
          <w:rFonts w:hint="eastAsia"/>
        </w:rPr>
        <w:t>洞口加强筋形式、尺寸；</w:t>
      </w:r>
    </w:p>
    <w:p w14:paraId="7342529F" w14:textId="7BDB9BFC" w:rsidR="007C6932" w:rsidRDefault="007C6932" w:rsidP="009A48A9">
      <w:pPr>
        <w:pStyle w:val="af8"/>
      </w:pPr>
      <w:r>
        <w:rPr>
          <w:rFonts w:hint="eastAsia"/>
        </w:rPr>
        <w:t>支座处预留搭接企口的详细尺寸和定位等。</w:t>
      </w:r>
    </w:p>
    <w:p w14:paraId="52688D2E" w14:textId="65CF7F13" w:rsidR="007C6932" w:rsidRPr="00780A7F" w:rsidRDefault="007C6932" w:rsidP="001F6C6A">
      <w:pPr>
        <w:pStyle w:val="affffffffd"/>
      </w:pPr>
      <w:bookmarkStart w:id="286" w:name="_Toc75895542"/>
      <w:r w:rsidRPr="00780A7F">
        <w:rPr>
          <w:rFonts w:hint="eastAsia"/>
        </w:rPr>
        <w:t>其他</w:t>
      </w:r>
      <w:proofErr w:type="gramStart"/>
      <w:r w:rsidRPr="00780A7F">
        <w:rPr>
          <w:rFonts w:hint="eastAsia"/>
        </w:rPr>
        <w:t>预制部</w:t>
      </w:r>
      <w:proofErr w:type="gramEnd"/>
      <w:r w:rsidRPr="00780A7F">
        <w:rPr>
          <w:rFonts w:hint="eastAsia"/>
        </w:rPr>
        <w:t>品、部件加工图</w:t>
      </w:r>
      <w:proofErr w:type="gramStart"/>
      <w:r w:rsidRPr="00780A7F">
        <w:rPr>
          <w:rFonts w:hint="eastAsia"/>
        </w:rPr>
        <w:t>应表达</w:t>
      </w:r>
      <w:proofErr w:type="gramEnd"/>
      <w:r w:rsidRPr="00780A7F">
        <w:rPr>
          <w:rFonts w:hint="eastAsia"/>
        </w:rPr>
        <w:t>以下内容：</w:t>
      </w:r>
      <w:bookmarkEnd w:id="286"/>
      <w:r w:rsidRPr="00780A7F">
        <w:t xml:space="preserve"> </w:t>
      </w:r>
    </w:p>
    <w:p w14:paraId="0FFCFB73" w14:textId="0E85F386" w:rsidR="007C6932" w:rsidRDefault="007C6932" w:rsidP="0050377C">
      <w:pPr>
        <w:pStyle w:val="af8"/>
        <w:numPr>
          <w:ilvl w:val="0"/>
          <w:numId w:val="121"/>
        </w:numPr>
      </w:pPr>
      <w:r>
        <w:rPr>
          <w:rFonts w:hint="eastAsia"/>
        </w:rPr>
        <w:t>预制阳台构件</w:t>
      </w:r>
      <w:proofErr w:type="gramStart"/>
      <w:r>
        <w:rPr>
          <w:rFonts w:hint="eastAsia"/>
        </w:rPr>
        <w:t>应表达</w:t>
      </w:r>
      <w:proofErr w:type="gramEnd"/>
      <w:r>
        <w:rPr>
          <w:rFonts w:hint="eastAsia"/>
        </w:rPr>
        <w:t>阳台预留出筋直径、长度和定位，预制叠合阳台还需表达粗糙面尺寸和要求；</w:t>
      </w:r>
    </w:p>
    <w:p w14:paraId="7747272B" w14:textId="22DAEB82" w:rsidR="007C6932" w:rsidRDefault="007C6932" w:rsidP="009A48A9">
      <w:pPr>
        <w:pStyle w:val="af8"/>
      </w:pPr>
      <w:r>
        <w:rPr>
          <w:rFonts w:hint="eastAsia"/>
        </w:rPr>
        <w:t>预制风道管井等构件</w:t>
      </w:r>
      <w:proofErr w:type="gramStart"/>
      <w:r>
        <w:rPr>
          <w:rFonts w:hint="eastAsia"/>
        </w:rPr>
        <w:t>应表达</w:t>
      </w:r>
      <w:proofErr w:type="gramEnd"/>
      <w:r>
        <w:rPr>
          <w:rFonts w:hint="eastAsia"/>
        </w:rPr>
        <w:t>构件与主体结构预留连接件的型号、定位和连接构造</w:t>
      </w:r>
      <w:r w:rsidR="00825042">
        <w:rPr>
          <w:rFonts w:hint="eastAsia"/>
        </w:rPr>
        <w:t>详图</w:t>
      </w:r>
      <w:r>
        <w:rPr>
          <w:rFonts w:hint="eastAsia"/>
        </w:rPr>
        <w:t>；</w:t>
      </w:r>
    </w:p>
    <w:p w14:paraId="7FB685E4" w14:textId="4389B02B" w:rsidR="007C6932" w:rsidRDefault="007C6932" w:rsidP="009A48A9">
      <w:pPr>
        <w:pStyle w:val="af8"/>
      </w:pPr>
      <w:r>
        <w:rPr>
          <w:rFonts w:hint="eastAsia"/>
        </w:rPr>
        <w:t>预制卫生间沉箱</w:t>
      </w:r>
      <w:proofErr w:type="gramStart"/>
      <w:r>
        <w:rPr>
          <w:rFonts w:hint="eastAsia"/>
        </w:rPr>
        <w:t>应表达</w:t>
      </w:r>
      <w:proofErr w:type="gramEnd"/>
      <w:r>
        <w:rPr>
          <w:rFonts w:hint="eastAsia"/>
        </w:rPr>
        <w:t>沉箱的详细尺寸，预留出筋的直径、长度和定位、连接构造</w:t>
      </w:r>
      <w:r w:rsidR="00825042">
        <w:rPr>
          <w:rFonts w:hint="eastAsia"/>
        </w:rPr>
        <w:t>详图</w:t>
      </w:r>
      <w:r>
        <w:rPr>
          <w:rFonts w:hint="eastAsia"/>
        </w:rPr>
        <w:t>等信息。</w:t>
      </w:r>
    </w:p>
    <w:p w14:paraId="183B83FA" w14:textId="4A36D0AA" w:rsidR="007C6932" w:rsidRDefault="007C6932" w:rsidP="00780A7F">
      <w:pPr>
        <w:pStyle w:val="affffffffd"/>
      </w:pPr>
      <w:bookmarkStart w:id="287" w:name="_Toc75895543"/>
      <w:r>
        <w:rPr>
          <w:rFonts w:hint="eastAsia"/>
        </w:rPr>
        <w:t>预制构件与其他构件相连或支撑较重吊挂设备时，加工图中</w:t>
      </w:r>
      <w:proofErr w:type="gramStart"/>
      <w:r>
        <w:rPr>
          <w:rFonts w:hint="eastAsia"/>
        </w:rPr>
        <w:t>应表达</w:t>
      </w:r>
      <w:proofErr w:type="gramEnd"/>
      <w:r>
        <w:rPr>
          <w:rFonts w:hint="eastAsia"/>
        </w:rPr>
        <w:t>预埋件的性能要求、型号、预埋深度和定位等信息。</w:t>
      </w:r>
      <w:bookmarkEnd w:id="287"/>
    </w:p>
    <w:p w14:paraId="3E42C2F2" w14:textId="07C950FE" w:rsidR="007C6932" w:rsidRDefault="007C6932" w:rsidP="00780A7F">
      <w:pPr>
        <w:pStyle w:val="affffffffd"/>
      </w:pPr>
      <w:bookmarkStart w:id="288" w:name="_Toc75895544"/>
      <w:r>
        <w:rPr>
          <w:rFonts w:hint="eastAsia"/>
        </w:rPr>
        <w:t>预制构件上有吊车时，加工图中</w:t>
      </w:r>
      <w:proofErr w:type="gramStart"/>
      <w:r>
        <w:rPr>
          <w:rFonts w:hint="eastAsia"/>
        </w:rPr>
        <w:t>应表达</w:t>
      </w:r>
      <w:proofErr w:type="gramEnd"/>
      <w:r>
        <w:rPr>
          <w:rFonts w:hint="eastAsia"/>
        </w:rPr>
        <w:t>安装吊车轨道所需预埋件的型号、定位和荷载要求等信息。</w:t>
      </w:r>
      <w:bookmarkEnd w:id="288"/>
    </w:p>
    <w:p w14:paraId="223D8F70" w14:textId="1A89A826" w:rsidR="007C6932" w:rsidRDefault="007C6932" w:rsidP="00780A7F">
      <w:pPr>
        <w:pStyle w:val="affffffffd"/>
      </w:pPr>
      <w:bookmarkStart w:id="289" w:name="_Toc75895545"/>
      <w:r>
        <w:rPr>
          <w:rFonts w:hint="eastAsia"/>
        </w:rPr>
        <w:t>预制构件加工图应明确装配式结构构件及其连接等所需的试验和检测要求。</w:t>
      </w:r>
      <w:bookmarkEnd w:id="289"/>
    </w:p>
    <w:p w14:paraId="2EB48724" w14:textId="17873664" w:rsidR="007C6932" w:rsidRDefault="007C6932" w:rsidP="00780A7F">
      <w:pPr>
        <w:pStyle w:val="affffffffd"/>
      </w:pPr>
      <w:bookmarkStart w:id="290" w:name="_Toc75895546"/>
      <w:proofErr w:type="gramStart"/>
      <w:r>
        <w:rPr>
          <w:rFonts w:hint="eastAsia"/>
        </w:rPr>
        <w:t>预制构件为劲性</w:t>
      </w:r>
      <w:proofErr w:type="gramEnd"/>
      <w:r>
        <w:rPr>
          <w:rFonts w:hint="eastAsia"/>
        </w:rPr>
        <w:t>混凝土构件时，加工图应对外伸型钢的长度、焊缝布置、焊缝等级和长度等内容提出要求。</w:t>
      </w:r>
      <w:bookmarkEnd w:id="290"/>
    </w:p>
    <w:p w14:paraId="5EB1468B" w14:textId="17AF7E96" w:rsidR="007C6932" w:rsidRDefault="007C6932" w:rsidP="009A48A9">
      <w:pPr>
        <w:pStyle w:val="afff0"/>
        <w:spacing w:before="156" w:after="156"/>
      </w:pPr>
      <w:bookmarkStart w:id="291" w:name="_Toc75895547"/>
      <w:bookmarkStart w:id="292" w:name="_Toc75895636"/>
      <w:bookmarkStart w:id="293" w:name="_Toc75935591"/>
      <w:bookmarkStart w:id="294" w:name="_Toc77064947"/>
      <w:r>
        <w:rPr>
          <w:rFonts w:hint="eastAsia"/>
        </w:rPr>
        <w:t>设备专业</w:t>
      </w:r>
      <w:bookmarkEnd w:id="291"/>
      <w:bookmarkEnd w:id="292"/>
      <w:bookmarkEnd w:id="293"/>
      <w:bookmarkEnd w:id="294"/>
    </w:p>
    <w:p w14:paraId="51EC33DD" w14:textId="019119FA" w:rsidR="007C6932" w:rsidRDefault="007C6932" w:rsidP="00780A7F">
      <w:pPr>
        <w:pStyle w:val="affffffffd"/>
      </w:pPr>
      <w:bookmarkStart w:id="295" w:name="_Toc75895548"/>
      <w:r>
        <w:rPr>
          <w:rFonts w:hint="eastAsia"/>
        </w:rPr>
        <w:lastRenderedPageBreak/>
        <w:t>深化设计时，设备专业应提供详细的机电、管线等预留、预埋条件，预制构件加工</w:t>
      </w:r>
      <w:proofErr w:type="gramStart"/>
      <w:r>
        <w:rPr>
          <w:rFonts w:hint="eastAsia"/>
        </w:rPr>
        <w:t>图须经设备</w:t>
      </w:r>
      <w:proofErr w:type="gramEnd"/>
      <w:r>
        <w:rPr>
          <w:rFonts w:hint="eastAsia"/>
        </w:rPr>
        <w:t>专业人员复核确认。</w:t>
      </w:r>
      <w:bookmarkEnd w:id="295"/>
    </w:p>
    <w:p w14:paraId="6D8E784E" w14:textId="2724BACD" w:rsidR="007C6932" w:rsidRPr="00780A7F" w:rsidRDefault="007C6932" w:rsidP="001F6C6A">
      <w:pPr>
        <w:pStyle w:val="affffffffd"/>
      </w:pPr>
      <w:bookmarkStart w:id="296" w:name="_Toc75895549"/>
      <w:r w:rsidRPr="00780A7F">
        <w:rPr>
          <w:rFonts w:hint="eastAsia"/>
        </w:rPr>
        <w:t>预制构件加工图应考虑机电设备、管线安装，加工图</w:t>
      </w:r>
      <w:proofErr w:type="gramStart"/>
      <w:r w:rsidRPr="00780A7F">
        <w:rPr>
          <w:rFonts w:hint="eastAsia"/>
        </w:rPr>
        <w:t>应表达</w:t>
      </w:r>
      <w:proofErr w:type="gramEnd"/>
      <w:r w:rsidRPr="00780A7F">
        <w:rPr>
          <w:rFonts w:hint="eastAsia"/>
        </w:rPr>
        <w:t>以下内容：</w:t>
      </w:r>
      <w:bookmarkEnd w:id="296"/>
    </w:p>
    <w:p w14:paraId="0DAA2C12" w14:textId="6B517126" w:rsidR="007C6932" w:rsidRDefault="007C6932" w:rsidP="0050377C">
      <w:pPr>
        <w:pStyle w:val="af8"/>
        <w:numPr>
          <w:ilvl w:val="0"/>
          <w:numId w:val="122"/>
        </w:numPr>
      </w:pPr>
      <w:r>
        <w:rPr>
          <w:rFonts w:hint="eastAsia"/>
        </w:rPr>
        <w:t>预埋管件尺寸、定位、材质、荷载、做法要求，并提供预埋件材料表；</w:t>
      </w:r>
    </w:p>
    <w:p w14:paraId="54695906" w14:textId="4FA719A0" w:rsidR="007C6932" w:rsidRDefault="007C6932" w:rsidP="009A48A9">
      <w:pPr>
        <w:pStyle w:val="af8"/>
      </w:pPr>
      <w:r>
        <w:rPr>
          <w:rFonts w:hint="eastAsia"/>
        </w:rPr>
        <w:t>预留孔洞、管槽的尺寸、定位、做法等要求。</w:t>
      </w:r>
    </w:p>
    <w:p w14:paraId="688914A4" w14:textId="2A223289" w:rsidR="007C6932" w:rsidRDefault="007C6932" w:rsidP="00780A7F">
      <w:pPr>
        <w:pStyle w:val="affffffffd"/>
      </w:pPr>
      <w:bookmarkStart w:id="297" w:name="_Toc75895550"/>
      <w:r>
        <w:rPr>
          <w:rFonts w:hint="eastAsia"/>
        </w:rPr>
        <w:t>当有防雷设计需要时，应在预制构件加工图中表达防雷构造、搭接方式、搭接长度、焊接要求和验收要求等信息，需要埋设预埋件时，还</w:t>
      </w:r>
      <w:proofErr w:type="gramStart"/>
      <w:r>
        <w:rPr>
          <w:rFonts w:hint="eastAsia"/>
        </w:rPr>
        <w:t>应表达</w:t>
      </w:r>
      <w:proofErr w:type="gramEnd"/>
      <w:r>
        <w:rPr>
          <w:rFonts w:hint="eastAsia"/>
        </w:rPr>
        <w:t>预埋件型号、定位等信息。</w:t>
      </w:r>
      <w:bookmarkEnd w:id="297"/>
    </w:p>
    <w:p w14:paraId="6DE9D322" w14:textId="7D55050D" w:rsidR="007C6932" w:rsidRDefault="007C6932" w:rsidP="00780A7F">
      <w:pPr>
        <w:pStyle w:val="affffffffd"/>
      </w:pPr>
      <w:bookmarkStart w:id="298" w:name="_Toc75895551"/>
      <w:r>
        <w:rPr>
          <w:rFonts w:hint="eastAsia"/>
        </w:rPr>
        <w:t>构件加工图</w:t>
      </w:r>
      <w:proofErr w:type="gramStart"/>
      <w:r>
        <w:rPr>
          <w:rFonts w:hint="eastAsia"/>
        </w:rPr>
        <w:t>应表达</w:t>
      </w:r>
      <w:proofErr w:type="gramEnd"/>
      <w:r>
        <w:rPr>
          <w:rFonts w:hint="eastAsia"/>
        </w:rPr>
        <w:t>插座、灯具、网络接口、电话接口、有线电视接口等预埋件型号和定位。</w:t>
      </w:r>
      <w:bookmarkEnd w:id="298"/>
    </w:p>
    <w:p w14:paraId="3E55AD59" w14:textId="6BE462D8" w:rsidR="007C6932" w:rsidRDefault="007C6932" w:rsidP="00780A7F">
      <w:pPr>
        <w:pStyle w:val="affffffffd"/>
      </w:pPr>
      <w:bookmarkStart w:id="299" w:name="_Toc75895552"/>
      <w:r>
        <w:rPr>
          <w:rFonts w:hint="eastAsia"/>
        </w:rPr>
        <w:t>构件加工图</w:t>
      </w:r>
      <w:proofErr w:type="gramStart"/>
      <w:r>
        <w:rPr>
          <w:rFonts w:hint="eastAsia"/>
        </w:rPr>
        <w:t>应表达</w:t>
      </w:r>
      <w:proofErr w:type="gramEnd"/>
      <w:r>
        <w:rPr>
          <w:rFonts w:hint="eastAsia"/>
        </w:rPr>
        <w:t>设备专业固定设备专用预埋螺栓、吊挂吊件用的预埋件等信息内容。</w:t>
      </w:r>
      <w:bookmarkEnd w:id="299"/>
    </w:p>
    <w:p w14:paraId="77E7FBAE" w14:textId="1675ABE8" w:rsidR="007C6932" w:rsidRDefault="007C6932" w:rsidP="009A48A9">
      <w:pPr>
        <w:pStyle w:val="afff0"/>
        <w:spacing w:before="156" w:after="156"/>
      </w:pPr>
      <w:bookmarkStart w:id="300" w:name="_Toc75895553"/>
      <w:bookmarkStart w:id="301" w:name="_Toc75895637"/>
      <w:bookmarkStart w:id="302" w:name="_Toc75935592"/>
      <w:bookmarkStart w:id="303" w:name="_Toc77064948"/>
      <w:r>
        <w:rPr>
          <w:rFonts w:hint="eastAsia"/>
        </w:rPr>
        <w:t>生产、运输和安装工艺设计</w:t>
      </w:r>
      <w:bookmarkEnd w:id="300"/>
      <w:bookmarkEnd w:id="301"/>
      <w:bookmarkEnd w:id="302"/>
      <w:bookmarkEnd w:id="303"/>
    </w:p>
    <w:p w14:paraId="19AF45F0" w14:textId="6337D508" w:rsidR="007C6932" w:rsidRDefault="007C6932" w:rsidP="00780A7F">
      <w:pPr>
        <w:pStyle w:val="affffffffd"/>
      </w:pPr>
      <w:bookmarkStart w:id="304" w:name="_Toc75895554"/>
      <w:r>
        <w:rPr>
          <w:rFonts w:hint="eastAsia"/>
        </w:rPr>
        <w:t>预制构件加工图</w:t>
      </w:r>
      <w:proofErr w:type="gramStart"/>
      <w:r>
        <w:rPr>
          <w:rFonts w:hint="eastAsia"/>
        </w:rPr>
        <w:t>应表达</w:t>
      </w:r>
      <w:proofErr w:type="gramEnd"/>
      <w:r>
        <w:rPr>
          <w:rFonts w:hint="eastAsia"/>
        </w:rPr>
        <w:t>构件生产、运输与安装环节相关的预留、预埋信息，具体条件应由相应生产和施工单位提供。</w:t>
      </w:r>
      <w:bookmarkEnd w:id="304"/>
    </w:p>
    <w:p w14:paraId="741AC840" w14:textId="4110B1CB" w:rsidR="007C6932" w:rsidRDefault="007C6932" w:rsidP="00780A7F">
      <w:pPr>
        <w:pStyle w:val="affffffffd"/>
      </w:pPr>
      <w:bookmarkStart w:id="305" w:name="_Toc75895555"/>
      <w:r>
        <w:rPr>
          <w:rFonts w:hint="eastAsia"/>
        </w:rPr>
        <w:t>预制构件加工图</w:t>
      </w:r>
      <w:proofErr w:type="gramStart"/>
      <w:r>
        <w:rPr>
          <w:rFonts w:hint="eastAsia"/>
        </w:rPr>
        <w:t>应表达</w:t>
      </w:r>
      <w:proofErr w:type="gramEnd"/>
      <w:r>
        <w:rPr>
          <w:rFonts w:hint="eastAsia"/>
        </w:rPr>
        <w:t>构件生产、运输中所需临时预埋件的材料、型号、尺寸数量等，并提供预埋件清单。</w:t>
      </w:r>
      <w:bookmarkEnd w:id="305"/>
    </w:p>
    <w:p w14:paraId="428124B4" w14:textId="645BDEB4" w:rsidR="007C6932" w:rsidRDefault="007C6932" w:rsidP="00780A7F">
      <w:pPr>
        <w:pStyle w:val="affffffffd"/>
      </w:pPr>
      <w:bookmarkStart w:id="306" w:name="_Toc75895556"/>
      <w:r>
        <w:rPr>
          <w:rFonts w:hint="eastAsia"/>
        </w:rPr>
        <w:t>预制构件配筋应考虑生产、运输和安装中各种临时状态下的受力情况，如对原设计产生影响，应经原设计单位审核确认。</w:t>
      </w:r>
      <w:bookmarkEnd w:id="306"/>
    </w:p>
    <w:p w14:paraId="6F69E521" w14:textId="5B24F41F" w:rsidR="007C6932" w:rsidRDefault="007C6932" w:rsidP="00780A7F">
      <w:pPr>
        <w:pStyle w:val="affffffffd"/>
      </w:pPr>
      <w:bookmarkStart w:id="307" w:name="_Toc75895557"/>
      <w:r>
        <w:rPr>
          <w:rFonts w:hint="eastAsia"/>
        </w:rPr>
        <w:t>预制构件应设置专用吊点，并在构件加工图中明确标识。</w:t>
      </w:r>
      <w:bookmarkEnd w:id="307"/>
    </w:p>
    <w:p w14:paraId="4C8817BA" w14:textId="6631FF3E" w:rsidR="007C6932" w:rsidRDefault="007C6932" w:rsidP="00780A7F">
      <w:pPr>
        <w:pStyle w:val="affffffffd"/>
      </w:pPr>
      <w:bookmarkStart w:id="308" w:name="_Toc75895558"/>
      <w:r>
        <w:rPr>
          <w:rFonts w:hint="eastAsia"/>
        </w:rPr>
        <w:t>预制构件加工图应标注构件安装方向，并提供预制构件信息清单。</w:t>
      </w:r>
      <w:bookmarkEnd w:id="308"/>
    </w:p>
    <w:p w14:paraId="1C031469" w14:textId="1D108E01" w:rsidR="007C6932" w:rsidRDefault="007C6932" w:rsidP="00780A7F">
      <w:pPr>
        <w:pStyle w:val="affffffffd"/>
      </w:pPr>
      <w:bookmarkStart w:id="309" w:name="_Toc75895559"/>
      <w:r>
        <w:rPr>
          <w:rFonts w:hint="eastAsia"/>
        </w:rPr>
        <w:t>预制构件加工图</w:t>
      </w:r>
      <w:proofErr w:type="gramStart"/>
      <w:r>
        <w:rPr>
          <w:rFonts w:hint="eastAsia"/>
        </w:rPr>
        <w:t>应表达</w:t>
      </w:r>
      <w:proofErr w:type="gramEnd"/>
      <w:r>
        <w:rPr>
          <w:rFonts w:hint="eastAsia"/>
        </w:rPr>
        <w:t>构件安装过程中临时支撑所需的预埋件或预留孔洞等信息。</w:t>
      </w:r>
      <w:bookmarkEnd w:id="309"/>
    </w:p>
    <w:p w14:paraId="3D32D1D1" w14:textId="0036F028" w:rsidR="007C6932" w:rsidRDefault="007C6932" w:rsidP="00780A7F">
      <w:pPr>
        <w:pStyle w:val="affffffffd"/>
      </w:pPr>
      <w:bookmarkStart w:id="310" w:name="_Toc75895560"/>
      <w:r>
        <w:rPr>
          <w:rFonts w:hint="eastAsia"/>
        </w:rPr>
        <w:t>预制构件加工图</w:t>
      </w:r>
      <w:proofErr w:type="gramStart"/>
      <w:r>
        <w:rPr>
          <w:rFonts w:hint="eastAsia"/>
        </w:rPr>
        <w:t>应表达</w:t>
      </w:r>
      <w:proofErr w:type="gramEnd"/>
      <w:r>
        <w:rPr>
          <w:rFonts w:hint="eastAsia"/>
        </w:rPr>
        <w:t>施工中安装外防护体系、施工升降机及塔式起重机等在预制构件上所需预埋件或预留的孔洞等信息。</w:t>
      </w:r>
      <w:bookmarkEnd w:id="310"/>
    </w:p>
    <w:p w14:paraId="61A81850" w14:textId="2C756842" w:rsidR="007C6932" w:rsidRDefault="007C6932" w:rsidP="00780A7F">
      <w:pPr>
        <w:pStyle w:val="affffffffd"/>
      </w:pPr>
      <w:bookmarkStart w:id="311" w:name="_Toc75895561"/>
      <w:r>
        <w:rPr>
          <w:rFonts w:hint="eastAsia"/>
        </w:rPr>
        <w:t>预制构件加工图</w:t>
      </w:r>
      <w:proofErr w:type="gramStart"/>
      <w:r>
        <w:rPr>
          <w:rFonts w:hint="eastAsia"/>
        </w:rPr>
        <w:t>应表达</w:t>
      </w:r>
      <w:proofErr w:type="gramEnd"/>
      <w:r>
        <w:rPr>
          <w:rFonts w:hint="eastAsia"/>
        </w:rPr>
        <w:t>构件与现浇模板系统相关的压槽、预埋对拉螺栓或预留螺杆对拉孔等相关信息。</w:t>
      </w:r>
      <w:bookmarkEnd w:id="311"/>
    </w:p>
    <w:p w14:paraId="5ECAC87F" w14:textId="25980638" w:rsidR="007C6932" w:rsidRDefault="007C6932" w:rsidP="00780A7F">
      <w:pPr>
        <w:pStyle w:val="affffffffd"/>
      </w:pPr>
      <w:bookmarkStart w:id="312" w:name="_Toc75895562"/>
      <w:r>
        <w:rPr>
          <w:rFonts w:hint="eastAsia"/>
        </w:rPr>
        <w:t>预制构件加工图</w:t>
      </w:r>
      <w:proofErr w:type="gramStart"/>
      <w:r>
        <w:rPr>
          <w:rFonts w:hint="eastAsia"/>
        </w:rPr>
        <w:t>应表达</w:t>
      </w:r>
      <w:proofErr w:type="gramEnd"/>
      <w:r>
        <w:rPr>
          <w:rFonts w:hint="eastAsia"/>
        </w:rPr>
        <w:t>与预制构件相关的施工环节所需要的预埋件、预留钢筋和预留孔洞等信息。</w:t>
      </w:r>
      <w:bookmarkEnd w:id="312"/>
    </w:p>
    <w:p w14:paraId="7F8E1737" w14:textId="2808F65E" w:rsidR="00ED1A42" w:rsidRDefault="00ED1A42" w:rsidP="00ED1A42">
      <w:pPr>
        <w:pStyle w:val="afff"/>
        <w:spacing w:before="312" w:after="312"/>
      </w:pPr>
      <w:bookmarkStart w:id="313" w:name="_Toc75895563"/>
      <w:bookmarkStart w:id="314" w:name="_Toc75895638"/>
      <w:bookmarkStart w:id="315" w:name="_Toc75935593"/>
      <w:bookmarkStart w:id="316" w:name="_Toc77064949"/>
      <w:r>
        <w:rPr>
          <w:rFonts w:hint="eastAsia"/>
        </w:rPr>
        <w:t>预制构件安装图设计</w:t>
      </w:r>
      <w:bookmarkEnd w:id="313"/>
      <w:bookmarkEnd w:id="314"/>
      <w:bookmarkEnd w:id="315"/>
      <w:bookmarkEnd w:id="316"/>
    </w:p>
    <w:p w14:paraId="091D8F12" w14:textId="373ABB2D" w:rsidR="00ED1A42" w:rsidRDefault="00ED1A42" w:rsidP="00ED1A42">
      <w:pPr>
        <w:pStyle w:val="afff0"/>
        <w:spacing w:before="156" w:after="156"/>
      </w:pPr>
      <w:bookmarkStart w:id="317" w:name="_Toc75895564"/>
      <w:bookmarkStart w:id="318" w:name="_Toc75895639"/>
      <w:bookmarkStart w:id="319" w:name="_Toc75935594"/>
      <w:bookmarkStart w:id="320" w:name="_Toc77064950"/>
      <w:r>
        <w:rPr>
          <w:rFonts w:hint="eastAsia"/>
        </w:rPr>
        <w:t>一般规定</w:t>
      </w:r>
      <w:bookmarkEnd w:id="317"/>
      <w:bookmarkEnd w:id="318"/>
      <w:bookmarkEnd w:id="319"/>
      <w:bookmarkEnd w:id="320"/>
    </w:p>
    <w:p w14:paraId="4E066334" w14:textId="1F5AA790" w:rsidR="00ED1A42" w:rsidRPr="00780A7F" w:rsidRDefault="00ED1A42" w:rsidP="001F6C6A">
      <w:pPr>
        <w:pStyle w:val="affffffffd"/>
      </w:pPr>
      <w:bookmarkStart w:id="321" w:name="_Toc75895565"/>
      <w:r w:rsidRPr="00780A7F">
        <w:rPr>
          <w:rFonts w:hint="eastAsia"/>
        </w:rPr>
        <w:t>装配式混凝土建筑安装图应包含但不限于以下内容：</w:t>
      </w:r>
      <w:bookmarkEnd w:id="321"/>
    </w:p>
    <w:p w14:paraId="6618AE89" w14:textId="46B6D307" w:rsidR="00ED1A42" w:rsidRDefault="00ED1A42" w:rsidP="0050377C">
      <w:pPr>
        <w:pStyle w:val="af8"/>
        <w:numPr>
          <w:ilvl w:val="0"/>
          <w:numId w:val="123"/>
        </w:numPr>
      </w:pPr>
      <w:r>
        <w:rPr>
          <w:rFonts w:hint="eastAsia"/>
        </w:rPr>
        <w:t>预制构件</w:t>
      </w:r>
      <w:proofErr w:type="gramStart"/>
      <w:r>
        <w:rPr>
          <w:rFonts w:hint="eastAsia"/>
        </w:rPr>
        <w:t>安装总</w:t>
      </w:r>
      <w:proofErr w:type="gramEnd"/>
      <w:r>
        <w:rPr>
          <w:rFonts w:hint="eastAsia"/>
        </w:rPr>
        <w:t>说明；</w:t>
      </w:r>
    </w:p>
    <w:p w14:paraId="5BECA625" w14:textId="59D6B0D4" w:rsidR="00ED1A42" w:rsidRDefault="00ED1A42" w:rsidP="00ED1A42">
      <w:pPr>
        <w:pStyle w:val="af8"/>
      </w:pPr>
      <w:r>
        <w:rPr>
          <w:rFonts w:hint="eastAsia"/>
        </w:rPr>
        <w:t>预制构件平面布置图；</w:t>
      </w:r>
    </w:p>
    <w:p w14:paraId="20AEB442" w14:textId="3D43A3B6" w:rsidR="00ED1A42" w:rsidRDefault="00ED1A42" w:rsidP="00ED1A42">
      <w:pPr>
        <w:pStyle w:val="af8"/>
      </w:pPr>
      <w:r>
        <w:rPr>
          <w:rFonts w:hint="eastAsia"/>
        </w:rPr>
        <w:t>构件安装顺序图；</w:t>
      </w:r>
    </w:p>
    <w:p w14:paraId="69460125" w14:textId="6020ADD1" w:rsidR="00ED1A42" w:rsidRDefault="00ED1A42" w:rsidP="00ED1A42">
      <w:pPr>
        <w:pStyle w:val="af8"/>
      </w:pPr>
      <w:r>
        <w:rPr>
          <w:rFonts w:hint="eastAsia"/>
        </w:rPr>
        <w:t>临时支撑在现浇层的预埋件布置图等。</w:t>
      </w:r>
    </w:p>
    <w:p w14:paraId="3DA6D8FC" w14:textId="27211F48" w:rsidR="00ED1A42" w:rsidRPr="00780A7F" w:rsidRDefault="00ED1A42" w:rsidP="001F6C6A">
      <w:pPr>
        <w:pStyle w:val="affffffffd"/>
      </w:pPr>
      <w:bookmarkStart w:id="322" w:name="_Toc75895566"/>
      <w:r w:rsidRPr="00780A7F">
        <w:rPr>
          <w:rFonts w:hint="eastAsia"/>
        </w:rPr>
        <w:t>安装图总说明应对预制构件在施工现场的堆放、转运、吊装、安装工艺、安全措施及检测验收等方案主要内容进行说明。</w:t>
      </w:r>
      <w:bookmarkEnd w:id="322"/>
    </w:p>
    <w:p w14:paraId="44DF0EA4" w14:textId="3AF0C490" w:rsidR="00ED1A42" w:rsidRPr="00780A7F" w:rsidRDefault="00ED1A42" w:rsidP="001F6C6A">
      <w:pPr>
        <w:pStyle w:val="affffffffd"/>
      </w:pPr>
      <w:bookmarkStart w:id="323" w:name="_Toc75895567"/>
      <w:r w:rsidRPr="00780A7F">
        <w:rPr>
          <w:rFonts w:hint="eastAsia"/>
        </w:rPr>
        <w:t>预制构件平面布置图</w:t>
      </w:r>
      <w:proofErr w:type="gramStart"/>
      <w:r w:rsidRPr="00780A7F">
        <w:rPr>
          <w:rFonts w:hint="eastAsia"/>
        </w:rPr>
        <w:t>应表达</w:t>
      </w:r>
      <w:proofErr w:type="gramEnd"/>
      <w:r w:rsidRPr="00780A7F">
        <w:rPr>
          <w:rFonts w:hint="eastAsia"/>
        </w:rPr>
        <w:t>以下内容：</w:t>
      </w:r>
      <w:bookmarkEnd w:id="323"/>
    </w:p>
    <w:p w14:paraId="3C419447" w14:textId="7BF77079" w:rsidR="00ED1A42" w:rsidRDefault="00ED1A42" w:rsidP="0050377C">
      <w:pPr>
        <w:pStyle w:val="af8"/>
        <w:numPr>
          <w:ilvl w:val="0"/>
          <w:numId w:val="124"/>
        </w:numPr>
      </w:pPr>
      <w:r>
        <w:rPr>
          <w:rFonts w:hint="eastAsia"/>
        </w:rPr>
        <w:t>预制构件平面空间位置及预制构件与现浇结构关系；</w:t>
      </w:r>
    </w:p>
    <w:p w14:paraId="3AE23472" w14:textId="7968E0F6" w:rsidR="00ED1A42" w:rsidRDefault="00ED1A42" w:rsidP="00ED1A42">
      <w:pPr>
        <w:pStyle w:val="af8"/>
      </w:pPr>
      <w:r>
        <w:rPr>
          <w:rFonts w:hint="eastAsia"/>
        </w:rPr>
        <w:t>预制构件编号、安装方向、安装顺序及重量；</w:t>
      </w:r>
    </w:p>
    <w:p w14:paraId="1302CC4A" w14:textId="2E446991" w:rsidR="00ED1A42" w:rsidRDefault="00ED1A42" w:rsidP="00ED1A42">
      <w:pPr>
        <w:pStyle w:val="af8"/>
      </w:pPr>
      <w:r>
        <w:rPr>
          <w:rFonts w:hint="eastAsia"/>
        </w:rPr>
        <w:t>临时支撑布置等。</w:t>
      </w:r>
    </w:p>
    <w:p w14:paraId="6D63E24F" w14:textId="51DF30CE" w:rsidR="00ED1A42" w:rsidRPr="00780A7F" w:rsidRDefault="00ED1A42" w:rsidP="00ED1A42">
      <w:pPr>
        <w:pStyle w:val="afff1"/>
        <w:spacing w:before="156" w:after="156"/>
        <w:rPr>
          <w:rFonts w:ascii="宋体" w:eastAsia="宋体" w:hAnsi="宋体"/>
        </w:rPr>
      </w:pPr>
      <w:bookmarkStart w:id="324" w:name="_Toc75895568"/>
      <w:r w:rsidRPr="00780A7F">
        <w:rPr>
          <w:rFonts w:ascii="宋体" w:eastAsia="宋体" w:hAnsi="宋体" w:hint="eastAsia"/>
        </w:rPr>
        <w:lastRenderedPageBreak/>
        <w:t>施工单位宜在深化设计之前编制预制构件安装方案，或与深化设计协调同步编制，并将预制构件安装所需在装配图、安装图中表达的信息提资给深化设计单位。</w:t>
      </w:r>
      <w:bookmarkEnd w:id="324"/>
    </w:p>
    <w:p w14:paraId="2BEDF014" w14:textId="00E53270" w:rsidR="00ED1A42" w:rsidRDefault="00ED1A42" w:rsidP="00ED1A42">
      <w:pPr>
        <w:pStyle w:val="afff0"/>
        <w:spacing w:before="156" w:after="156"/>
      </w:pPr>
      <w:bookmarkStart w:id="325" w:name="_Toc75895569"/>
      <w:bookmarkStart w:id="326" w:name="_Toc75895640"/>
      <w:bookmarkStart w:id="327" w:name="_Toc75935595"/>
      <w:bookmarkStart w:id="328" w:name="_Toc77064951"/>
      <w:r>
        <w:rPr>
          <w:rFonts w:hint="eastAsia"/>
        </w:rPr>
        <w:t>预制构件的安装</w:t>
      </w:r>
      <w:bookmarkEnd w:id="325"/>
      <w:bookmarkEnd w:id="326"/>
      <w:bookmarkEnd w:id="327"/>
      <w:bookmarkEnd w:id="328"/>
    </w:p>
    <w:p w14:paraId="62200103" w14:textId="6E13847A" w:rsidR="00ED1A42" w:rsidRPr="00780A7F" w:rsidRDefault="00ED1A42" w:rsidP="001F6C6A">
      <w:pPr>
        <w:pStyle w:val="affffffffd"/>
      </w:pPr>
      <w:bookmarkStart w:id="329" w:name="_Toc75895570"/>
      <w:r w:rsidRPr="00780A7F">
        <w:rPr>
          <w:rFonts w:hint="eastAsia"/>
        </w:rPr>
        <w:t>安装施工前，应进行测量放线、设置构件安装定位标识。测量放线应符合现行国家标准《工程测量规范》GB</w:t>
      </w:r>
      <w:r w:rsidRPr="00780A7F">
        <w:t xml:space="preserve"> </w:t>
      </w:r>
      <w:r w:rsidRPr="00780A7F">
        <w:rPr>
          <w:rFonts w:hint="eastAsia"/>
        </w:rPr>
        <w:t>50026的有关规定。</w:t>
      </w:r>
      <w:bookmarkEnd w:id="329"/>
    </w:p>
    <w:p w14:paraId="00D3B074" w14:textId="4C813249" w:rsidR="00ED1A42" w:rsidRPr="00780A7F" w:rsidRDefault="00ED1A42" w:rsidP="001F6C6A">
      <w:pPr>
        <w:pStyle w:val="affffffffd"/>
      </w:pPr>
      <w:bookmarkStart w:id="330" w:name="_Toc75895571"/>
      <w:r w:rsidRPr="00780A7F">
        <w:rPr>
          <w:rFonts w:hint="eastAsia"/>
        </w:rPr>
        <w:t>安装施工前应核对已施工完成结构、基础的外观质量和尺寸偏差，确认混凝土强度和预留预埋符合设计要求；应核对预制构件的混凝土强度、节点连接构造、临时支撑方案及预制构件的配件的型号、规格、数量等符合设计要求。</w:t>
      </w:r>
      <w:bookmarkEnd w:id="330"/>
    </w:p>
    <w:p w14:paraId="5424F5E1" w14:textId="5A8660AC" w:rsidR="00ED1A42" w:rsidRPr="00780A7F" w:rsidRDefault="00ED1A42" w:rsidP="001F6C6A">
      <w:pPr>
        <w:pStyle w:val="affffffffd"/>
      </w:pPr>
      <w:bookmarkStart w:id="331" w:name="_Toc75895572"/>
      <w:r w:rsidRPr="00780A7F">
        <w:rPr>
          <w:rFonts w:hint="eastAsia"/>
        </w:rPr>
        <w:t>预制构件安装应符合下列规定：</w:t>
      </w:r>
      <w:bookmarkEnd w:id="331"/>
    </w:p>
    <w:p w14:paraId="28F9AB3B" w14:textId="04AFAC4C" w:rsidR="00ED1A42" w:rsidRDefault="00ED1A42" w:rsidP="0050377C">
      <w:pPr>
        <w:pStyle w:val="af8"/>
        <w:numPr>
          <w:ilvl w:val="0"/>
          <w:numId w:val="125"/>
        </w:numPr>
      </w:pPr>
      <w:r>
        <w:rPr>
          <w:rFonts w:hint="eastAsia"/>
        </w:rPr>
        <w:t>应根据当天的作业内容进行班前技术安全交底；</w:t>
      </w:r>
    </w:p>
    <w:p w14:paraId="0D2ACA5B" w14:textId="3F534A00" w:rsidR="00ED1A42" w:rsidRDefault="00ED1A42" w:rsidP="00ED1A42">
      <w:pPr>
        <w:pStyle w:val="af8"/>
      </w:pPr>
      <w:r>
        <w:rPr>
          <w:rFonts w:hint="eastAsia"/>
        </w:rPr>
        <w:t>预制构件应按照合理安装顺序起吊；</w:t>
      </w:r>
    </w:p>
    <w:p w14:paraId="3DA1C952" w14:textId="5C9CD32A" w:rsidR="00ED1A42" w:rsidRDefault="00ED1A42" w:rsidP="00ED1A42">
      <w:pPr>
        <w:pStyle w:val="af8"/>
      </w:pPr>
      <w:r>
        <w:rPr>
          <w:rFonts w:hint="eastAsia"/>
        </w:rPr>
        <w:t>预制构件在安装过程中，</w:t>
      </w:r>
      <w:proofErr w:type="gramStart"/>
      <w:r>
        <w:rPr>
          <w:rFonts w:hint="eastAsia"/>
        </w:rPr>
        <w:t>宜设置缆风绳控制</w:t>
      </w:r>
      <w:proofErr w:type="gramEnd"/>
      <w:r>
        <w:rPr>
          <w:rFonts w:hint="eastAsia"/>
        </w:rPr>
        <w:t>构件转动。</w:t>
      </w:r>
    </w:p>
    <w:p w14:paraId="02B5147A" w14:textId="242B879D" w:rsidR="00ED1A42" w:rsidRPr="00780A7F" w:rsidRDefault="00ED1A42" w:rsidP="001F6C6A">
      <w:pPr>
        <w:pStyle w:val="affffffffd"/>
      </w:pPr>
      <w:bookmarkStart w:id="332" w:name="_Toc75895573"/>
      <w:r w:rsidRPr="00780A7F">
        <w:rPr>
          <w:rFonts w:hint="eastAsia"/>
        </w:rPr>
        <w:t>预制构件安装就位后，应及时校准并采取临时固定措施。预制构件就位校核与调整应符合下列规定：</w:t>
      </w:r>
      <w:bookmarkEnd w:id="332"/>
    </w:p>
    <w:p w14:paraId="77DF3CF2" w14:textId="345848FF" w:rsidR="00ED1A42" w:rsidRDefault="00ED1A42" w:rsidP="0050377C">
      <w:pPr>
        <w:pStyle w:val="af8"/>
        <w:numPr>
          <w:ilvl w:val="0"/>
          <w:numId w:val="126"/>
        </w:numPr>
      </w:pPr>
      <w:r>
        <w:rPr>
          <w:rFonts w:hint="eastAsia"/>
        </w:rPr>
        <w:t>预制墙板、预制柱等竖向构件安装后应对安装位置、安装标高、垂直度以及相邻构件平整度进行校核与调整；</w:t>
      </w:r>
    </w:p>
    <w:p w14:paraId="4A320BB3" w14:textId="25B1E11E" w:rsidR="00ED1A42" w:rsidRDefault="00ED1A42" w:rsidP="00ED1A42">
      <w:pPr>
        <w:pStyle w:val="af8"/>
      </w:pPr>
      <w:r>
        <w:rPr>
          <w:rFonts w:hint="eastAsia"/>
        </w:rPr>
        <w:t>叠合构件、预制梁等水平构件安装后应对安装位置、安装标高进行校核与调整；</w:t>
      </w:r>
    </w:p>
    <w:p w14:paraId="7CF79F46" w14:textId="1ED26241" w:rsidR="00ED1A42" w:rsidRDefault="00ED1A42" w:rsidP="00ED1A42">
      <w:pPr>
        <w:pStyle w:val="af8"/>
      </w:pPr>
      <w:r>
        <w:rPr>
          <w:rFonts w:hint="eastAsia"/>
        </w:rPr>
        <w:t>水平构件安装后，应对相邻预制构件平整度、高低差、拼缝尺寸进行校核与调整；</w:t>
      </w:r>
    </w:p>
    <w:p w14:paraId="42A64B0C" w14:textId="3488E17F" w:rsidR="00ED1A42" w:rsidRDefault="00ED1A42" w:rsidP="00ED1A42">
      <w:pPr>
        <w:pStyle w:val="af8"/>
      </w:pPr>
      <w:r>
        <w:rPr>
          <w:rFonts w:hint="eastAsia"/>
        </w:rPr>
        <w:t>装饰类构件应对装饰面的完整性进行检查；</w:t>
      </w:r>
    </w:p>
    <w:p w14:paraId="0099E6B3" w14:textId="240272DC" w:rsidR="00ED1A42" w:rsidRDefault="00ED1A42" w:rsidP="00ED1A42">
      <w:pPr>
        <w:pStyle w:val="af8"/>
      </w:pPr>
      <w:r>
        <w:rPr>
          <w:rFonts w:hint="eastAsia"/>
        </w:rPr>
        <w:t>临时固定措施、临时支撑系统应具有足够的强度、刚度和整体稳定性，应按现行国家标准《混凝土结构工程施工规范》GB 50666的有关规定进行验算。</w:t>
      </w:r>
    </w:p>
    <w:p w14:paraId="2B34249D" w14:textId="6F165E30" w:rsidR="00ED1A42" w:rsidRDefault="00ED1A42" w:rsidP="00ED1A42">
      <w:pPr>
        <w:pStyle w:val="afff0"/>
        <w:spacing w:before="156" w:after="156"/>
      </w:pPr>
      <w:bookmarkStart w:id="333" w:name="_Toc75895574"/>
      <w:bookmarkStart w:id="334" w:name="_Toc75895641"/>
      <w:bookmarkStart w:id="335" w:name="_Toc75935596"/>
      <w:bookmarkStart w:id="336" w:name="_Toc77064952"/>
      <w:r>
        <w:rPr>
          <w:rFonts w:hint="eastAsia"/>
        </w:rPr>
        <w:t>预制构件的连接</w:t>
      </w:r>
      <w:bookmarkEnd w:id="333"/>
      <w:bookmarkEnd w:id="334"/>
      <w:bookmarkEnd w:id="335"/>
      <w:bookmarkEnd w:id="336"/>
    </w:p>
    <w:p w14:paraId="0A6D6EBC" w14:textId="74778A2B" w:rsidR="00ED1A42" w:rsidRPr="00780A7F" w:rsidRDefault="00ED1A42" w:rsidP="001F6C6A">
      <w:pPr>
        <w:pStyle w:val="affffffffd"/>
      </w:pPr>
      <w:bookmarkStart w:id="337" w:name="_Toc75895575"/>
      <w:r w:rsidRPr="00780A7F">
        <w:rPr>
          <w:rFonts w:hint="eastAsia"/>
        </w:rPr>
        <w:t>钢筋机械连接的施工应符合</w:t>
      </w:r>
      <w:proofErr w:type="gramStart"/>
      <w:r w:rsidRPr="00780A7F">
        <w:rPr>
          <w:rFonts w:hint="eastAsia"/>
        </w:rPr>
        <w:t>现行行业</w:t>
      </w:r>
      <w:proofErr w:type="gramEnd"/>
      <w:r w:rsidRPr="00780A7F">
        <w:rPr>
          <w:rFonts w:hint="eastAsia"/>
        </w:rPr>
        <w:t>标准《钢筋机械连接技术规程》JGJ</w:t>
      </w:r>
      <w:r w:rsidRPr="00780A7F">
        <w:t xml:space="preserve"> </w:t>
      </w:r>
      <w:r w:rsidRPr="00780A7F">
        <w:rPr>
          <w:rFonts w:hint="eastAsia"/>
        </w:rPr>
        <w:t>107的有关规定。</w:t>
      </w:r>
      <w:bookmarkEnd w:id="337"/>
    </w:p>
    <w:p w14:paraId="233DDD28" w14:textId="5733F5C3" w:rsidR="00ED1A42" w:rsidRPr="00780A7F" w:rsidRDefault="00ED1A42" w:rsidP="001F6C6A">
      <w:pPr>
        <w:pStyle w:val="affffffffd"/>
      </w:pPr>
      <w:bookmarkStart w:id="338" w:name="_Toc75895576"/>
      <w:r w:rsidRPr="00780A7F">
        <w:rPr>
          <w:rFonts w:hint="eastAsia"/>
        </w:rPr>
        <w:t>混凝土浇筑施工应符合下列规定：</w:t>
      </w:r>
      <w:bookmarkEnd w:id="338"/>
    </w:p>
    <w:p w14:paraId="175A01DE" w14:textId="1CA74682" w:rsidR="00ED1A42" w:rsidRDefault="00ED1A42" w:rsidP="0050377C">
      <w:pPr>
        <w:pStyle w:val="af8"/>
        <w:numPr>
          <w:ilvl w:val="0"/>
          <w:numId w:val="127"/>
        </w:numPr>
      </w:pPr>
      <w:r>
        <w:rPr>
          <w:rFonts w:hint="eastAsia"/>
        </w:rPr>
        <w:t>预制构件叠合面应清除浮浆、松散骨料和污物并洒水充分润湿；</w:t>
      </w:r>
    </w:p>
    <w:p w14:paraId="73065190" w14:textId="2ECA0B93" w:rsidR="00ED1A42" w:rsidRDefault="00ED1A42" w:rsidP="00ED1A42">
      <w:pPr>
        <w:pStyle w:val="af8"/>
      </w:pPr>
      <w:r>
        <w:rPr>
          <w:rFonts w:hint="eastAsia"/>
        </w:rPr>
        <w:t>混凝土强度等级和收缩性能应符合设计要求，浇筑时应采取保证混凝土或砂浆浇筑密实的措施；</w:t>
      </w:r>
    </w:p>
    <w:p w14:paraId="5473F470" w14:textId="00C694F3" w:rsidR="00ED1A42" w:rsidRDefault="00ED1A42" w:rsidP="00ED1A42">
      <w:pPr>
        <w:pStyle w:val="af8"/>
      </w:pPr>
      <w:r>
        <w:rPr>
          <w:rFonts w:hint="eastAsia"/>
        </w:rPr>
        <w:t>模板应保证后浇混凝土部分形状、尺寸和位置准确，并应防止漏浆；</w:t>
      </w:r>
    </w:p>
    <w:p w14:paraId="7F755D4D" w14:textId="5FFC5529" w:rsidR="00ED1A42" w:rsidRDefault="00ED1A42" w:rsidP="00ED1A42">
      <w:pPr>
        <w:pStyle w:val="af8"/>
      </w:pPr>
      <w:r>
        <w:rPr>
          <w:rFonts w:hint="eastAsia"/>
        </w:rPr>
        <w:t>混凝土分层浇筑高度应符合国家现行有关标准的规定，应在底层混凝土初凝前将上一层混凝土浇筑完毕；</w:t>
      </w:r>
    </w:p>
    <w:p w14:paraId="54895366" w14:textId="62D75747" w:rsidR="00ED1A42" w:rsidRDefault="00ED1A42" w:rsidP="00ED1A42">
      <w:pPr>
        <w:pStyle w:val="af8"/>
      </w:pPr>
      <w:r>
        <w:rPr>
          <w:rFonts w:hint="eastAsia"/>
        </w:rPr>
        <w:t>楼板混凝土可单独浇筑，也可与墙板混凝土同时浇筑。与墙板混凝土同时浇筑时，宜等墙板浇筑完成后再进行浇筑；</w:t>
      </w:r>
    </w:p>
    <w:p w14:paraId="335156C8" w14:textId="1C06107B" w:rsidR="00ED1A42" w:rsidRDefault="00ED1A42" w:rsidP="00ED1A42">
      <w:pPr>
        <w:pStyle w:val="af8"/>
      </w:pPr>
      <w:r>
        <w:rPr>
          <w:rFonts w:hint="eastAsia"/>
        </w:rPr>
        <w:t>混凝土浇筑应布料均衡，浇筑和振捣时，应对模板及支架进行观察和维护，发生异常情况应及时处理；构件接缝和连接节点处混凝土应连续浇筑，浇筑和振捣应采取措施防止模板、连接构件、钢筋、预埋件及其定位件移位。</w:t>
      </w:r>
    </w:p>
    <w:p w14:paraId="527B119E" w14:textId="7ECB2D33" w:rsidR="00ED1A42" w:rsidRDefault="00ED1A42" w:rsidP="00ED1A42">
      <w:pPr>
        <w:pStyle w:val="af8"/>
      </w:pPr>
      <w:r>
        <w:rPr>
          <w:rFonts w:hint="eastAsia"/>
        </w:rPr>
        <w:t>同</w:t>
      </w:r>
      <w:proofErr w:type="gramStart"/>
      <w:r>
        <w:rPr>
          <w:rFonts w:hint="eastAsia"/>
        </w:rPr>
        <w:t>一配合</w:t>
      </w:r>
      <w:proofErr w:type="gramEnd"/>
      <w:r>
        <w:rPr>
          <w:rFonts w:hint="eastAsia"/>
        </w:rPr>
        <w:t>比的混凝土，每工作班且体量不超过100m3应制作1组标准养护试件，同一楼层应制作不少于3组标准养护试件。</w:t>
      </w:r>
    </w:p>
    <w:p w14:paraId="565FC7DE" w14:textId="1123BD0F" w:rsidR="00ED1A42" w:rsidRDefault="00ED1A42" w:rsidP="00ED1A42">
      <w:pPr>
        <w:pStyle w:val="afff0"/>
        <w:spacing w:before="156" w:after="156"/>
      </w:pPr>
      <w:bookmarkStart w:id="339" w:name="_Toc75895577"/>
      <w:bookmarkStart w:id="340" w:name="_Toc75895642"/>
      <w:bookmarkStart w:id="341" w:name="_Toc75935597"/>
      <w:bookmarkStart w:id="342" w:name="_Toc77064953"/>
      <w:r>
        <w:rPr>
          <w:rFonts w:hint="eastAsia"/>
        </w:rPr>
        <w:t>生产、运输和安装的要求</w:t>
      </w:r>
      <w:bookmarkEnd w:id="339"/>
      <w:bookmarkEnd w:id="340"/>
      <w:bookmarkEnd w:id="341"/>
      <w:bookmarkEnd w:id="342"/>
    </w:p>
    <w:p w14:paraId="338377F3" w14:textId="6FD17358" w:rsidR="00ED1A42" w:rsidRPr="00780A7F" w:rsidRDefault="00ED1A42" w:rsidP="001F6C6A">
      <w:pPr>
        <w:pStyle w:val="affffffffd"/>
      </w:pPr>
      <w:bookmarkStart w:id="343" w:name="_Toc75895578"/>
      <w:r w:rsidRPr="00780A7F">
        <w:rPr>
          <w:rFonts w:hint="eastAsia"/>
        </w:rPr>
        <w:lastRenderedPageBreak/>
        <w:t>应根据构件制作加工详图、项目施工进度计划、项目场地布置条件等，对装配式建筑构件生产和运输方案进行设计。</w:t>
      </w:r>
      <w:bookmarkEnd w:id="343"/>
    </w:p>
    <w:p w14:paraId="559D791F" w14:textId="3C013FC5" w:rsidR="00ED1A42" w:rsidRPr="00780A7F" w:rsidRDefault="00ED1A42" w:rsidP="001F6C6A">
      <w:pPr>
        <w:pStyle w:val="affffffffd"/>
      </w:pPr>
      <w:bookmarkStart w:id="344" w:name="_Toc75895579"/>
      <w:r w:rsidRPr="00780A7F">
        <w:rPr>
          <w:rFonts w:hint="eastAsia"/>
        </w:rPr>
        <w:t>对不同类型的预制构件，生产方案应给出原材料、混凝土强度等级、设计配合比、耐久性和工作性及其他性能要求。</w:t>
      </w:r>
      <w:bookmarkEnd w:id="344"/>
    </w:p>
    <w:p w14:paraId="153C7DEB" w14:textId="76515E50" w:rsidR="00ED1A42" w:rsidRPr="00780A7F" w:rsidRDefault="00ED1A42" w:rsidP="001F6C6A">
      <w:pPr>
        <w:pStyle w:val="affffffffd"/>
      </w:pPr>
      <w:bookmarkStart w:id="345" w:name="_Toc75895580"/>
      <w:r w:rsidRPr="00780A7F">
        <w:rPr>
          <w:rFonts w:hint="eastAsia"/>
        </w:rPr>
        <w:t>生产方案应提出混凝土浇筑工艺要求，包括明确从搅拌机卸料到浇筑完毕时间，混凝土浇筑投料高度、投料厚度、机械振捣、表面收水抹面等要求。</w:t>
      </w:r>
      <w:bookmarkEnd w:id="345"/>
    </w:p>
    <w:p w14:paraId="4CB76A2D" w14:textId="1DA0AAE8" w:rsidR="00ED1A42" w:rsidRPr="00780A7F" w:rsidRDefault="00ED1A42" w:rsidP="001F6C6A">
      <w:pPr>
        <w:pStyle w:val="affffffffd"/>
      </w:pPr>
      <w:bookmarkStart w:id="346" w:name="_Toc75895581"/>
      <w:r w:rsidRPr="00780A7F">
        <w:rPr>
          <w:rFonts w:hint="eastAsia"/>
        </w:rPr>
        <w:t>生产方案应给出钢筋网片、桁架钢筋等成品的加工和安装要求。</w:t>
      </w:r>
      <w:bookmarkEnd w:id="346"/>
    </w:p>
    <w:p w14:paraId="337116F7" w14:textId="63C860B3" w:rsidR="00ED1A42" w:rsidRPr="00780A7F" w:rsidRDefault="00ED1A42" w:rsidP="001F6C6A">
      <w:pPr>
        <w:pStyle w:val="affffffffd"/>
      </w:pPr>
      <w:bookmarkStart w:id="347" w:name="_Toc75895582"/>
      <w:r w:rsidRPr="00780A7F">
        <w:rPr>
          <w:rFonts w:hint="eastAsia"/>
        </w:rPr>
        <w:t>安装图应包括塔吊布置图、安装使用</w:t>
      </w:r>
      <w:proofErr w:type="gramStart"/>
      <w:r w:rsidRPr="00780A7F">
        <w:rPr>
          <w:rFonts w:hint="eastAsia"/>
        </w:rPr>
        <w:t>的埋件布置图</w:t>
      </w:r>
      <w:proofErr w:type="gramEnd"/>
      <w:r w:rsidRPr="00780A7F">
        <w:rPr>
          <w:rFonts w:hint="eastAsia"/>
        </w:rPr>
        <w:t>、预制构件安装顺序图、临时支撑图、管线安装详图、与现浇混凝土模板关系图、连接施工工艺图。</w:t>
      </w:r>
      <w:bookmarkEnd w:id="347"/>
    </w:p>
    <w:p w14:paraId="54334C90" w14:textId="11749EA7" w:rsidR="00ED1A42" w:rsidRDefault="00ED1A42" w:rsidP="001F6C6A">
      <w:pPr>
        <w:pStyle w:val="affffffffd"/>
      </w:pPr>
      <w:bookmarkStart w:id="348" w:name="_Toc75895583"/>
      <w:r w:rsidRPr="00780A7F">
        <w:rPr>
          <w:rFonts w:hint="eastAsia"/>
        </w:rPr>
        <w:t>装配式建筑应编制吊装方案，吊装设备的选取、吊具的布置、吊装路线的规划应进行设计，吊点的形心应与构件的重心在同一竖直线上。</w:t>
      </w:r>
      <w:bookmarkEnd w:id="348"/>
    </w:p>
    <w:p w14:paraId="71F3BAB4" w14:textId="77777777" w:rsidR="006429E9" w:rsidRDefault="006429E9" w:rsidP="006429E9">
      <w:pPr>
        <w:pStyle w:val="afff"/>
        <w:spacing w:before="312" w:after="312"/>
      </w:pPr>
      <w:bookmarkStart w:id="349" w:name="_Toc77064954"/>
      <w:bookmarkStart w:id="350" w:name="_Toc75895584"/>
      <w:bookmarkStart w:id="351" w:name="_Toc75895643"/>
      <w:bookmarkStart w:id="352" w:name="_Toc75935598"/>
      <w:r>
        <w:rPr>
          <w:rFonts w:hint="eastAsia"/>
        </w:rPr>
        <w:t>基于BIM的数字化设计</w:t>
      </w:r>
      <w:bookmarkEnd w:id="349"/>
    </w:p>
    <w:p w14:paraId="2E4E7EEE" w14:textId="77777777" w:rsidR="006429E9" w:rsidRDefault="006429E9" w:rsidP="006429E9">
      <w:pPr>
        <w:pStyle w:val="afff0"/>
        <w:spacing w:before="156" w:after="156"/>
      </w:pPr>
      <w:bookmarkStart w:id="353" w:name="_Toc77064955"/>
      <w:r>
        <w:rPr>
          <w:rFonts w:hint="eastAsia"/>
        </w:rPr>
        <w:t>一般规定</w:t>
      </w:r>
      <w:bookmarkEnd w:id="353"/>
    </w:p>
    <w:p w14:paraId="14684DE6" w14:textId="77777777" w:rsidR="006429E9" w:rsidRDefault="006429E9" w:rsidP="001F6C6A">
      <w:pPr>
        <w:pStyle w:val="affffffffd"/>
      </w:pPr>
      <w:r>
        <w:rPr>
          <w:rFonts w:hint="eastAsia"/>
        </w:rPr>
        <w:t>装配式设计BIM应用，不应采用翻模方式，宜采用BIM正向设计，且达到</w:t>
      </w:r>
      <w:proofErr w:type="gramStart"/>
      <w:r>
        <w:rPr>
          <w:rFonts w:hint="eastAsia"/>
        </w:rPr>
        <w:t>完全的图模一致性</w:t>
      </w:r>
      <w:proofErr w:type="gramEnd"/>
      <w:r>
        <w:rPr>
          <w:rFonts w:hint="eastAsia"/>
        </w:rPr>
        <w:t>。</w:t>
      </w:r>
    </w:p>
    <w:p w14:paraId="00813771" w14:textId="30F7193B" w:rsidR="006429E9" w:rsidRPr="00780A7F" w:rsidRDefault="006429E9" w:rsidP="001F6C6A">
      <w:pPr>
        <w:pStyle w:val="affffffffd"/>
        <w:rPr>
          <w:rFonts w:hAnsi="宋体"/>
        </w:rPr>
      </w:pPr>
      <w:r w:rsidRPr="00780A7F">
        <w:rPr>
          <w:rFonts w:hAnsi="宋体" w:hint="eastAsia"/>
        </w:rPr>
        <w:t>根据装配式设计内容，可以分为装配式方案设计、预制构件加工图设计</w:t>
      </w:r>
      <w:r>
        <w:rPr>
          <w:rFonts w:hAnsi="宋体" w:hint="eastAsia"/>
        </w:rPr>
        <w:t>，</w:t>
      </w:r>
      <w:r w:rsidRPr="00780A7F">
        <w:rPr>
          <w:rFonts w:hAnsi="宋体" w:hint="eastAsia"/>
        </w:rPr>
        <w:t>根据应用阶段的不同，应用原理也不同，可使用不同类型的BIM软件。</w:t>
      </w:r>
    </w:p>
    <w:p w14:paraId="78389714" w14:textId="494A2700" w:rsidR="006429E9" w:rsidRDefault="006429E9" w:rsidP="0050377C">
      <w:pPr>
        <w:pStyle w:val="af8"/>
        <w:numPr>
          <w:ilvl w:val="0"/>
          <w:numId w:val="135"/>
        </w:numPr>
      </w:pPr>
      <w:r>
        <w:rPr>
          <w:rFonts w:hint="eastAsia"/>
        </w:rPr>
        <w:t>装配式方案设计阶段宜采用主体设计同类的施工图设计BIM软件；</w:t>
      </w:r>
    </w:p>
    <w:p w14:paraId="2E08E0D7" w14:textId="74ED8C9E" w:rsidR="006429E9" w:rsidRDefault="006429E9" w:rsidP="0050377C">
      <w:pPr>
        <w:pStyle w:val="af8"/>
        <w:numPr>
          <w:ilvl w:val="0"/>
          <w:numId w:val="135"/>
        </w:numPr>
      </w:pPr>
      <w:r>
        <w:rPr>
          <w:rFonts w:hint="eastAsia"/>
        </w:rPr>
        <w:t>预制构件加工图设计阶段宜采用构件加工图设计BIM软件。</w:t>
      </w:r>
    </w:p>
    <w:p w14:paraId="25A65FD0" w14:textId="3BB7F8E0" w:rsidR="006429E9" w:rsidRPr="00780A7F" w:rsidRDefault="006429E9" w:rsidP="001F6C6A">
      <w:pPr>
        <w:pStyle w:val="affffffffd"/>
      </w:pPr>
      <w:r w:rsidRPr="00780A7F">
        <w:rPr>
          <w:rFonts w:hint="eastAsia"/>
        </w:rPr>
        <w:t>预制构件BIM模型的数字化交付</w:t>
      </w:r>
      <w:r>
        <w:rPr>
          <w:rFonts w:hint="eastAsia"/>
        </w:rPr>
        <w:t>，</w:t>
      </w:r>
      <w:r w:rsidRPr="00780A7F">
        <w:rPr>
          <w:rFonts w:hint="eastAsia"/>
        </w:rPr>
        <w:t>装配式设计资料交付时应提供图纸、图纸电子档案、轻量化IFC模型。</w:t>
      </w:r>
    </w:p>
    <w:p w14:paraId="7AB681E1" w14:textId="6768D7CA" w:rsidR="006429E9" w:rsidRDefault="006429E9" w:rsidP="0050377C">
      <w:pPr>
        <w:pStyle w:val="af8"/>
        <w:numPr>
          <w:ilvl w:val="0"/>
          <w:numId w:val="136"/>
        </w:numPr>
      </w:pPr>
      <w:r>
        <w:rPr>
          <w:rFonts w:hint="eastAsia"/>
        </w:rPr>
        <w:t>IFC模型应包含必要的构件、零件、钢筋属性；</w:t>
      </w:r>
    </w:p>
    <w:p w14:paraId="46A19457" w14:textId="70A1C135" w:rsidR="006429E9" w:rsidRDefault="006429E9" w:rsidP="0050377C">
      <w:pPr>
        <w:pStyle w:val="af8"/>
        <w:numPr>
          <w:ilvl w:val="0"/>
          <w:numId w:val="136"/>
        </w:numPr>
      </w:pPr>
      <w:r>
        <w:rPr>
          <w:rFonts w:hint="eastAsia"/>
        </w:rPr>
        <w:t>IFC的模型树应包含构件、零件的层级，零件、钢筋归属于构件，不应游离在外。</w:t>
      </w:r>
    </w:p>
    <w:p w14:paraId="3FC4B455" w14:textId="77777777" w:rsidR="006429E9" w:rsidRPr="00780A7F" w:rsidRDefault="006429E9" w:rsidP="001F6C6A">
      <w:pPr>
        <w:pStyle w:val="affffffffd"/>
      </w:pPr>
      <w:r w:rsidRPr="00780A7F">
        <w:rPr>
          <w:rFonts w:hint="eastAsia"/>
        </w:rPr>
        <w:t>预制构件加工</w:t>
      </w:r>
      <w:proofErr w:type="gramStart"/>
      <w:r w:rsidRPr="00780A7F">
        <w:rPr>
          <w:rFonts w:hint="eastAsia"/>
        </w:rPr>
        <w:t>图阶段</w:t>
      </w:r>
      <w:proofErr w:type="gramEnd"/>
      <w:r w:rsidRPr="00780A7F">
        <w:rPr>
          <w:rFonts w:hint="eastAsia"/>
        </w:rPr>
        <w:t>BIM软件的选择，应考虑数字化加工制造的对接能力。宜提供必要的加工生产BOM数据，钢筋折弯数据信息。</w:t>
      </w:r>
    </w:p>
    <w:p w14:paraId="7846FBD7" w14:textId="77777777" w:rsidR="006429E9" w:rsidRDefault="006429E9" w:rsidP="006429E9">
      <w:pPr>
        <w:pStyle w:val="afff0"/>
        <w:spacing w:before="156" w:after="156"/>
      </w:pPr>
      <w:bookmarkStart w:id="354" w:name="_Toc77064956"/>
      <w:r>
        <w:rPr>
          <w:rFonts w:hint="eastAsia"/>
        </w:rPr>
        <w:t>数字化参数化设计</w:t>
      </w:r>
      <w:bookmarkEnd w:id="354"/>
    </w:p>
    <w:p w14:paraId="56385493" w14:textId="05C936D9" w:rsidR="006429E9" w:rsidRPr="00780A7F" w:rsidRDefault="006429E9" w:rsidP="001F6C6A">
      <w:pPr>
        <w:pStyle w:val="affffffffd"/>
      </w:pPr>
      <w:r w:rsidRPr="00780A7F">
        <w:rPr>
          <w:rFonts w:hint="eastAsia"/>
        </w:rPr>
        <w:t>装配式方案设计内容</w:t>
      </w:r>
      <w:r w:rsidR="00F72A1F" w:rsidRPr="00780A7F">
        <w:rPr>
          <w:rFonts w:hint="eastAsia"/>
        </w:rPr>
        <w:t>：</w:t>
      </w:r>
    </w:p>
    <w:p w14:paraId="4A1173C7" w14:textId="4D9E7AF3" w:rsidR="006429E9" w:rsidRDefault="006429E9" w:rsidP="0050377C">
      <w:pPr>
        <w:pStyle w:val="af8"/>
        <w:numPr>
          <w:ilvl w:val="0"/>
          <w:numId w:val="137"/>
        </w:numPr>
      </w:pPr>
      <w:r>
        <w:rPr>
          <w:rFonts w:hint="eastAsia"/>
        </w:rPr>
        <w:t>装配式方案设计阶段BIM模型重点在于通过BIM模型三维可视化的描述装配式方案、计算</w:t>
      </w:r>
      <w:r w:rsidR="00F72A1F">
        <w:rPr>
          <w:rFonts w:hint="eastAsia"/>
        </w:rPr>
        <w:t>清单，协助评审专家判定装配式方案的可行性，并生成配套的送审图纸；</w:t>
      </w:r>
    </w:p>
    <w:p w14:paraId="1A93741C" w14:textId="1B1951A8" w:rsidR="006429E9" w:rsidRDefault="006429E9" w:rsidP="0050377C">
      <w:pPr>
        <w:pStyle w:val="af8"/>
        <w:numPr>
          <w:ilvl w:val="0"/>
          <w:numId w:val="137"/>
        </w:numPr>
      </w:pPr>
      <w:r>
        <w:rPr>
          <w:rFonts w:hint="eastAsia"/>
        </w:rPr>
        <w:t>计算口径应与《武汉市装配式建筑装配率计算细则》的计算口径一致</w:t>
      </w:r>
      <w:r w:rsidR="00F72A1F">
        <w:rPr>
          <w:rFonts w:hint="eastAsia"/>
        </w:rPr>
        <w:t>；</w:t>
      </w:r>
    </w:p>
    <w:p w14:paraId="25DA0F58" w14:textId="3C56B5EF" w:rsidR="006429E9" w:rsidRDefault="006429E9" w:rsidP="0050377C">
      <w:pPr>
        <w:pStyle w:val="af8"/>
        <w:numPr>
          <w:ilvl w:val="0"/>
          <w:numId w:val="137"/>
        </w:numPr>
      </w:pPr>
      <w:r>
        <w:rPr>
          <w:rFonts w:hint="eastAsia"/>
        </w:rPr>
        <w:t>装配率计算应附有计算清单并附加至送审资料</w:t>
      </w:r>
      <w:r w:rsidR="00F72A1F">
        <w:rPr>
          <w:rFonts w:hint="eastAsia"/>
        </w:rPr>
        <w:t>；</w:t>
      </w:r>
    </w:p>
    <w:p w14:paraId="398B6D26" w14:textId="59950861" w:rsidR="006429E9" w:rsidRDefault="006429E9" w:rsidP="0050377C">
      <w:pPr>
        <w:pStyle w:val="af8"/>
        <w:numPr>
          <w:ilvl w:val="0"/>
          <w:numId w:val="137"/>
        </w:numPr>
      </w:pPr>
      <w:r>
        <w:rPr>
          <w:rFonts w:hint="eastAsia"/>
        </w:rPr>
        <w:t>拆分模型时宜建立拆分的优先级，且可进行参数</w:t>
      </w:r>
      <w:proofErr w:type="gramStart"/>
      <w:r>
        <w:rPr>
          <w:rFonts w:hint="eastAsia"/>
        </w:rPr>
        <w:t>化调整</w:t>
      </w:r>
      <w:proofErr w:type="gramEnd"/>
      <w:r>
        <w:rPr>
          <w:rFonts w:hint="eastAsia"/>
        </w:rPr>
        <w:t>来优化拆分方案。</w:t>
      </w:r>
    </w:p>
    <w:p w14:paraId="34E71DE7" w14:textId="1349E8E5" w:rsidR="006429E9" w:rsidRPr="00780A7F" w:rsidRDefault="006429E9" w:rsidP="001F6C6A">
      <w:pPr>
        <w:pStyle w:val="affffffffd"/>
      </w:pPr>
      <w:r w:rsidRPr="00780A7F">
        <w:rPr>
          <w:rFonts w:hint="eastAsia"/>
        </w:rPr>
        <w:t>预制构件加工图设计内容</w:t>
      </w:r>
      <w:r w:rsidR="00F72A1F" w:rsidRPr="00780A7F">
        <w:rPr>
          <w:rFonts w:hint="eastAsia"/>
        </w:rPr>
        <w:t>：</w:t>
      </w:r>
    </w:p>
    <w:p w14:paraId="2172EB41" w14:textId="77777777" w:rsidR="006429E9" w:rsidRDefault="006429E9" w:rsidP="006429E9">
      <w:pPr>
        <w:pStyle w:val="affff9"/>
        <w:ind w:firstLine="420"/>
      </w:pPr>
      <w:r>
        <w:rPr>
          <w:rFonts w:hint="eastAsia"/>
        </w:rPr>
        <w:t>预制构件加工图阶段的BIM模型重点在于构件加工图的三维设计、出图、提供数字化加工提供支持数据。所使用的BIM软件宜具备如下功能：</w:t>
      </w:r>
    </w:p>
    <w:p w14:paraId="50B7E944" w14:textId="32DE9E22" w:rsidR="006429E9" w:rsidRDefault="006429E9" w:rsidP="0050377C">
      <w:pPr>
        <w:pStyle w:val="af8"/>
        <w:numPr>
          <w:ilvl w:val="0"/>
          <w:numId w:val="138"/>
        </w:numPr>
      </w:pPr>
      <w:r>
        <w:rPr>
          <w:rFonts w:hint="eastAsia"/>
        </w:rPr>
        <w:t>可从装配式方案设计阶段的BIM模型进行深化或传递位置数据</w:t>
      </w:r>
      <w:r w:rsidR="00F72A1F">
        <w:rPr>
          <w:rFonts w:hint="eastAsia"/>
        </w:rPr>
        <w:t>；</w:t>
      </w:r>
    </w:p>
    <w:p w14:paraId="3A7CA893" w14:textId="23BE071D" w:rsidR="006429E9" w:rsidRDefault="006429E9" w:rsidP="0050377C">
      <w:pPr>
        <w:pStyle w:val="af8"/>
        <w:numPr>
          <w:ilvl w:val="0"/>
          <w:numId w:val="138"/>
        </w:numPr>
      </w:pPr>
      <w:r>
        <w:rPr>
          <w:rFonts w:hint="eastAsia"/>
        </w:rPr>
        <w:t>模型宜包含所有的预制构件加工的内容：钢筋、吊装埋件、脱模埋件、支撑埋件、机电、开洞等</w:t>
      </w:r>
      <w:r w:rsidR="00F72A1F">
        <w:rPr>
          <w:rFonts w:hint="eastAsia"/>
        </w:rPr>
        <w:t>；</w:t>
      </w:r>
    </w:p>
    <w:p w14:paraId="5B5BE532" w14:textId="52BD0C00" w:rsidR="006429E9" w:rsidRDefault="006429E9" w:rsidP="0050377C">
      <w:pPr>
        <w:pStyle w:val="af8"/>
        <w:numPr>
          <w:ilvl w:val="0"/>
          <w:numId w:val="138"/>
        </w:numPr>
      </w:pPr>
      <w:r>
        <w:rPr>
          <w:rFonts w:hint="eastAsia"/>
        </w:rPr>
        <w:t>构件的开洞、钢筋、埋件、机电宜采用参数驱动获得模型</w:t>
      </w:r>
      <w:r w:rsidR="00F72A1F">
        <w:rPr>
          <w:rFonts w:hint="eastAsia"/>
        </w:rPr>
        <w:t>；</w:t>
      </w:r>
    </w:p>
    <w:p w14:paraId="6F74882D" w14:textId="31AA53AB" w:rsidR="006429E9" w:rsidRDefault="006429E9" w:rsidP="0050377C">
      <w:pPr>
        <w:pStyle w:val="af8"/>
        <w:numPr>
          <w:ilvl w:val="0"/>
          <w:numId w:val="138"/>
        </w:numPr>
      </w:pPr>
      <w:r>
        <w:rPr>
          <w:rFonts w:hint="eastAsia"/>
        </w:rPr>
        <w:lastRenderedPageBreak/>
        <w:t>集成钢筋折弯功能</w:t>
      </w:r>
      <w:r w:rsidR="00F72A1F">
        <w:rPr>
          <w:rFonts w:hint="eastAsia"/>
        </w:rPr>
        <w:t>；</w:t>
      </w:r>
    </w:p>
    <w:p w14:paraId="64991E75" w14:textId="620B060F" w:rsidR="006429E9" w:rsidRDefault="006429E9" w:rsidP="0050377C">
      <w:pPr>
        <w:pStyle w:val="af8"/>
        <w:numPr>
          <w:ilvl w:val="0"/>
          <w:numId w:val="138"/>
        </w:numPr>
      </w:pPr>
      <w:r>
        <w:rPr>
          <w:rFonts w:hint="eastAsia"/>
        </w:rPr>
        <w:t>加工图纸应由模型生成，变更时也应修正模型在进行图纸更新。达到</w:t>
      </w:r>
      <w:proofErr w:type="gramStart"/>
      <w:r>
        <w:rPr>
          <w:rFonts w:hint="eastAsia"/>
        </w:rPr>
        <w:t>完全的图模一致性</w:t>
      </w:r>
      <w:proofErr w:type="gramEnd"/>
      <w:r>
        <w:rPr>
          <w:rFonts w:hint="eastAsia"/>
        </w:rPr>
        <w:t>，BIM模型也是数字化加工的组成部分</w:t>
      </w:r>
      <w:r w:rsidR="00F72A1F">
        <w:rPr>
          <w:rFonts w:hint="eastAsia"/>
        </w:rPr>
        <w:t>；</w:t>
      </w:r>
    </w:p>
    <w:p w14:paraId="61324EEF" w14:textId="2A97782A" w:rsidR="006429E9" w:rsidRDefault="006429E9" w:rsidP="0050377C">
      <w:pPr>
        <w:pStyle w:val="af8"/>
        <w:numPr>
          <w:ilvl w:val="0"/>
          <w:numId w:val="138"/>
        </w:numPr>
      </w:pPr>
      <w:proofErr w:type="gramStart"/>
      <w:r>
        <w:rPr>
          <w:rFonts w:hint="eastAsia"/>
        </w:rPr>
        <w:t>宜建立</w:t>
      </w:r>
      <w:proofErr w:type="gramEnd"/>
      <w:r>
        <w:rPr>
          <w:rFonts w:hint="eastAsia"/>
        </w:rPr>
        <w:t>标准模型或套用功能，并提供相同构件清单来指导模具设计、加工排产。避免产生大量模具造成不必要的制造成本增加。</w:t>
      </w:r>
    </w:p>
    <w:p w14:paraId="620B1E42" w14:textId="77777777" w:rsidR="006429E9" w:rsidRPr="00D43040" w:rsidRDefault="006429E9" w:rsidP="001F6C6A">
      <w:pPr>
        <w:pStyle w:val="affffffffd"/>
      </w:pPr>
      <w:r w:rsidRPr="00D43040">
        <w:rPr>
          <w:rFonts w:hint="eastAsia"/>
        </w:rPr>
        <w:t>交付成果深度标准</w:t>
      </w:r>
    </w:p>
    <w:p w14:paraId="5F94B858" w14:textId="0019BC7C" w:rsidR="006429E9" w:rsidRPr="00D43040" w:rsidRDefault="006429E9" w:rsidP="006429E9">
      <w:pPr>
        <w:pStyle w:val="afffffffffff8"/>
        <w:ind w:firstLine="420"/>
        <w:rPr>
          <w:rFonts w:ascii="宋体" w:eastAsia="宋体"/>
          <w:noProof/>
          <w:kern w:val="0"/>
          <w:szCs w:val="20"/>
        </w:rPr>
      </w:pPr>
      <w:r w:rsidRPr="00D43040">
        <w:rPr>
          <w:rFonts w:ascii="宋体" w:eastAsia="宋体" w:hint="eastAsia"/>
          <w:noProof/>
          <w:kern w:val="0"/>
          <w:szCs w:val="20"/>
        </w:rPr>
        <w:t>装配式方案设计及预制构件加工图设计内容过程中，B</w:t>
      </w:r>
      <w:r w:rsidRPr="00D43040">
        <w:rPr>
          <w:rFonts w:ascii="宋体" w:eastAsia="宋体"/>
          <w:noProof/>
          <w:kern w:val="0"/>
          <w:szCs w:val="20"/>
        </w:rPr>
        <w:t>IM</w:t>
      </w:r>
      <w:r w:rsidR="00F72A1F">
        <w:rPr>
          <w:rFonts w:ascii="宋体" w:eastAsia="宋体" w:hint="eastAsia"/>
          <w:noProof/>
          <w:kern w:val="0"/>
          <w:szCs w:val="20"/>
        </w:rPr>
        <w:t>应提供在各项内容中所需的数据，具体如下</w:t>
      </w:r>
      <w:r w:rsidRPr="00D43040">
        <w:rPr>
          <w:rFonts w:ascii="宋体" w:eastAsia="宋体"/>
          <w:noProof/>
          <w:kern w:val="0"/>
          <w:szCs w:val="20"/>
        </w:rPr>
        <w:t>：</w:t>
      </w:r>
    </w:p>
    <w:p w14:paraId="6770F729" w14:textId="49636725" w:rsidR="006429E9" w:rsidRPr="00D43040" w:rsidRDefault="006429E9" w:rsidP="0050377C">
      <w:pPr>
        <w:pStyle w:val="af8"/>
        <w:numPr>
          <w:ilvl w:val="0"/>
          <w:numId w:val="139"/>
        </w:numPr>
        <w:rPr>
          <w:noProof/>
        </w:rPr>
      </w:pPr>
      <w:r w:rsidRPr="00D43040">
        <w:rPr>
          <w:rFonts w:hint="eastAsia"/>
          <w:noProof/>
        </w:rPr>
        <w:t>装配式方案内容</w:t>
      </w:r>
      <w:r w:rsidR="00F72A1F">
        <w:rPr>
          <w:rFonts w:hint="eastAsia"/>
          <w:noProof/>
        </w:rPr>
        <w:t>：</w:t>
      </w:r>
    </w:p>
    <w:p w14:paraId="73C6CF03" w14:textId="6B08A083" w:rsidR="006429E9" w:rsidRDefault="006429E9" w:rsidP="002D3F81">
      <w:pPr>
        <w:pStyle w:val="af9"/>
      </w:pPr>
      <w:r w:rsidRPr="00D43040">
        <w:rPr>
          <w:rFonts w:hint="eastAsia"/>
        </w:rPr>
        <w:t>详细的现浇及预制构件的重量、体积、面积、数量</w:t>
      </w:r>
      <w:r w:rsidR="00F72A1F">
        <w:rPr>
          <w:rFonts w:hint="eastAsia"/>
        </w:rPr>
        <w:t>；</w:t>
      </w:r>
    </w:p>
    <w:p w14:paraId="2D008E3E" w14:textId="018FFD34" w:rsidR="006429E9" w:rsidRDefault="006429E9" w:rsidP="002D3F81">
      <w:pPr>
        <w:pStyle w:val="af9"/>
      </w:pPr>
      <w:r w:rsidRPr="00D43040">
        <w:rPr>
          <w:rFonts w:hint="eastAsia"/>
        </w:rPr>
        <w:t>装配率计算书</w:t>
      </w:r>
      <w:r w:rsidR="00F72A1F">
        <w:rPr>
          <w:rFonts w:hint="eastAsia"/>
        </w:rPr>
        <w:t>。</w:t>
      </w:r>
    </w:p>
    <w:p w14:paraId="095DA696" w14:textId="1A1D4D72" w:rsidR="006429E9" w:rsidRPr="00D43040" w:rsidRDefault="006429E9" w:rsidP="002D3F81">
      <w:pPr>
        <w:pStyle w:val="af8"/>
        <w:rPr>
          <w:noProof/>
        </w:rPr>
      </w:pPr>
      <w:r w:rsidRPr="00D43040">
        <w:rPr>
          <w:rFonts w:hint="eastAsia"/>
          <w:noProof/>
        </w:rPr>
        <w:t>预制构件加工图设计内容</w:t>
      </w:r>
      <w:r w:rsidR="00F72A1F">
        <w:rPr>
          <w:rFonts w:hint="eastAsia"/>
          <w:noProof/>
        </w:rPr>
        <w:t>：</w:t>
      </w:r>
    </w:p>
    <w:p w14:paraId="68CC7599" w14:textId="4F4E5237" w:rsidR="006429E9" w:rsidRDefault="006429E9" w:rsidP="002D3F81">
      <w:pPr>
        <w:pStyle w:val="af9"/>
        <w:rPr>
          <w:noProof/>
        </w:rPr>
      </w:pPr>
      <w:r w:rsidRPr="00D43040">
        <w:rPr>
          <w:rFonts w:hint="eastAsia"/>
          <w:noProof/>
        </w:rPr>
        <w:t>详细的预制构件的重量、体积、面积、数量</w:t>
      </w:r>
      <w:r w:rsidR="00F72A1F">
        <w:rPr>
          <w:rFonts w:hint="eastAsia"/>
          <w:noProof/>
        </w:rPr>
        <w:t>；</w:t>
      </w:r>
    </w:p>
    <w:p w14:paraId="06C855C3" w14:textId="2D1BBB86" w:rsidR="006429E9" w:rsidRPr="00D43040" w:rsidRDefault="006429E9" w:rsidP="002D3F81">
      <w:pPr>
        <w:pStyle w:val="af9"/>
        <w:rPr>
          <w:noProof/>
        </w:rPr>
      </w:pPr>
      <w:r w:rsidRPr="00D43040">
        <w:rPr>
          <w:rFonts w:hint="eastAsia"/>
          <w:noProof/>
        </w:rPr>
        <w:t>单构件的各类钢筋、埋件、钢筋桁架等物料清单统计</w:t>
      </w:r>
      <w:r w:rsidR="00F72A1F">
        <w:rPr>
          <w:rFonts w:hint="eastAsia"/>
          <w:noProof/>
        </w:rPr>
        <w:t>；</w:t>
      </w:r>
    </w:p>
    <w:p w14:paraId="4E8ED1E3" w14:textId="25D13719" w:rsidR="006429E9" w:rsidRPr="00D43040" w:rsidRDefault="006429E9" w:rsidP="002D3F81">
      <w:pPr>
        <w:pStyle w:val="af9"/>
        <w:rPr>
          <w:noProof/>
        </w:rPr>
      </w:pPr>
      <w:r w:rsidRPr="00D43040">
        <w:rPr>
          <w:rFonts w:hint="eastAsia"/>
          <w:noProof/>
        </w:rPr>
        <w:t>单栋楼的各类钢筋汇总</w:t>
      </w:r>
      <w:r w:rsidR="00F72A1F">
        <w:rPr>
          <w:rFonts w:hint="eastAsia"/>
          <w:noProof/>
        </w:rPr>
        <w:t>；</w:t>
      </w:r>
    </w:p>
    <w:p w14:paraId="5816C635" w14:textId="5F4EF02B" w:rsidR="006429E9" w:rsidRPr="00D43040" w:rsidRDefault="006429E9" w:rsidP="002D3F81">
      <w:pPr>
        <w:pStyle w:val="af9"/>
        <w:rPr>
          <w:noProof/>
        </w:rPr>
      </w:pPr>
      <w:r w:rsidRPr="00D43040">
        <w:rPr>
          <w:rFonts w:hint="eastAsia"/>
          <w:noProof/>
        </w:rPr>
        <w:t>单栋楼的相同物料汇总。</w:t>
      </w:r>
    </w:p>
    <w:p w14:paraId="7CBEC9CC" w14:textId="77777777" w:rsidR="006429E9" w:rsidRDefault="006429E9" w:rsidP="006429E9">
      <w:pPr>
        <w:pStyle w:val="afff0"/>
        <w:spacing w:before="156" w:after="156"/>
      </w:pPr>
      <w:bookmarkStart w:id="355" w:name="_Toc77064957"/>
      <w:r>
        <w:rPr>
          <w:rFonts w:hint="eastAsia"/>
        </w:rPr>
        <w:t>设计检查</w:t>
      </w:r>
      <w:bookmarkEnd w:id="355"/>
    </w:p>
    <w:p w14:paraId="3E50A28D" w14:textId="2D015397" w:rsidR="006429E9" w:rsidRPr="00780A7F" w:rsidRDefault="006429E9" w:rsidP="001F6C6A">
      <w:pPr>
        <w:pStyle w:val="affffffffd"/>
      </w:pPr>
      <w:r w:rsidRPr="00780A7F">
        <w:rPr>
          <w:rFonts w:hint="eastAsia"/>
        </w:rPr>
        <w:t>装配式方案设计内容</w:t>
      </w:r>
      <w:r w:rsidR="00F72A1F" w:rsidRPr="00780A7F">
        <w:rPr>
          <w:rFonts w:hint="eastAsia"/>
        </w:rPr>
        <w:t>：</w:t>
      </w:r>
    </w:p>
    <w:p w14:paraId="3678D669" w14:textId="04F3B168" w:rsidR="006429E9" w:rsidRDefault="006429E9" w:rsidP="0050377C">
      <w:pPr>
        <w:pStyle w:val="af8"/>
        <w:numPr>
          <w:ilvl w:val="0"/>
          <w:numId w:val="140"/>
        </w:numPr>
      </w:pPr>
      <w:r>
        <w:rPr>
          <w:rFonts w:hint="eastAsia"/>
        </w:rPr>
        <w:t>在使用BIM软件深化是宜具备装配式方案合理性检查。如：根据预制构件类型进行凸显，相关的其他类型或非预制类型进行虚化显示</w:t>
      </w:r>
      <w:r w:rsidR="00F72A1F">
        <w:rPr>
          <w:rFonts w:hint="eastAsia"/>
        </w:rPr>
        <w:t>；</w:t>
      </w:r>
    </w:p>
    <w:p w14:paraId="54C65628" w14:textId="06A7A15C" w:rsidR="006429E9" w:rsidRDefault="006429E9" w:rsidP="002D3F81">
      <w:pPr>
        <w:pStyle w:val="af8"/>
      </w:pPr>
      <w:r>
        <w:rPr>
          <w:rFonts w:hint="eastAsia"/>
        </w:rPr>
        <w:t>BIM软件宜具备实时清单汇总功能，或单项内容汇总来检查装配式清单的正确性</w:t>
      </w:r>
      <w:r w:rsidR="00F72A1F">
        <w:rPr>
          <w:rFonts w:hint="eastAsia"/>
        </w:rPr>
        <w:t>；</w:t>
      </w:r>
    </w:p>
    <w:p w14:paraId="57E41878" w14:textId="7A5A4D09" w:rsidR="006429E9" w:rsidRDefault="006429E9" w:rsidP="002D3F81">
      <w:pPr>
        <w:pStyle w:val="af8"/>
      </w:pPr>
      <w:r>
        <w:rPr>
          <w:rFonts w:hint="eastAsia"/>
        </w:rPr>
        <w:t>吊重检查功能。能够对某</w:t>
      </w:r>
      <w:proofErr w:type="gramStart"/>
      <w:r>
        <w:rPr>
          <w:rFonts w:hint="eastAsia"/>
        </w:rPr>
        <w:t>一限制</w:t>
      </w:r>
      <w:proofErr w:type="gramEnd"/>
      <w:r>
        <w:rPr>
          <w:rFonts w:hint="eastAsia"/>
        </w:rPr>
        <w:t>进行过滤凸显，或输入吊机位置、起重参数可进行吊重复核。</w:t>
      </w:r>
    </w:p>
    <w:p w14:paraId="648B888F" w14:textId="26F08719" w:rsidR="006429E9" w:rsidRPr="00780A7F" w:rsidRDefault="006429E9" w:rsidP="001F6C6A">
      <w:pPr>
        <w:pStyle w:val="affffffffd"/>
      </w:pPr>
      <w:r w:rsidRPr="00780A7F">
        <w:rPr>
          <w:rFonts w:hint="eastAsia"/>
        </w:rPr>
        <w:t>预制构件加工图设计内容</w:t>
      </w:r>
      <w:r w:rsidR="00F72A1F" w:rsidRPr="00780A7F">
        <w:rPr>
          <w:rFonts w:hint="eastAsia"/>
        </w:rPr>
        <w:t>：</w:t>
      </w:r>
    </w:p>
    <w:p w14:paraId="5802D567" w14:textId="5F14ED5A" w:rsidR="006429E9" w:rsidRDefault="006429E9" w:rsidP="0050377C">
      <w:pPr>
        <w:pStyle w:val="af8"/>
        <w:numPr>
          <w:ilvl w:val="0"/>
          <w:numId w:val="141"/>
        </w:numPr>
      </w:pPr>
      <w:r>
        <w:rPr>
          <w:rFonts w:hint="eastAsia"/>
        </w:rPr>
        <w:t>BIM软件宜具备模型变动自动判断功能，图纸列表中自动显示模型已修改的构件。避免发布图纸版本与模型不一致的情况产生</w:t>
      </w:r>
      <w:r w:rsidR="00F72A1F">
        <w:rPr>
          <w:rFonts w:hint="eastAsia"/>
        </w:rPr>
        <w:t>；</w:t>
      </w:r>
    </w:p>
    <w:p w14:paraId="7FC1A921" w14:textId="1C1307A0" w:rsidR="006429E9" w:rsidRDefault="006429E9" w:rsidP="002D3F81">
      <w:pPr>
        <w:pStyle w:val="af8"/>
      </w:pPr>
      <w:r>
        <w:rPr>
          <w:rFonts w:hint="eastAsia"/>
        </w:rPr>
        <w:t>BIM软件宜提供校对口径功能。如：按规格重定义颜色、轮廓尺寸显示、某一属性限值凸显（例：重量&gt;2t）</w:t>
      </w:r>
      <w:r w:rsidR="00F72A1F">
        <w:rPr>
          <w:rFonts w:hint="eastAsia"/>
        </w:rPr>
        <w:t>；</w:t>
      </w:r>
    </w:p>
    <w:p w14:paraId="43825997" w14:textId="6B66B9C8" w:rsidR="006429E9" w:rsidRDefault="006429E9" w:rsidP="002D3F81">
      <w:pPr>
        <w:pStyle w:val="af8"/>
      </w:pPr>
      <w:r>
        <w:rPr>
          <w:rFonts w:hint="eastAsia"/>
        </w:rPr>
        <w:t>施工图各专业之间的碰撞检查</w:t>
      </w:r>
      <w:r w:rsidR="00F72A1F">
        <w:rPr>
          <w:rFonts w:hint="eastAsia"/>
        </w:rPr>
        <w:t>；</w:t>
      </w:r>
    </w:p>
    <w:p w14:paraId="7AB3C068" w14:textId="18DDD3D7" w:rsidR="006429E9" w:rsidRDefault="006429E9" w:rsidP="002D3F81">
      <w:pPr>
        <w:pStyle w:val="af8"/>
      </w:pPr>
      <w:r>
        <w:rPr>
          <w:rFonts w:hint="eastAsia"/>
        </w:rPr>
        <w:t>钢筋碰撞干涉自动检查校对</w:t>
      </w:r>
      <w:r w:rsidR="00F72A1F">
        <w:rPr>
          <w:rFonts w:hint="eastAsia"/>
        </w:rPr>
        <w:t>；</w:t>
      </w:r>
    </w:p>
    <w:p w14:paraId="5CE94BB8" w14:textId="1CA445D1" w:rsidR="006429E9" w:rsidRDefault="006429E9" w:rsidP="002D3F81">
      <w:pPr>
        <w:pStyle w:val="af8"/>
      </w:pPr>
      <w:r>
        <w:rPr>
          <w:rFonts w:hint="eastAsia"/>
        </w:rPr>
        <w:t>预制构件内的钢筋与</w:t>
      </w:r>
      <w:proofErr w:type="gramStart"/>
      <w:r>
        <w:rPr>
          <w:rFonts w:hint="eastAsia"/>
        </w:rPr>
        <w:t>埋件之间</w:t>
      </w:r>
      <w:proofErr w:type="gramEnd"/>
      <w:r>
        <w:rPr>
          <w:rFonts w:hint="eastAsia"/>
        </w:rPr>
        <w:t>的碰撞检查</w:t>
      </w:r>
      <w:r w:rsidR="00F72A1F">
        <w:rPr>
          <w:rFonts w:hint="eastAsia"/>
        </w:rPr>
        <w:t>；</w:t>
      </w:r>
    </w:p>
    <w:p w14:paraId="7D0AA815" w14:textId="3988BB47" w:rsidR="006429E9" w:rsidRDefault="006429E9" w:rsidP="002D3F81">
      <w:pPr>
        <w:pStyle w:val="af8"/>
      </w:pPr>
      <w:r>
        <w:rPr>
          <w:rFonts w:hint="eastAsia"/>
        </w:rPr>
        <w:t>相邻预制构件间的碰撞检查</w:t>
      </w:r>
      <w:r w:rsidR="00F72A1F">
        <w:rPr>
          <w:rFonts w:hint="eastAsia"/>
        </w:rPr>
        <w:t>；</w:t>
      </w:r>
    </w:p>
    <w:p w14:paraId="1CDF3075" w14:textId="1FD220B8" w:rsidR="006429E9" w:rsidRDefault="006429E9" w:rsidP="002D3F81">
      <w:pPr>
        <w:pStyle w:val="af8"/>
      </w:pPr>
      <w:r>
        <w:rPr>
          <w:rFonts w:hint="eastAsia"/>
        </w:rPr>
        <w:t>预制构件动态下的碰撞检查。</w:t>
      </w:r>
    </w:p>
    <w:p w14:paraId="3952B1AD" w14:textId="77777777" w:rsidR="006429E9" w:rsidRDefault="006429E9" w:rsidP="006429E9">
      <w:pPr>
        <w:pStyle w:val="afff0"/>
        <w:spacing w:before="156" w:after="156"/>
      </w:pPr>
      <w:bookmarkStart w:id="356" w:name="_Toc77064958"/>
      <w:r>
        <w:rPr>
          <w:rFonts w:hint="eastAsia"/>
        </w:rPr>
        <w:t>信息化应用</w:t>
      </w:r>
      <w:bookmarkEnd w:id="356"/>
    </w:p>
    <w:p w14:paraId="34770407" w14:textId="471A75E8" w:rsidR="006429E9" w:rsidRDefault="006429E9" w:rsidP="006429E9">
      <w:pPr>
        <w:pStyle w:val="afff1"/>
        <w:spacing w:before="156" w:after="156"/>
      </w:pPr>
      <w:r>
        <w:rPr>
          <w:rFonts w:hint="eastAsia"/>
        </w:rPr>
        <w:t>装配式方案数字化送审</w:t>
      </w:r>
    </w:p>
    <w:p w14:paraId="54E253A3" w14:textId="0699543A" w:rsidR="006429E9" w:rsidRDefault="006429E9" w:rsidP="0050377C">
      <w:pPr>
        <w:pStyle w:val="af8"/>
        <w:numPr>
          <w:ilvl w:val="0"/>
          <w:numId w:val="142"/>
        </w:numPr>
      </w:pPr>
      <w:r>
        <w:rPr>
          <w:rFonts w:hint="eastAsia"/>
        </w:rPr>
        <w:t>装配式方案送审时宜同步提交BIM装配式方案模型</w:t>
      </w:r>
      <w:r w:rsidR="00F72A1F">
        <w:rPr>
          <w:rFonts w:hint="eastAsia"/>
        </w:rPr>
        <w:t>；</w:t>
      </w:r>
    </w:p>
    <w:p w14:paraId="09AF7EEB" w14:textId="031ABEBE" w:rsidR="006429E9" w:rsidRDefault="006429E9" w:rsidP="002D3F81">
      <w:pPr>
        <w:pStyle w:val="af8"/>
      </w:pPr>
      <w:r>
        <w:rPr>
          <w:rFonts w:hint="eastAsia"/>
        </w:rPr>
        <w:t>装配式方案送审时宜提供预制构件的快速选取、查看。实时报表清单与送审资料比对。以利于评审专家确定方案的合理性、计算的正确性。</w:t>
      </w:r>
    </w:p>
    <w:p w14:paraId="2CA4A3A9" w14:textId="77777777" w:rsidR="006429E9" w:rsidRPr="00780A7F" w:rsidRDefault="006429E9" w:rsidP="006429E9">
      <w:pPr>
        <w:pStyle w:val="afff1"/>
        <w:spacing w:before="156" w:after="156"/>
        <w:rPr>
          <w:rFonts w:ascii="宋体" w:eastAsia="宋体" w:hAnsi="宋体"/>
        </w:rPr>
      </w:pPr>
      <w:r w:rsidRPr="00780A7F">
        <w:rPr>
          <w:rFonts w:ascii="宋体" w:eastAsia="宋体" w:hAnsi="宋体" w:hint="eastAsia"/>
        </w:rPr>
        <w:t>数字化云交付平台。在整个建造环节</w:t>
      </w:r>
      <w:proofErr w:type="gramStart"/>
      <w:r w:rsidRPr="00780A7F">
        <w:rPr>
          <w:rFonts w:ascii="宋体" w:eastAsia="宋体" w:hAnsi="宋体" w:hint="eastAsia"/>
        </w:rPr>
        <w:t>宜建立</w:t>
      </w:r>
      <w:proofErr w:type="gramEnd"/>
      <w:r w:rsidRPr="00780A7F">
        <w:rPr>
          <w:rFonts w:ascii="宋体" w:eastAsia="宋体" w:hAnsi="宋体" w:hint="eastAsia"/>
        </w:rPr>
        <w:t>基于云端的数字交付平台，各方（业主、总包、构</w:t>
      </w:r>
      <w:r w:rsidRPr="00780A7F">
        <w:rPr>
          <w:rFonts w:ascii="宋体" w:eastAsia="宋体" w:hAnsi="宋体" w:hint="eastAsia"/>
        </w:rPr>
        <w:lastRenderedPageBreak/>
        <w:t>件厂、主体设计、装配式设计）可以共同查阅资料、查看模型。数字化云交付平台宜具备如下功能：</w:t>
      </w:r>
    </w:p>
    <w:p w14:paraId="43275D44" w14:textId="799D70F1" w:rsidR="006429E9" w:rsidRDefault="006429E9" w:rsidP="0050377C">
      <w:pPr>
        <w:pStyle w:val="af8"/>
        <w:numPr>
          <w:ilvl w:val="0"/>
          <w:numId w:val="143"/>
        </w:numPr>
      </w:pPr>
      <w:r>
        <w:rPr>
          <w:rFonts w:hint="eastAsia"/>
        </w:rPr>
        <w:t>设计资料（CAD档案、PDF档案、Office档案）的在线查看、版本控制（可调阅历史版本）、资料发布（版本冻结）等功能</w:t>
      </w:r>
      <w:r w:rsidR="00F72A1F">
        <w:rPr>
          <w:rFonts w:hint="eastAsia"/>
        </w:rPr>
        <w:t>；</w:t>
      </w:r>
    </w:p>
    <w:p w14:paraId="5831CF7F" w14:textId="6179DF74" w:rsidR="006429E9" w:rsidRDefault="006429E9" w:rsidP="002D3F81">
      <w:pPr>
        <w:pStyle w:val="af8"/>
      </w:pPr>
      <w:r>
        <w:rPr>
          <w:rFonts w:hint="eastAsia"/>
        </w:rPr>
        <w:t>基于三维模型、2D文档的问题沟通平台，具备圈注、任务分配、答复等功能。</w:t>
      </w:r>
    </w:p>
    <w:p w14:paraId="09F21428" w14:textId="53315AC1" w:rsidR="006429E9" w:rsidRDefault="00F72A1F" w:rsidP="006429E9">
      <w:pPr>
        <w:pStyle w:val="afff1"/>
        <w:spacing w:before="156" w:after="156"/>
      </w:pPr>
      <w:r>
        <w:rPr>
          <w:rFonts w:hint="eastAsia"/>
        </w:rPr>
        <w:t>管理平台的对接</w:t>
      </w:r>
    </w:p>
    <w:p w14:paraId="26FBEDEB" w14:textId="77777777" w:rsidR="006429E9" w:rsidRDefault="006429E9" w:rsidP="006429E9">
      <w:pPr>
        <w:pStyle w:val="affff9"/>
        <w:ind w:firstLine="420"/>
      </w:pPr>
      <w:r>
        <w:rPr>
          <w:rFonts w:hint="eastAsia"/>
        </w:rPr>
        <w:t>当总包方、构件厂采用BIM管理平台时，应提供IFC轻量化模型、预制构件清单等。</w:t>
      </w:r>
    </w:p>
    <w:p w14:paraId="29E30A5E" w14:textId="77777777" w:rsidR="006429E9" w:rsidRPr="00780A7F" w:rsidRDefault="006429E9" w:rsidP="006429E9">
      <w:pPr>
        <w:pStyle w:val="afff1"/>
        <w:spacing w:before="156" w:after="156"/>
        <w:rPr>
          <w:rFonts w:ascii="宋体" w:eastAsia="宋体" w:hAnsi="宋体"/>
        </w:rPr>
      </w:pPr>
      <w:r w:rsidRPr="00780A7F">
        <w:rPr>
          <w:rFonts w:ascii="宋体" w:eastAsia="宋体" w:hAnsi="宋体" w:hint="eastAsia"/>
        </w:rPr>
        <w:t>数字化加工对接。根据构件厂的智能化程度不同，需求也不同。作为深化设计单位宜具备能力如下：</w:t>
      </w:r>
    </w:p>
    <w:p w14:paraId="06118242" w14:textId="7A7E850B" w:rsidR="006429E9" w:rsidRDefault="006429E9" w:rsidP="0050377C">
      <w:pPr>
        <w:pStyle w:val="af8"/>
        <w:numPr>
          <w:ilvl w:val="0"/>
          <w:numId w:val="144"/>
        </w:numPr>
      </w:pPr>
      <w:r>
        <w:rPr>
          <w:rFonts w:hint="eastAsia"/>
        </w:rPr>
        <w:t>IFC轻量化模型，具有构件、零件的层级</w:t>
      </w:r>
      <w:r w:rsidR="001F6C6A">
        <w:rPr>
          <w:rFonts w:hint="eastAsia"/>
        </w:rPr>
        <w:t>。</w:t>
      </w:r>
    </w:p>
    <w:p w14:paraId="68BEC3BD" w14:textId="4CCA3DA1" w:rsidR="006429E9" w:rsidRDefault="006429E9" w:rsidP="002D3F81">
      <w:pPr>
        <w:pStyle w:val="af8"/>
      </w:pPr>
      <w:r>
        <w:rPr>
          <w:rFonts w:hint="eastAsia"/>
        </w:rPr>
        <w:t>加工制造口径的BOM清单，宜Excel格式</w:t>
      </w:r>
      <w:r w:rsidR="001F6C6A">
        <w:rPr>
          <w:rFonts w:hint="eastAsia"/>
        </w:rPr>
        <w:t>，</w:t>
      </w:r>
      <w:r>
        <w:rPr>
          <w:rFonts w:hint="eastAsia"/>
        </w:rPr>
        <w:t>具体内容如下：</w:t>
      </w:r>
    </w:p>
    <w:p w14:paraId="7968187A" w14:textId="0E505454" w:rsidR="006429E9" w:rsidRDefault="006429E9" w:rsidP="006429E9">
      <w:pPr>
        <w:pStyle w:val="af9"/>
      </w:pPr>
      <w:r>
        <w:rPr>
          <w:rFonts w:hint="eastAsia"/>
        </w:rPr>
        <w:t>预制构件清单，应包含：楼层、层数、构件类型、构件编号、每层数量、外形尺寸（长、宽、高）、混凝土方量、桁架</w:t>
      </w:r>
      <w:proofErr w:type="gramStart"/>
      <w:r>
        <w:rPr>
          <w:rFonts w:hint="eastAsia"/>
        </w:rPr>
        <w:t>筋</w:t>
      </w:r>
      <w:proofErr w:type="gramEnd"/>
      <w:r>
        <w:rPr>
          <w:rFonts w:hint="eastAsia"/>
        </w:rPr>
        <w:t>总量（仅叠合板）、钢筋总量、钢筋含量、构件重量等</w:t>
      </w:r>
      <w:r w:rsidR="00F72A1F">
        <w:rPr>
          <w:rFonts w:hint="eastAsia"/>
        </w:rPr>
        <w:t>；</w:t>
      </w:r>
    </w:p>
    <w:p w14:paraId="297FF2F6" w14:textId="41B6A26C" w:rsidR="006429E9" w:rsidRDefault="006429E9" w:rsidP="006429E9">
      <w:pPr>
        <w:pStyle w:val="af9"/>
      </w:pPr>
      <w:r>
        <w:rPr>
          <w:rFonts w:hint="eastAsia"/>
        </w:rPr>
        <w:t>钢筋清单：预制构件编号、钢筋编号、钢筋等级、钢筋数量、钢筋长度、钢筋重量等</w:t>
      </w:r>
      <w:r w:rsidR="00F72A1F">
        <w:rPr>
          <w:rFonts w:hint="eastAsia"/>
        </w:rPr>
        <w:t>；</w:t>
      </w:r>
    </w:p>
    <w:p w14:paraId="2C989DE9" w14:textId="61D4C5CA" w:rsidR="006429E9" w:rsidRDefault="006429E9" w:rsidP="006429E9">
      <w:pPr>
        <w:pStyle w:val="af9"/>
      </w:pPr>
      <w:r>
        <w:rPr>
          <w:rFonts w:hint="eastAsia"/>
        </w:rPr>
        <w:t>预制构件钢筋汇总清单：预制构件编号、每种钢筋的汇总信息（直径、等级、总长、重量）等</w:t>
      </w:r>
      <w:r w:rsidR="00F72A1F">
        <w:rPr>
          <w:rFonts w:hint="eastAsia"/>
        </w:rPr>
        <w:t>；</w:t>
      </w:r>
    </w:p>
    <w:p w14:paraId="75EEC59D" w14:textId="288ED1C1" w:rsidR="006429E9" w:rsidRDefault="006429E9" w:rsidP="006429E9">
      <w:pPr>
        <w:pStyle w:val="af9"/>
      </w:pPr>
      <w:r>
        <w:rPr>
          <w:rFonts w:hint="eastAsia"/>
        </w:rPr>
        <w:t>桁架</w:t>
      </w:r>
      <w:proofErr w:type="gramStart"/>
      <w:r>
        <w:rPr>
          <w:rFonts w:hint="eastAsia"/>
        </w:rPr>
        <w:t>筋</w:t>
      </w:r>
      <w:proofErr w:type="gramEnd"/>
      <w:r>
        <w:rPr>
          <w:rFonts w:hint="eastAsia"/>
        </w:rPr>
        <w:t>清单（仅叠合板）：预制构件编号、桁架</w:t>
      </w:r>
      <w:proofErr w:type="gramStart"/>
      <w:r>
        <w:rPr>
          <w:rFonts w:hint="eastAsia"/>
        </w:rPr>
        <w:t>筋</w:t>
      </w:r>
      <w:proofErr w:type="gramEnd"/>
      <w:r>
        <w:rPr>
          <w:rFonts w:hint="eastAsia"/>
        </w:rPr>
        <w:t>编号、桁架</w:t>
      </w:r>
      <w:proofErr w:type="gramStart"/>
      <w:r>
        <w:rPr>
          <w:rFonts w:hint="eastAsia"/>
        </w:rPr>
        <w:t>筋</w:t>
      </w:r>
      <w:proofErr w:type="gramEnd"/>
      <w:r>
        <w:rPr>
          <w:rFonts w:hint="eastAsia"/>
        </w:rPr>
        <w:t>数量、长度、重量等</w:t>
      </w:r>
      <w:r w:rsidR="00F72A1F">
        <w:rPr>
          <w:rFonts w:hint="eastAsia"/>
        </w:rPr>
        <w:t>；</w:t>
      </w:r>
    </w:p>
    <w:p w14:paraId="64200D4C" w14:textId="77777777" w:rsidR="006429E9" w:rsidRDefault="006429E9" w:rsidP="006429E9">
      <w:pPr>
        <w:pStyle w:val="af9"/>
      </w:pPr>
      <w:r>
        <w:rPr>
          <w:rFonts w:hint="eastAsia"/>
        </w:rPr>
        <w:t>成品（埋）件清单：预制构件编号、成品件编号、成品件（说明）规格、数量。</w:t>
      </w:r>
    </w:p>
    <w:p w14:paraId="3CAB00CA" w14:textId="6F8BC9A1" w:rsidR="006429E9" w:rsidRDefault="006429E9" w:rsidP="002D3F81">
      <w:pPr>
        <w:pStyle w:val="af8"/>
      </w:pPr>
      <w:r>
        <w:rPr>
          <w:rFonts w:hint="eastAsia"/>
        </w:rPr>
        <w:t>钢筋自动化数据对接。除BIM清单以外需要提供钢筋的折弯数据，按折弯类型分为标准钢筋和三维折弯钢筋</w:t>
      </w:r>
      <w:r w:rsidR="00F72A1F">
        <w:rPr>
          <w:rFonts w:hint="eastAsia"/>
        </w:rPr>
        <w:t>；</w:t>
      </w:r>
    </w:p>
    <w:p w14:paraId="074A199B" w14:textId="0AE07177" w:rsidR="006429E9" w:rsidRDefault="006429E9" w:rsidP="002D3F81">
      <w:pPr>
        <w:pStyle w:val="af9"/>
      </w:pPr>
      <w:r>
        <w:rPr>
          <w:rFonts w:hint="eastAsia"/>
        </w:rPr>
        <w:t>标准钢筋宜采用钢筋形状识别码、每个折弯字段的数据，宜采用Excel数据</w:t>
      </w:r>
      <w:r w:rsidR="00F72A1F">
        <w:rPr>
          <w:rFonts w:hint="eastAsia"/>
        </w:rPr>
        <w:t>；</w:t>
      </w:r>
    </w:p>
    <w:p w14:paraId="40C50914" w14:textId="5D6C6162" w:rsidR="006429E9" w:rsidRDefault="006429E9" w:rsidP="002D3F81">
      <w:pPr>
        <w:pStyle w:val="af9"/>
      </w:pPr>
      <w:r>
        <w:rPr>
          <w:rFonts w:hint="eastAsia"/>
        </w:rPr>
        <w:t>三维折弯钢筋宜采用二个视图进行标注，采用图片（图纸）交付，工厂进行手工录入。</w:t>
      </w:r>
    </w:p>
    <w:p w14:paraId="61FA1FD4" w14:textId="5BA02B82" w:rsidR="006429E9" w:rsidRPr="00ED1A42" w:rsidRDefault="006429E9" w:rsidP="002D3F81">
      <w:pPr>
        <w:pStyle w:val="af8"/>
      </w:pPr>
      <w:r>
        <w:rPr>
          <w:rFonts w:hint="eastAsia"/>
        </w:rPr>
        <w:t>加工、检测数据对接。设计单位宜配合构件加工厂推动数字化加工指导、检测的数据对接，如：激光投影分层DXF数据文件（或提供</w:t>
      </w:r>
      <w:proofErr w:type="spellStart"/>
      <w:r>
        <w:rPr>
          <w:rFonts w:hint="eastAsia"/>
        </w:rPr>
        <w:t>Unitechnik</w:t>
      </w:r>
      <w:proofErr w:type="spellEnd"/>
      <w:r>
        <w:rPr>
          <w:rFonts w:hint="eastAsia"/>
        </w:rPr>
        <w:t>数据文件）。</w:t>
      </w:r>
    </w:p>
    <w:bookmarkEnd w:id="21"/>
    <w:bookmarkEnd w:id="350"/>
    <w:bookmarkEnd w:id="351"/>
    <w:bookmarkEnd w:id="352"/>
    <w:p w14:paraId="3E2694E9" w14:textId="7D66B135" w:rsidR="001F5D62" w:rsidRDefault="001F5D62" w:rsidP="00A43FA9">
      <w:pPr>
        <w:pStyle w:val="af8"/>
      </w:pPr>
      <w:r>
        <w:br w:type="page"/>
      </w:r>
    </w:p>
    <w:p w14:paraId="4A27C351" w14:textId="77777777" w:rsidR="001F5D62" w:rsidRPr="001F5D62" w:rsidRDefault="001F5D62" w:rsidP="001F5D62">
      <w:pPr>
        <w:pStyle w:val="affff9"/>
        <w:ind w:firstLine="420"/>
        <w:jc w:val="center"/>
        <w:rPr>
          <w:rFonts w:ascii="黑体" w:eastAsia="黑体" w:hAnsi="黑体"/>
        </w:rPr>
      </w:pPr>
      <w:r w:rsidRPr="001F5D62">
        <w:rPr>
          <w:rFonts w:ascii="黑体" w:eastAsia="黑体" w:hAnsi="黑体" w:hint="eastAsia"/>
        </w:rPr>
        <w:lastRenderedPageBreak/>
        <w:t>本文件用词说明</w:t>
      </w:r>
    </w:p>
    <w:p w14:paraId="727CD40A" w14:textId="77777777" w:rsidR="001F5D62" w:rsidRDefault="001F5D62" w:rsidP="001F5D62">
      <w:pPr>
        <w:pStyle w:val="affff9"/>
        <w:ind w:firstLine="420"/>
      </w:pPr>
    </w:p>
    <w:p w14:paraId="39DF66C3" w14:textId="77777777" w:rsidR="001F5D62" w:rsidRDefault="001F5D62" w:rsidP="001F5D62">
      <w:pPr>
        <w:pStyle w:val="affff9"/>
        <w:ind w:firstLine="420"/>
      </w:pPr>
      <w:r>
        <w:rPr>
          <w:rFonts w:hint="eastAsia"/>
        </w:rPr>
        <w:t>1 为便于在执行本文件条文时区别对待，对要求严格程度不同的用词说明如下：</w:t>
      </w:r>
    </w:p>
    <w:p w14:paraId="4A762CAB" w14:textId="40E5C39D" w:rsidR="001F5D62" w:rsidRDefault="00D56EB6" w:rsidP="00D56EB6">
      <w:pPr>
        <w:pStyle w:val="affff9"/>
        <w:ind w:firstLineChars="300" w:firstLine="630"/>
      </w:pPr>
      <w:r>
        <w:t>a</w:t>
      </w:r>
      <w:r>
        <w:rPr>
          <w:rFonts w:hint="eastAsia"/>
        </w:rPr>
        <w:t>）</w:t>
      </w:r>
      <w:r w:rsidR="001F5D62">
        <w:rPr>
          <w:rFonts w:hint="eastAsia"/>
        </w:rPr>
        <w:t>表示很严格，非这样做不可的用词：</w:t>
      </w:r>
    </w:p>
    <w:p w14:paraId="329C7031" w14:textId="77777777" w:rsidR="001F5D62" w:rsidRDefault="001F5D62" w:rsidP="00D56EB6">
      <w:pPr>
        <w:pStyle w:val="affff9"/>
        <w:ind w:firstLineChars="400" w:firstLine="840"/>
      </w:pPr>
      <w:r>
        <w:rPr>
          <w:rFonts w:hint="eastAsia"/>
        </w:rPr>
        <w:t>正面词采用“必须”；反面词采用“严禁”。</w:t>
      </w:r>
    </w:p>
    <w:p w14:paraId="3688D9FF" w14:textId="77777777" w:rsidR="001F5D62" w:rsidRDefault="001F5D62" w:rsidP="00D56EB6">
      <w:pPr>
        <w:pStyle w:val="affff9"/>
        <w:ind w:firstLineChars="300" w:firstLine="630"/>
      </w:pPr>
      <w:r>
        <w:rPr>
          <w:rFonts w:hint="eastAsia"/>
        </w:rPr>
        <w:t>b）表示严格，在正常情况下均应这样做的用词：</w:t>
      </w:r>
    </w:p>
    <w:p w14:paraId="3B1FEF71" w14:textId="77777777" w:rsidR="001F5D62" w:rsidRDefault="001F5D62" w:rsidP="00D56EB6">
      <w:pPr>
        <w:pStyle w:val="affff9"/>
        <w:ind w:firstLineChars="400" w:firstLine="840"/>
      </w:pPr>
      <w:r>
        <w:rPr>
          <w:rFonts w:hint="eastAsia"/>
        </w:rPr>
        <w:t>正面词采用“应”；反面词采用“不应”或“不得”。</w:t>
      </w:r>
    </w:p>
    <w:p w14:paraId="533199CA" w14:textId="77777777" w:rsidR="001F5D62" w:rsidRDefault="001F5D62" w:rsidP="00D56EB6">
      <w:pPr>
        <w:pStyle w:val="affff9"/>
        <w:ind w:firstLineChars="300" w:firstLine="630"/>
      </w:pPr>
      <w:r>
        <w:rPr>
          <w:rFonts w:hint="eastAsia"/>
        </w:rPr>
        <w:t>c）表示允许稍有选择，在条件许可时首先这样做的用词：</w:t>
      </w:r>
    </w:p>
    <w:p w14:paraId="30E5CF1F" w14:textId="77777777" w:rsidR="001F5D62" w:rsidRDefault="001F5D62" w:rsidP="00D56EB6">
      <w:pPr>
        <w:pStyle w:val="affff9"/>
        <w:ind w:firstLineChars="400" w:firstLine="840"/>
      </w:pPr>
      <w:r>
        <w:rPr>
          <w:rFonts w:hint="eastAsia"/>
        </w:rPr>
        <w:t>正面词采用“宜”，反面词采用“不宜”。</w:t>
      </w:r>
    </w:p>
    <w:p w14:paraId="7B47B1F3" w14:textId="77777777" w:rsidR="001F5D62" w:rsidRDefault="001F5D62" w:rsidP="00D56EB6">
      <w:pPr>
        <w:pStyle w:val="affff9"/>
        <w:ind w:firstLineChars="300" w:firstLine="630"/>
      </w:pPr>
      <w:r>
        <w:rPr>
          <w:rFonts w:hint="eastAsia"/>
        </w:rPr>
        <w:t>d）表示有选择，在一定条件下可以这样做的，采用“可”。</w:t>
      </w:r>
    </w:p>
    <w:p w14:paraId="0882A161" w14:textId="77777777" w:rsidR="001F5D62" w:rsidRDefault="001F5D62" w:rsidP="00D56EB6">
      <w:pPr>
        <w:pStyle w:val="affff9"/>
        <w:ind w:firstLine="420"/>
      </w:pPr>
      <w:r>
        <w:rPr>
          <w:rFonts w:hint="eastAsia"/>
        </w:rPr>
        <w:t>2 文件中指定应按其他有关标准、规范执行时，写法为：“应符合……有关规定（要求）”或“应按……执行。</w:t>
      </w:r>
    </w:p>
    <w:p w14:paraId="67A92C65" w14:textId="63A47885" w:rsidR="00D56EB6" w:rsidRDefault="00D56EB6">
      <w:pPr>
        <w:widowControl/>
        <w:adjustRightInd/>
        <w:spacing w:line="240" w:lineRule="auto"/>
        <w:jc w:val="left"/>
        <w:rPr>
          <w:rFonts w:ascii="宋体" w:hAnsi="Times New Roman"/>
          <w:noProof/>
          <w:kern w:val="0"/>
          <w:szCs w:val="20"/>
        </w:rPr>
      </w:pPr>
      <w:r>
        <w:br w:type="page"/>
      </w:r>
    </w:p>
    <w:p w14:paraId="10AEEB19" w14:textId="77777777" w:rsidR="00D56EB6" w:rsidRPr="00D56EB6" w:rsidRDefault="00D56EB6" w:rsidP="00D56EB6">
      <w:pPr>
        <w:autoSpaceDE w:val="0"/>
        <w:autoSpaceDN w:val="0"/>
        <w:adjustRightInd/>
        <w:spacing w:line="240" w:lineRule="auto"/>
        <w:ind w:firstLineChars="200" w:firstLine="960"/>
        <w:jc w:val="center"/>
        <w:rPr>
          <w:rFonts w:ascii="宋体" w:hAnsi="宋体" w:cs="宋体"/>
          <w:color w:val="000000"/>
          <w:kern w:val="0"/>
          <w:sz w:val="48"/>
          <w:szCs w:val="48"/>
        </w:rPr>
      </w:pPr>
      <w:r w:rsidRPr="00D56EB6">
        <w:rPr>
          <w:rFonts w:ascii="宋体" w:hAnsi="宋体" w:cs="宋体" w:hint="eastAsia"/>
          <w:color w:val="000000"/>
          <w:kern w:val="0"/>
          <w:sz w:val="48"/>
          <w:szCs w:val="48"/>
        </w:rPr>
        <w:lastRenderedPageBreak/>
        <w:t>湖北省地方标准</w:t>
      </w:r>
    </w:p>
    <w:p w14:paraId="217DDDEC" w14:textId="77777777" w:rsidR="00D56EB6" w:rsidRPr="00D56EB6" w:rsidRDefault="00D56EB6" w:rsidP="00D56EB6">
      <w:pPr>
        <w:autoSpaceDE w:val="0"/>
        <w:autoSpaceDN w:val="0"/>
        <w:adjustRightInd/>
        <w:spacing w:line="240" w:lineRule="auto"/>
        <w:ind w:firstLineChars="200" w:firstLine="420"/>
        <w:jc w:val="center"/>
        <w:rPr>
          <w:rFonts w:ascii="宋体" w:hAnsi="宋体" w:cs="宋体"/>
          <w:color w:val="000000"/>
          <w:kern w:val="0"/>
          <w:szCs w:val="22"/>
        </w:rPr>
      </w:pPr>
    </w:p>
    <w:p w14:paraId="74B77748" w14:textId="77777777" w:rsidR="00D56EB6" w:rsidRPr="00D56EB6" w:rsidRDefault="00D56EB6" w:rsidP="00D56EB6">
      <w:pPr>
        <w:autoSpaceDE w:val="0"/>
        <w:autoSpaceDN w:val="0"/>
        <w:adjustRightInd/>
        <w:spacing w:line="240" w:lineRule="auto"/>
        <w:ind w:firstLineChars="200" w:firstLine="420"/>
        <w:jc w:val="center"/>
        <w:rPr>
          <w:rFonts w:ascii="宋体" w:hAnsi="宋体" w:cs="宋体"/>
          <w:color w:val="000000"/>
          <w:kern w:val="0"/>
          <w:szCs w:val="22"/>
        </w:rPr>
      </w:pPr>
    </w:p>
    <w:p w14:paraId="3D67E91C" w14:textId="77777777" w:rsidR="00D56EB6" w:rsidRPr="00D56EB6" w:rsidRDefault="00D56EB6" w:rsidP="00D56EB6">
      <w:pPr>
        <w:autoSpaceDE w:val="0"/>
        <w:autoSpaceDN w:val="0"/>
        <w:adjustRightInd/>
        <w:spacing w:line="240" w:lineRule="auto"/>
        <w:ind w:firstLineChars="200" w:firstLine="420"/>
        <w:jc w:val="center"/>
        <w:rPr>
          <w:rFonts w:ascii="宋体" w:hAnsi="宋体" w:cs="宋体"/>
          <w:color w:val="000000"/>
          <w:kern w:val="0"/>
          <w:szCs w:val="22"/>
        </w:rPr>
      </w:pPr>
    </w:p>
    <w:p w14:paraId="5666BD00" w14:textId="790D8463" w:rsidR="00D56EB6" w:rsidRPr="00D56EB6" w:rsidRDefault="00D56EB6" w:rsidP="00D56EB6">
      <w:pPr>
        <w:autoSpaceDE w:val="0"/>
        <w:autoSpaceDN w:val="0"/>
        <w:adjustRightInd/>
        <w:spacing w:line="240" w:lineRule="auto"/>
        <w:jc w:val="center"/>
        <w:rPr>
          <w:rFonts w:ascii="黑体" w:eastAsia="黑体" w:hAnsi="黑体" w:cs="黑体"/>
          <w:kern w:val="0"/>
          <w:sz w:val="48"/>
          <w:szCs w:val="48"/>
        </w:rPr>
      </w:pPr>
      <w:r>
        <w:rPr>
          <w:rFonts w:ascii="黑体" w:eastAsia="黑体" w:hAnsi="黑体" w:cs="黑体" w:hint="eastAsia"/>
          <w:kern w:val="0"/>
          <w:sz w:val="48"/>
          <w:szCs w:val="48"/>
        </w:rPr>
        <w:t>装配式混凝土建筑深化设计技术规程</w:t>
      </w:r>
    </w:p>
    <w:p w14:paraId="3E6D7D12" w14:textId="7ADBE500" w:rsidR="00D56EB6" w:rsidRPr="00D56EB6" w:rsidRDefault="00D56EB6" w:rsidP="00D56EB6">
      <w:pPr>
        <w:autoSpaceDE w:val="0"/>
        <w:autoSpaceDN w:val="0"/>
        <w:adjustRightInd/>
        <w:spacing w:line="240" w:lineRule="auto"/>
        <w:jc w:val="center"/>
        <w:rPr>
          <w:rFonts w:ascii="黑体" w:eastAsia="黑体" w:hAnsi="黑体" w:cs="黑体"/>
          <w:kern w:val="0"/>
          <w:sz w:val="28"/>
          <w:szCs w:val="28"/>
        </w:rPr>
      </w:pPr>
      <w:r w:rsidRPr="00D56EB6">
        <w:rPr>
          <w:rFonts w:ascii="黑体" w:eastAsia="黑体" w:hAnsi="黑体" w:cs="黑体"/>
          <w:kern w:val="0"/>
          <w:sz w:val="28"/>
          <w:szCs w:val="28"/>
        </w:rPr>
        <w:t>Technical specification for depth design of assembled building with concrete structure</w:t>
      </w:r>
    </w:p>
    <w:p w14:paraId="0963EDBD" w14:textId="77777777" w:rsidR="00D56EB6" w:rsidRPr="00D56EB6" w:rsidRDefault="00D56EB6" w:rsidP="00D56EB6">
      <w:pPr>
        <w:autoSpaceDE w:val="0"/>
        <w:autoSpaceDN w:val="0"/>
        <w:adjustRightInd/>
        <w:spacing w:line="240" w:lineRule="auto"/>
        <w:ind w:firstLineChars="200" w:firstLine="420"/>
        <w:jc w:val="left"/>
        <w:rPr>
          <w:rFonts w:ascii="宋体" w:hAnsi="宋体" w:cs="宋体"/>
          <w:color w:val="000000"/>
          <w:kern w:val="0"/>
          <w:szCs w:val="22"/>
        </w:rPr>
      </w:pPr>
    </w:p>
    <w:p w14:paraId="59A4291A" w14:textId="77777777" w:rsidR="00D56EB6" w:rsidRPr="00D56EB6" w:rsidRDefault="00D56EB6" w:rsidP="00D56EB6">
      <w:pPr>
        <w:autoSpaceDE w:val="0"/>
        <w:autoSpaceDN w:val="0"/>
        <w:adjustRightInd/>
        <w:spacing w:line="240" w:lineRule="auto"/>
        <w:ind w:firstLineChars="200" w:firstLine="420"/>
        <w:jc w:val="left"/>
        <w:rPr>
          <w:rFonts w:ascii="宋体" w:hAnsi="宋体" w:cs="宋体"/>
          <w:color w:val="000000"/>
          <w:kern w:val="0"/>
          <w:szCs w:val="22"/>
        </w:rPr>
      </w:pPr>
    </w:p>
    <w:p w14:paraId="09C9A231" w14:textId="77777777" w:rsidR="00D56EB6" w:rsidRPr="00D56EB6" w:rsidRDefault="00D56EB6" w:rsidP="00D56EB6">
      <w:pPr>
        <w:autoSpaceDE w:val="0"/>
        <w:autoSpaceDN w:val="0"/>
        <w:adjustRightInd/>
        <w:spacing w:line="240" w:lineRule="auto"/>
        <w:ind w:firstLineChars="200" w:firstLine="420"/>
        <w:jc w:val="left"/>
        <w:rPr>
          <w:rFonts w:ascii="宋体" w:hAnsi="宋体" w:cs="宋体"/>
          <w:color w:val="000000"/>
          <w:kern w:val="0"/>
          <w:szCs w:val="22"/>
        </w:rPr>
      </w:pPr>
    </w:p>
    <w:p w14:paraId="175FD9D1" w14:textId="77777777" w:rsidR="00D56EB6" w:rsidRPr="00D56EB6" w:rsidRDefault="00D56EB6" w:rsidP="00D56EB6">
      <w:pPr>
        <w:autoSpaceDE w:val="0"/>
        <w:autoSpaceDN w:val="0"/>
        <w:adjustRightInd/>
        <w:spacing w:line="240" w:lineRule="auto"/>
        <w:ind w:firstLineChars="200" w:firstLine="420"/>
        <w:jc w:val="left"/>
        <w:rPr>
          <w:rFonts w:ascii="宋体" w:hAnsi="宋体" w:cs="宋体"/>
          <w:color w:val="000000"/>
          <w:kern w:val="0"/>
          <w:szCs w:val="22"/>
        </w:rPr>
      </w:pPr>
    </w:p>
    <w:p w14:paraId="5333DA40" w14:textId="77777777" w:rsidR="00D56EB6" w:rsidRPr="00D56EB6" w:rsidRDefault="00D56EB6" w:rsidP="00D56EB6">
      <w:pPr>
        <w:autoSpaceDE w:val="0"/>
        <w:autoSpaceDN w:val="0"/>
        <w:adjustRightInd/>
        <w:spacing w:line="240" w:lineRule="auto"/>
        <w:ind w:firstLineChars="200" w:firstLine="420"/>
        <w:jc w:val="center"/>
        <w:rPr>
          <w:rFonts w:ascii="黑体" w:eastAsia="黑体" w:hAnsi="黑体" w:cs="黑体"/>
          <w:color w:val="000000"/>
          <w:kern w:val="0"/>
          <w:szCs w:val="22"/>
        </w:rPr>
      </w:pPr>
      <w:r w:rsidRPr="00D56EB6">
        <w:rPr>
          <w:rFonts w:ascii="黑体" w:eastAsia="黑体" w:hAnsi="黑体" w:cs="黑体" w:hint="eastAsia"/>
          <w:color w:val="000000"/>
          <w:kern w:val="0"/>
          <w:szCs w:val="22"/>
        </w:rPr>
        <w:t>条文说明</w:t>
      </w:r>
    </w:p>
    <w:p w14:paraId="4423D392" w14:textId="7F23D73E" w:rsidR="001F5D62" w:rsidRDefault="001F5D62" w:rsidP="001F5D62">
      <w:pPr>
        <w:pStyle w:val="affff9"/>
        <w:ind w:firstLine="420"/>
      </w:pPr>
    </w:p>
    <w:p w14:paraId="3F082E52" w14:textId="77777777" w:rsidR="001F1A91" w:rsidRDefault="001F1A91" w:rsidP="001F5D62">
      <w:pPr>
        <w:pStyle w:val="affff9"/>
        <w:ind w:firstLine="420"/>
      </w:pPr>
    </w:p>
    <w:p w14:paraId="37E5E4A5" w14:textId="77777777" w:rsidR="001F1A91" w:rsidRDefault="001F1A91" w:rsidP="001F5D62">
      <w:pPr>
        <w:pStyle w:val="affff9"/>
        <w:ind w:firstLine="420"/>
      </w:pPr>
    </w:p>
    <w:p w14:paraId="09815427" w14:textId="77777777" w:rsidR="001F1A91" w:rsidRDefault="001F1A91" w:rsidP="001F5D62">
      <w:pPr>
        <w:pStyle w:val="affff9"/>
        <w:ind w:firstLine="420"/>
      </w:pPr>
    </w:p>
    <w:p w14:paraId="41861736" w14:textId="77777777" w:rsidR="001F1A91" w:rsidRDefault="001F1A91" w:rsidP="001F5D62">
      <w:pPr>
        <w:pStyle w:val="affff9"/>
        <w:ind w:firstLine="420"/>
      </w:pPr>
    </w:p>
    <w:p w14:paraId="5035518D" w14:textId="77777777" w:rsidR="001F1A91" w:rsidRDefault="001F1A91" w:rsidP="001F5D62">
      <w:pPr>
        <w:pStyle w:val="affff9"/>
        <w:ind w:firstLine="420"/>
      </w:pPr>
    </w:p>
    <w:p w14:paraId="28866D62" w14:textId="77777777" w:rsidR="001F1A91" w:rsidRDefault="001F1A91" w:rsidP="001F5D62">
      <w:pPr>
        <w:pStyle w:val="affff9"/>
        <w:ind w:firstLine="420"/>
      </w:pPr>
    </w:p>
    <w:p w14:paraId="481F164D" w14:textId="77777777" w:rsidR="001F1A91" w:rsidRDefault="001F1A91" w:rsidP="001F5D62">
      <w:pPr>
        <w:pStyle w:val="affff9"/>
        <w:ind w:firstLine="420"/>
      </w:pPr>
    </w:p>
    <w:p w14:paraId="6BA76FAC" w14:textId="77777777" w:rsidR="001F1A91" w:rsidRDefault="001F1A91" w:rsidP="001F5D62">
      <w:pPr>
        <w:pStyle w:val="affff9"/>
        <w:ind w:firstLine="420"/>
      </w:pPr>
    </w:p>
    <w:p w14:paraId="11740250" w14:textId="77777777" w:rsidR="001F1A91" w:rsidRDefault="001F1A91" w:rsidP="001F5D62">
      <w:pPr>
        <w:pStyle w:val="affff9"/>
        <w:ind w:firstLine="420"/>
      </w:pPr>
    </w:p>
    <w:p w14:paraId="2A896F09" w14:textId="77777777" w:rsidR="001F1A91" w:rsidRDefault="001F1A91" w:rsidP="001F5D62">
      <w:pPr>
        <w:pStyle w:val="affff9"/>
        <w:ind w:firstLine="420"/>
      </w:pPr>
    </w:p>
    <w:p w14:paraId="75757A0B" w14:textId="77777777" w:rsidR="001F1A91" w:rsidRDefault="001F1A91" w:rsidP="001F5D62">
      <w:pPr>
        <w:pStyle w:val="affff9"/>
        <w:ind w:firstLine="420"/>
      </w:pPr>
    </w:p>
    <w:p w14:paraId="36D7E6AB" w14:textId="77777777" w:rsidR="001F1A91" w:rsidRDefault="001F1A91" w:rsidP="001F5D62">
      <w:pPr>
        <w:pStyle w:val="affff9"/>
        <w:ind w:firstLine="420"/>
      </w:pPr>
    </w:p>
    <w:p w14:paraId="13B8EC8A" w14:textId="77777777" w:rsidR="001F1A91" w:rsidRDefault="001F1A91" w:rsidP="001F5D62">
      <w:pPr>
        <w:pStyle w:val="affff9"/>
        <w:ind w:firstLine="420"/>
      </w:pPr>
    </w:p>
    <w:p w14:paraId="38572960" w14:textId="77777777" w:rsidR="001F1A91" w:rsidRDefault="001F1A91" w:rsidP="001F5D62">
      <w:pPr>
        <w:pStyle w:val="affff9"/>
        <w:ind w:firstLine="420"/>
      </w:pPr>
    </w:p>
    <w:p w14:paraId="02DB070B" w14:textId="77777777" w:rsidR="001F1A91" w:rsidRDefault="001F1A91" w:rsidP="001F5D62">
      <w:pPr>
        <w:pStyle w:val="affff9"/>
        <w:ind w:firstLine="420"/>
      </w:pPr>
    </w:p>
    <w:p w14:paraId="27A9E932" w14:textId="77777777" w:rsidR="001F1A91" w:rsidRDefault="001F1A91" w:rsidP="001F5D62">
      <w:pPr>
        <w:pStyle w:val="affff9"/>
        <w:ind w:firstLine="420"/>
      </w:pPr>
    </w:p>
    <w:p w14:paraId="3C63DF7C" w14:textId="77777777" w:rsidR="001F1A91" w:rsidRDefault="001F1A91" w:rsidP="001F5D62">
      <w:pPr>
        <w:pStyle w:val="affff9"/>
        <w:ind w:firstLine="420"/>
      </w:pPr>
    </w:p>
    <w:p w14:paraId="5E816AFE" w14:textId="77777777" w:rsidR="001F1A91" w:rsidRDefault="001F1A91" w:rsidP="001F5D62">
      <w:pPr>
        <w:pStyle w:val="affff9"/>
        <w:ind w:firstLine="420"/>
      </w:pPr>
    </w:p>
    <w:p w14:paraId="25F26F09" w14:textId="77777777" w:rsidR="001F1A91" w:rsidRDefault="001F1A91" w:rsidP="001F5D62">
      <w:pPr>
        <w:pStyle w:val="affff9"/>
        <w:ind w:firstLine="420"/>
      </w:pPr>
    </w:p>
    <w:p w14:paraId="609A8129" w14:textId="77777777" w:rsidR="001F1A91" w:rsidRDefault="001F1A91" w:rsidP="001F5D62">
      <w:pPr>
        <w:pStyle w:val="affff9"/>
        <w:ind w:firstLine="420"/>
      </w:pPr>
    </w:p>
    <w:p w14:paraId="2259FA62" w14:textId="77777777" w:rsidR="001F1A91" w:rsidRDefault="001F1A91" w:rsidP="001F5D62">
      <w:pPr>
        <w:pStyle w:val="affff9"/>
        <w:ind w:firstLine="420"/>
      </w:pPr>
    </w:p>
    <w:p w14:paraId="70E73812" w14:textId="77777777" w:rsidR="001F1A91" w:rsidRDefault="001F1A91" w:rsidP="001F5D62">
      <w:pPr>
        <w:pStyle w:val="affff9"/>
        <w:ind w:firstLine="420"/>
      </w:pPr>
    </w:p>
    <w:p w14:paraId="715F0CC3" w14:textId="77777777" w:rsidR="001F1A91" w:rsidRDefault="001F1A91" w:rsidP="001F5D62">
      <w:pPr>
        <w:pStyle w:val="affff9"/>
        <w:ind w:firstLine="420"/>
      </w:pPr>
    </w:p>
    <w:p w14:paraId="6679895A" w14:textId="77777777" w:rsidR="001F1A91" w:rsidRDefault="001F1A91" w:rsidP="001F5D62">
      <w:pPr>
        <w:pStyle w:val="affff9"/>
        <w:ind w:firstLine="420"/>
      </w:pPr>
    </w:p>
    <w:sectPr w:rsidR="001F1A91"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E0ECB" w14:textId="77777777" w:rsidR="004F6E30" w:rsidRDefault="004F6E30" w:rsidP="00D86DB7">
      <w:r>
        <w:separator/>
      </w:r>
    </w:p>
    <w:p w14:paraId="6EFA59EF" w14:textId="77777777" w:rsidR="004F6E30" w:rsidRDefault="004F6E30"/>
    <w:p w14:paraId="15591E03" w14:textId="77777777" w:rsidR="004F6E30" w:rsidRDefault="004F6E30"/>
  </w:endnote>
  <w:endnote w:type="continuationSeparator" w:id="0">
    <w:p w14:paraId="54B15111" w14:textId="77777777" w:rsidR="004F6E30" w:rsidRDefault="004F6E30" w:rsidP="00D86DB7">
      <w:r>
        <w:continuationSeparator/>
      </w:r>
    </w:p>
    <w:p w14:paraId="317FEC0B" w14:textId="77777777" w:rsidR="004F6E30" w:rsidRDefault="004F6E30"/>
    <w:p w14:paraId="138F26EF" w14:textId="77777777" w:rsidR="004F6E30" w:rsidRDefault="004F6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28BE" w14:textId="77777777" w:rsidR="00C30A8A" w:rsidRDefault="00C30A8A">
    <w:pPr>
      <w:pStyle w:val="afffd"/>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517A" w14:textId="77777777" w:rsidR="00C30A8A" w:rsidRPr="00324EDD" w:rsidRDefault="00C30A8A" w:rsidP="00CD50A1">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B77A5" w14:textId="77777777" w:rsidR="00C30A8A" w:rsidRDefault="00C30A8A" w:rsidP="00C94DF2">
    <w:pPr>
      <w:pStyle w:val="affff6"/>
    </w:pPr>
    <w:r>
      <w:fldChar w:fldCharType="begin"/>
    </w:r>
    <w:r>
      <w:instrText>PAGE   \* MERGEFORMAT</w:instrText>
    </w:r>
    <w:r>
      <w:fldChar w:fldCharType="separate"/>
    </w:r>
    <w:r w:rsidR="005C578A" w:rsidRPr="005C578A">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018A0" w14:textId="77777777" w:rsidR="004F6E30" w:rsidRDefault="004F6E30" w:rsidP="00D86DB7">
      <w:r>
        <w:separator/>
      </w:r>
    </w:p>
  </w:footnote>
  <w:footnote w:type="continuationSeparator" w:id="0">
    <w:p w14:paraId="410F6948" w14:textId="77777777" w:rsidR="004F6E30" w:rsidRDefault="004F6E30" w:rsidP="00D86DB7">
      <w:r>
        <w:continuationSeparator/>
      </w:r>
    </w:p>
    <w:p w14:paraId="0746D42A" w14:textId="77777777" w:rsidR="004F6E30" w:rsidRDefault="004F6E30"/>
    <w:p w14:paraId="4345FD0A" w14:textId="77777777" w:rsidR="004F6E30" w:rsidRDefault="004F6E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2D25" w14:textId="77777777" w:rsidR="00C30A8A" w:rsidRPr="00E70388" w:rsidRDefault="00C30A8A" w:rsidP="00617387">
    <w:pPr>
      <w:pStyle w:val="afffc"/>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59AD" w14:textId="77777777" w:rsidR="00C30A8A" w:rsidRPr="00324EDD" w:rsidRDefault="00C30A8A" w:rsidP="00E846C8">
    <w:pPr>
      <w:pStyle w:val="afffc"/>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9CDA1" w14:textId="497847B4" w:rsidR="00C30A8A" w:rsidRPr="005F4712" w:rsidRDefault="00C30A8A" w:rsidP="00714F58">
    <w:pPr>
      <w:pStyle w:val="afffc"/>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42/T XXXX—2021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BB46" w14:textId="1A598FA3" w:rsidR="00C30A8A" w:rsidRPr="00D84FA1" w:rsidRDefault="00C30A8A" w:rsidP="00A2271D">
    <w:pPr>
      <w:pStyle w:val="affffe"/>
    </w:pPr>
    <w:r>
      <w:fldChar w:fldCharType="begin"/>
    </w:r>
    <w:r>
      <w:instrText xml:space="preserve"> STYLEREF  标准文件_文件编号  \* MERGEFORMAT </w:instrText>
    </w:r>
    <w:r>
      <w:fldChar w:fldCharType="separate"/>
    </w:r>
    <w:r w:rsidR="005C578A">
      <w:t>DB 42/T XXXX</w:t>
    </w:r>
    <w:r w:rsidR="005C578A">
      <w:t>—</w:t>
    </w:r>
    <w:r w:rsidR="005C578A">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E692B"/>
    <w:multiLevelType w:val="singleLevel"/>
    <w:tmpl w:val="FF7E692B"/>
    <w:lvl w:ilvl="0">
      <w:start w:val="1"/>
      <w:numFmt w:val="lowerLetter"/>
      <w:lvlText w:val="%1)"/>
      <w:lvlJc w:val="left"/>
      <w:pPr>
        <w:tabs>
          <w:tab w:val="left" w:pos="312"/>
        </w:tabs>
        <w:ind w:left="420" w:firstLine="0"/>
      </w:pPr>
    </w:lvl>
  </w:abstractNum>
  <w:abstractNum w:abstractNumId="1">
    <w:nsid w:val="01B52CA4"/>
    <w:multiLevelType w:val="hybridMultilevel"/>
    <w:tmpl w:val="B55872E2"/>
    <w:lvl w:ilvl="0" w:tplc="0ECAD742">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14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439C2298"/>
    <w:lvl w:ilvl="0">
      <w:start w:val="1"/>
      <w:numFmt w:val="none"/>
      <w:pStyle w:val="af5"/>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2F04FB2"/>
    <w:multiLevelType w:val="multilevel"/>
    <w:tmpl w:val="E0720D8A"/>
    <w:lvl w:ilvl="0">
      <w:start w:val="1"/>
      <w:numFmt w:val="lowerLetter"/>
      <w:pStyle w:val="af7"/>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3F304A51"/>
    <w:multiLevelType w:val="hybridMultilevel"/>
    <w:tmpl w:val="4508A328"/>
    <w:lvl w:ilvl="0" w:tplc="F802F652">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nsid w:val="40682A41"/>
    <w:multiLevelType w:val="hybridMultilevel"/>
    <w:tmpl w:val="E1ECC5BE"/>
    <w:lvl w:ilvl="0" w:tplc="3190C0B8">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nsid w:val="44C50F90"/>
    <w:multiLevelType w:val="multilevel"/>
    <w:tmpl w:val="AAF2A7CA"/>
    <w:lvl w:ilvl="0">
      <w:start w:val="1"/>
      <w:numFmt w:val="lowerLetter"/>
      <w:pStyle w:val="af8"/>
      <w:lvlText w:val="%1)"/>
      <w:lvlJc w:val="left"/>
      <w:pPr>
        <w:tabs>
          <w:tab w:val="num" w:pos="852"/>
        </w:tabs>
        <w:ind w:left="852" w:hanging="426"/>
      </w:pPr>
      <w:rPr>
        <w:rFonts w:ascii="宋体" w:eastAsia="宋体" w:hAnsi="Times New Roman" w:hint="eastAsia"/>
        <w:sz w:val="21"/>
      </w:rPr>
    </w:lvl>
    <w:lvl w:ilvl="1">
      <w:start w:val="1"/>
      <w:numFmt w:val="decimal"/>
      <w:pStyle w:val="af9"/>
      <w:lvlText w:val="%2)"/>
      <w:lvlJc w:val="left"/>
      <w:pPr>
        <w:tabs>
          <w:tab w:val="num"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default"/>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8802D1C"/>
    <w:multiLevelType w:val="multilevel"/>
    <w:tmpl w:val="A762E208"/>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B733A5F"/>
    <w:multiLevelType w:val="multilevel"/>
    <w:tmpl w:val="D44879C8"/>
    <w:lvl w:ilvl="0">
      <w:start w:val="1"/>
      <w:numFmt w:val="decimal"/>
      <w:lvlRestart w:val="0"/>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nsid w:val="4E5D0534"/>
    <w:multiLevelType w:val="multilevel"/>
    <w:tmpl w:val="44863046"/>
    <w:lvl w:ilvl="0">
      <w:start w:val="1"/>
      <w:numFmt w:val="decimal"/>
      <w:lvlRestart w:val="0"/>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4632751"/>
    <w:multiLevelType w:val="multilevel"/>
    <w:tmpl w:val="8E9217A8"/>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3"/>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2"/>
  </w:num>
  <w:num w:numId="2">
    <w:abstractNumId w:val="32"/>
  </w:num>
  <w:num w:numId="3">
    <w:abstractNumId w:val="7"/>
  </w:num>
  <w:num w:numId="4">
    <w:abstractNumId w:val="10"/>
  </w:num>
  <w:num w:numId="5">
    <w:abstractNumId w:val="28"/>
  </w:num>
  <w:num w:numId="6">
    <w:abstractNumId w:val="11"/>
  </w:num>
  <w:num w:numId="7">
    <w:abstractNumId w:val="21"/>
  </w:num>
  <w:num w:numId="8">
    <w:abstractNumId w:val="9"/>
  </w:num>
  <w:num w:numId="9">
    <w:abstractNumId w:val="24"/>
  </w:num>
  <w:num w:numId="10">
    <w:abstractNumId w:val="26"/>
  </w:num>
  <w:num w:numId="11">
    <w:abstractNumId w:val="22"/>
  </w:num>
  <w:num w:numId="12">
    <w:abstractNumId w:val="34"/>
  </w:num>
  <w:num w:numId="13">
    <w:abstractNumId w:val="20"/>
  </w:num>
  <w:num w:numId="14">
    <w:abstractNumId w:val="35"/>
  </w:num>
  <w:num w:numId="15">
    <w:abstractNumId w:val="3"/>
  </w:num>
  <w:num w:numId="16">
    <w:abstractNumId w:val="25"/>
  </w:num>
  <w:num w:numId="17">
    <w:abstractNumId w:val="8"/>
  </w:num>
  <w:num w:numId="18">
    <w:abstractNumId w:val="18"/>
  </w:num>
  <w:num w:numId="19">
    <w:abstractNumId w:val="30"/>
  </w:num>
  <w:num w:numId="20">
    <w:abstractNumId w:val="31"/>
  </w:num>
  <w:num w:numId="21">
    <w:abstractNumId w:val="14"/>
  </w:num>
  <w:num w:numId="22">
    <w:abstractNumId w:val="17"/>
  </w:num>
  <w:num w:numId="23">
    <w:abstractNumId w:val="33"/>
  </w:num>
  <w:num w:numId="24">
    <w:abstractNumId w:val="4"/>
  </w:num>
  <w:num w:numId="25">
    <w:abstractNumId w:val="6"/>
  </w:num>
  <w:num w:numId="26">
    <w:abstractNumId w:val="19"/>
  </w:num>
  <w:num w:numId="27">
    <w:abstractNumId w:val="29"/>
  </w:num>
  <w:num w:numId="28">
    <w:abstractNumId w:val="13"/>
  </w:num>
  <w:num w:numId="29">
    <w:abstractNumId w:val="27"/>
  </w:num>
  <w:num w:numId="30">
    <w:abstractNumId w:val="23"/>
  </w:num>
  <w:num w:numId="31">
    <w:abstractNumId w:val="5"/>
  </w:num>
  <w:num w:numId="32">
    <w:abstractNumId w:val="12"/>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
  </w:num>
  <w:num w:numId="130">
    <w:abstractNumId w:val="17"/>
    <w:lvlOverride w:ilvl="0">
      <w:startOverride w:val="1"/>
    </w:lvlOverride>
    <w:lvlOverride w:ilvl="1">
      <w:startOverride w:val="1"/>
    </w:lvlOverride>
  </w:num>
  <w:num w:numId="131">
    <w:abstractNumId w:val="17"/>
    <w:lvlOverride w:ilvl="0">
      <w:startOverride w:val="2"/>
    </w:lvlOverride>
  </w:num>
  <w:num w:numId="132">
    <w:abstractNumId w:val="15"/>
  </w:num>
  <w:num w:numId="133">
    <w:abstractNumId w:val="1"/>
  </w:num>
  <w:num w:numId="134">
    <w:abstractNumId w:val="0"/>
  </w:num>
  <w:num w:numId="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
  </w:num>
  <w:num w:numId="1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
  </w:num>
  <w:num w:numId="152">
    <w:abstractNumId w:val="17"/>
  </w:num>
  <w:num w:numId="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
  </w:num>
  <w:num w:numId="155">
    <w:abstractNumId w:val="17"/>
  </w:num>
  <w:num w:numId="156">
    <w:abstractNumId w:val="17"/>
  </w:num>
  <w:num w:numId="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7"/>
  </w:num>
  <w:num w:numId="161">
    <w:abstractNumId w:val="17"/>
  </w:num>
  <w:num w:numId="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
  </w:num>
  <w:num w:numId="1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91"/>
    <w:rsid w:val="0000040A"/>
    <w:rsid w:val="00000A94"/>
    <w:rsid w:val="00001972"/>
    <w:rsid w:val="00001D9A"/>
    <w:rsid w:val="00007B3A"/>
    <w:rsid w:val="000107E0"/>
    <w:rsid w:val="00011FDE"/>
    <w:rsid w:val="00012FFD"/>
    <w:rsid w:val="00014162"/>
    <w:rsid w:val="00014340"/>
    <w:rsid w:val="00016A9C"/>
    <w:rsid w:val="00022184"/>
    <w:rsid w:val="00022762"/>
    <w:rsid w:val="00022A38"/>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02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1E4"/>
    <w:rsid w:val="00104926"/>
    <w:rsid w:val="00113B1E"/>
    <w:rsid w:val="0011711C"/>
    <w:rsid w:val="0012059C"/>
    <w:rsid w:val="0012211D"/>
    <w:rsid w:val="00124216"/>
    <w:rsid w:val="00124E4F"/>
    <w:rsid w:val="001260B7"/>
    <w:rsid w:val="001265CB"/>
    <w:rsid w:val="001321C6"/>
    <w:rsid w:val="001325C4"/>
    <w:rsid w:val="00132880"/>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6FD1"/>
    <w:rsid w:val="00157894"/>
    <w:rsid w:val="00157B55"/>
    <w:rsid w:val="0016036C"/>
    <w:rsid w:val="001642FA"/>
    <w:rsid w:val="001649EB"/>
    <w:rsid w:val="00164BAF"/>
    <w:rsid w:val="00164FA8"/>
    <w:rsid w:val="00165065"/>
    <w:rsid w:val="00165434"/>
    <w:rsid w:val="0016580B"/>
    <w:rsid w:val="00165F49"/>
    <w:rsid w:val="00166B88"/>
    <w:rsid w:val="00166C46"/>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5B9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3F7"/>
    <w:rsid w:val="001E2484"/>
    <w:rsid w:val="001E3CC4"/>
    <w:rsid w:val="001E4882"/>
    <w:rsid w:val="001E73AB"/>
    <w:rsid w:val="001F092D"/>
    <w:rsid w:val="001F143A"/>
    <w:rsid w:val="001F1605"/>
    <w:rsid w:val="001F1A91"/>
    <w:rsid w:val="001F2508"/>
    <w:rsid w:val="001F3D2B"/>
    <w:rsid w:val="001F4816"/>
    <w:rsid w:val="001F4EE9"/>
    <w:rsid w:val="001F5D62"/>
    <w:rsid w:val="001F69B4"/>
    <w:rsid w:val="001F6C6A"/>
    <w:rsid w:val="001F750C"/>
    <w:rsid w:val="001F77C7"/>
    <w:rsid w:val="00200183"/>
    <w:rsid w:val="00200333"/>
    <w:rsid w:val="0020107D"/>
    <w:rsid w:val="00202AA4"/>
    <w:rsid w:val="002031F7"/>
    <w:rsid w:val="002040E6"/>
    <w:rsid w:val="0020527B"/>
    <w:rsid w:val="00205F2C"/>
    <w:rsid w:val="00210B15"/>
    <w:rsid w:val="002142EA"/>
    <w:rsid w:val="002165BF"/>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C98"/>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2FC0"/>
    <w:rsid w:val="00293B30"/>
    <w:rsid w:val="00294D34"/>
    <w:rsid w:val="00294E3B"/>
    <w:rsid w:val="00296193"/>
    <w:rsid w:val="00296C66"/>
    <w:rsid w:val="00296EBE"/>
    <w:rsid w:val="002974E3"/>
    <w:rsid w:val="002A084B"/>
    <w:rsid w:val="002A1260"/>
    <w:rsid w:val="002A1589"/>
    <w:rsid w:val="002A1608"/>
    <w:rsid w:val="002A25DC"/>
    <w:rsid w:val="002A3822"/>
    <w:rsid w:val="002A3AAB"/>
    <w:rsid w:val="002A4CEA"/>
    <w:rsid w:val="002A5977"/>
    <w:rsid w:val="002A5A13"/>
    <w:rsid w:val="002A757F"/>
    <w:rsid w:val="002A7F44"/>
    <w:rsid w:val="002B0C40"/>
    <w:rsid w:val="002B1966"/>
    <w:rsid w:val="002B37AB"/>
    <w:rsid w:val="002B4508"/>
    <w:rsid w:val="002B5779"/>
    <w:rsid w:val="002B7332"/>
    <w:rsid w:val="002B7F51"/>
    <w:rsid w:val="002C09E7"/>
    <w:rsid w:val="002C1E06"/>
    <w:rsid w:val="002C1E1C"/>
    <w:rsid w:val="002C3F07"/>
    <w:rsid w:val="002C5278"/>
    <w:rsid w:val="002C7EBB"/>
    <w:rsid w:val="002D06C1"/>
    <w:rsid w:val="002D3F81"/>
    <w:rsid w:val="002D42B5"/>
    <w:rsid w:val="002D4F1A"/>
    <w:rsid w:val="002D6EC6"/>
    <w:rsid w:val="002D79AC"/>
    <w:rsid w:val="002E039D"/>
    <w:rsid w:val="002E4D5A"/>
    <w:rsid w:val="002E6326"/>
    <w:rsid w:val="002F30E0"/>
    <w:rsid w:val="002F35E4"/>
    <w:rsid w:val="002F3730"/>
    <w:rsid w:val="002F38E1"/>
    <w:rsid w:val="002F7AF6"/>
    <w:rsid w:val="00300E63"/>
    <w:rsid w:val="00302A2F"/>
    <w:rsid w:val="00302F5F"/>
    <w:rsid w:val="0030441D"/>
    <w:rsid w:val="00306063"/>
    <w:rsid w:val="00313B85"/>
    <w:rsid w:val="00317988"/>
    <w:rsid w:val="003221B4"/>
    <w:rsid w:val="0032258D"/>
    <w:rsid w:val="00322E62"/>
    <w:rsid w:val="00323452"/>
    <w:rsid w:val="00324D13"/>
    <w:rsid w:val="00324D2A"/>
    <w:rsid w:val="00324EDD"/>
    <w:rsid w:val="0032571C"/>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AEB"/>
    <w:rsid w:val="00366E89"/>
    <w:rsid w:val="00367DA6"/>
    <w:rsid w:val="003705F4"/>
    <w:rsid w:val="00370D58"/>
    <w:rsid w:val="00371316"/>
    <w:rsid w:val="003716DD"/>
    <w:rsid w:val="00374E5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296"/>
    <w:rsid w:val="003A4077"/>
    <w:rsid w:val="003B09AD"/>
    <w:rsid w:val="003B1F18"/>
    <w:rsid w:val="003B5BF0"/>
    <w:rsid w:val="003B60BF"/>
    <w:rsid w:val="003B6BE3"/>
    <w:rsid w:val="003C010C"/>
    <w:rsid w:val="003C0A6C"/>
    <w:rsid w:val="003C14F8"/>
    <w:rsid w:val="003C5A43"/>
    <w:rsid w:val="003D0519"/>
    <w:rsid w:val="003D0FF6"/>
    <w:rsid w:val="003D262C"/>
    <w:rsid w:val="003D38CB"/>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495"/>
    <w:rsid w:val="004242CE"/>
    <w:rsid w:val="00425A6F"/>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F0B"/>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88C"/>
    <w:rsid w:val="004E470C"/>
    <w:rsid w:val="004E4AA5"/>
    <w:rsid w:val="004E4AEE"/>
    <w:rsid w:val="004E59E3"/>
    <w:rsid w:val="004E67C0"/>
    <w:rsid w:val="004F391A"/>
    <w:rsid w:val="004F3CFB"/>
    <w:rsid w:val="004F6456"/>
    <w:rsid w:val="004F696E"/>
    <w:rsid w:val="004F6C71"/>
    <w:rsid w:val="004F6E30"/>
    <w:rsid w:val="00501139"/>
    <w:rsid w:val="0050363E"/>
    <w:rsid w:val="0050377C"/>
    <w:rsid w:val="005039BC"/>
    <w:rsid w:val="005043BB"/>
    <w:rsid w:val="00504A3D"/>
    <w:rsid w:val="00505767"/>
    <w:rsid w:val="005073F0"/>
    <w:rsid w:val="00510A7B"/>
    <w:rsid w:val="00512F6E"/>
    <w:rsid w:val="00513038"/>
    <w:rsid w:val="00514174"/>
    <w:rsid w:val="00516088"/>
    <w:rsid w:val="00516B0B"/>
    <w:rsid w:val="00521BF7"/>
    <w:rsid w:val="005220EC"/>
    <w:rsid w:val="00523F95"/>
    <w:rsid w:val="00524D65"/>
    <w:rsid w:val="00525B16"/>
    <w:rsid w:val="00533D04"/>
    <w:rsid w:val="00534804"/>
    <w:rsid w:val="00534BDF"/>
    <w:rsid w:val="005354EA"/>
    <w:rsid w:val="0053585F"/>
    <w:rsid w:val="00535C54"/>
    <w:rsid w:val="00535EC4"/>
    <w:rsid w:val="00535ED9"/>
    <w:rsid w:val="0053692B"/>
    <w:rsid w:val="00541853"/>
    <w:rsid w:val="00543BDA"/>
    <w:rsid w:val="005441CC"/>
    <w:rsid w:val="00547275"/>
    <w:rsid w:val="005479DA"/>
    <w:rsid w:val="00547BCC"/>
    <w:rsid w:val="0055013B"/>
    <w:rsid w:val="00551F6F"/>
    <w:rsid w:val="00555044"/>
    <w:rsid w:val="00561475"/>
    <w:rsid w:val="005622E7"/>
    <w:rsid w:val="0056487B"/>
    <w:rsid w:val="00564FB9"/>
    <w:rsid w:val="00567C6C"/>
    <w:rsid w:val="00573D9E"/>
    <w:rsid w:val="005801E3"/>
    <w:rsid w:val="00581802"/>
    <w:rsid w:val="005824E7"/>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78A"/>
    <w:rsid w:val="005C5F21"/>
    <w:rsid w:val="005C7156"/>
    <w:rsid w:val="005D0C75"/>
    <w:rsid w:val="005D4171"/>
    <w:rsid w:val="005D46AC"/>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64D"/>
    <w:rsid w:val="00632182"/>
    <w:rsid w:val="00632AE0"/>
    <w:rsid w:val="00633C17"/>
    <w:rsid w:val="00634D9E"/>
    <w:rsid w:val="00636E3E"/>
    <w:rsid w:val="006379F7"/>
    <w:rsid w:val="00637E4D"/>
    <w:rsid w:val="00640620"/>
    <w:rsid w:val="00641A1F"/>
    <w:rsid w:val="006429E9"/>
    <w:rsid w:val="0064375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2CB1"/>
    <w:rsid w:val="006750C1"/>
    <w:rsid w:val="006770F4"/>
    <w:rsid w:val="00677A84"/>
    <w:rsid w:val="0068026D"/>
    <w:rsid w:val="00680A27"/>
    <w:rsid w:val="006816A4"/>
    <w:rsid w:val="006819B8"/>
    <w:rsid w:val="00682CB1"/>
    <w:rsid w:val="006840A6"/>
    <w:rsid w:val="006850CD"/>
    <w:rsid w:val="00685AAB"/>
    <w:rsid w:val="00690764"/>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981"/>
    <w:rsid w:val="006D3E96"/>
    <w:rsid w:val="006D4515"/>
    <w:rsid w:val="006D4BB1"/>
    <w:rsid w:val="006D6593"/>
    <w:rsid w:val="006E23EA"/>
    <w:rsid w:val="006F03A8"/>
    <w:rsid w:val="006F10CD"/>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67DC3"/>
    <w:rsid w:val="0077008A"/>
    <w:rsid w:val="00773C1F"/>
    <w:rsid w:val="00774DA4"/>
    <w:rsid w:val="00776599"/>
    <w:rsid w:val="00780A7F"/>
    <w:rsid w:val="0078114B"/>
    <w:rsid w:val="00781B01"/>
    <w:rsid w:val="00781DD2"/>
    <w:rsid w:val="00783ECF"/>
    <w:rsid w:val="0078413A"/>
    <w:rsid w:val="00787892"/>
    <w:rsid w:val="00793EEE"/>
    <w:rsid w:val="007959E8"/>
    <w:rsid w:val="00795E9C"/>
    <w:rsid w:val="007A0521"/>
    <w:rsid w:val="007A2E12"/>
    <w:rsid w:val="007A3475"/>
    <w:rsid w:val="007A41C8"/>
    <w:rsid w:val="007A54CE"/>
    <w:rsid w:val="007A6FD9"/>
    <w:rsid w:val="007A7508"/>
    <w:rsid w:val="007A7FFA"/>
    <w:rsid w:val="007B04EB"/>
    <w:rsid w:val="007B0D4F"/>
    <w:rsid w:val="007B5A3D"/>
    <w:rsid w:val="007B5B95"/>
    <w:rsid w:val="007B68EA"/>
    <w:rsid w:val="007B7453"/>
    <w:rsid w:val="007C1E8B"/>
    <w:rsid w:val="007C2D89"/>
    <w:rsid w:val="007C4593"/>
    <w:rsid w:val="007C5309"/>
    <w:rsid w:val="007C6069"/>
    <w:rsid w:val="007C6932"/>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0A4"/>
    <w:rsid w:val="00810257"/>
    <w:rsid w:val="008104F5"/>
    <w:rsid w:val="00811072"/>
    <w:rsid w:val="00811369"/>
    <w:rsid w:val="00815419"/>
    <w:rsid w:val="008163C8"/>
    <w:rsid w:val="008164A1"/>
    <w:rsid w:val="00817325"/>
    <w:rsid w:val="008209E6"/>
    <w:rsid w:val="00823303"/>
    <w:rsid w:val="008233B2"/>
    <w:rsid w:val="00823A9F"/>
    <w:rsid w:val="00823C85"/>
    <w:rsid w:val="00825042"/>
    <w:rsid w:val="00825138"/>
    <w:rsid w:val="008269DD"/>
    <w:rsid w:val="00830257"/>
    <w:rsid w:val="0083035F"/>
    <w:rsid w:val="00830621"/>
    <w:rsid w:val="008311DB"/>
    <w:rsid w:val="0083348C"/>
    <w:rsid w:val="008373D3"/>
    <w:rsid w:val="00840617"/>
    <w:rsid w:val="00840F84"/>
    <w:rsid w:val="00842A47"/>
    <w:rsid w:val="00843C13"/>
    <w:rsid w:val="008454F8"/>
    <w:rsid w:val="00845B61"/>
    <w:rsid w:val="0085173A"/>
    <w:rsid w:val="00856316"/>
    <w:rsid w:val="008603CE"/>
    <w:rsid w:val="008620FC"/>
    <w:rsid w:val="008627A5"/>
    <w:rsid w:val="00863E05"/>
    <w:rsid w:val="00865ACA"/>
    <w:rsid w:val="00865D28"/>
    <w:rsid w:val="00865F85"/>
    <w:rsid w:val="00867C10"/>
    <w:rsid w:val="00870439"/>
    <w:rsid w:val="0087046C"/>
    <w:rsid w:val="00870DA1"/>
    <w:rsid w:val="008807FC"/>
    <w:rsid w:val="00883F93"/>
    <w:rsid w:val="00884DB3"/>
    <w:rsid w:val="00885A9D"/>
    <w:rsid w:val="008864F6"/>
    <w:rsid w:val="0089049D"/>
    <w:rsid w:val="008928C9"/>
    <w:rsid w:val="008930CB"/>
    <w:rsid w:val="008938DC"/>
    <w:rsid w:val="00893FD1"/>
    <w:rsid w:val="00894836"/>
    <w:rsid w:val="00895172"/>
    <w:rsid w:val="00895680"/>
    <w:rsid w:val="00896195"/>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337"/>
    <w:rsid w:val="008B7E05"/>
    <w:rsid w:val="008C114E"/>
    <w:rsid w:val="008C1797"/>
    <w:rsid w:val="008C219C"/>
    <w:rsid w:val="008C397C"/>
    <w:rsid w:val="008C475E"/>
    <w:rsid w:val="008C5CFA"/>
    <w:rsid w:val="008C619A"/>
    <w:rsid w:val="008D0CE8"/>
    <w:rsid w:val="008D2D1D"/>
    <w:rsid w:val="008D453D"/>
    <w:rsid w:val="008D53AD"/>
    <w:rsid w:val="008D562B"/>
    <w:rsid w:val="008D5733"/>
    <w:rsid w:val="008D622B"/>
    <w:rsid w:val="008D666C"/>
    <w:rsid w:val="008D6B67"/>
    <w:rsid w:val="008D6FFD"/>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BF0"/>
    <w:rsid w:val="00902722"/>
    <w:rsid w:val="009027BC"/>
    <w:rsid w:val="009062E6"/>
    <w:rsid w:val="00911BE5"/>
    <w:rsid w:val="00913CA9"/>
    <w:rsid w:val="009145AE"/>
    <w:rsid w:val="009146CE"/>
    <w:rsid w:val="00914CA7"/>
    <w:rsid w:val="00915C3E"/>
    <w:rsid w:val="009161A8"/>
    <w:rsid w:val="0092384A"/>
    <w:rsid w:val="009245F5"/>
    <w:rsid w:val="009249EC"/>
    <w:rsid w:val="009251A4"/>
    <w:rsid w:val="009273B3"/>
    <w:rsid w:val="009305B5"/>
    <w:rsid w:val="00936DF3"/>
    <w:rsid w:val="009429D5"/>
    <w:rsid w:val="00942BF1"/>
    <w:rsid w:val="00944C69"/>
    <w:rsid w:val="00945180"/>
    <w:rsid w:val="00945428"/>
    <w:rsid w:val="0094607B"/>
    <w:rsid w:val="00953604"/>
    <w:rsid w:val="0095496B"/>
    <w:rsid w:val="009610DC"/>
    <w:rsid w:val="00961490"/>
    <w:rsid w:val="0096381A"/>
    <w:rsid w:val="00965E04"/>
    <w:rsid w:val="009674AD"/>
    <w:rsid w:val="00970CDC"/>
    <w:rsid w:val="00971A96"/>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4C7"/>
    <w:rsid w:val="009A42C1"/>
    <w:rsid w:val="009A48A9"/>
    <w:rsid w:val="009A5429"/>
    <w:rsid w:val="009A5C54"/>
    <w:rsid w:val="009A657B"/>
    <w:rsid w:val="009A72AD"/>
    <w:rsid w:val="009B09E0"/>
    <w:rsid w:val="009B0BC5"/>
    <w:rsid w:val="009B1247"/>
    <w:rsid w:val="009B6029"/>
    <w:rsid w:val="009B6971"/>
    <w:rsid w:val="009B78A2"/>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9AF"/>
    <w:rsid w:val="009F2A37"/>
    <w:rsid w:val="009F5ECE"/>
    <w:rsid w:val="00A0096C"/>
    <w:rsid w:val="00A01757"/>
    <w:rsid w:val="00A028C0"/>
    <w:rsid w:val="00A02BAE"/>
    <w:rsid w:val="00A069FA"/>
    <w:rsid w:val="00A06A6B"/>
    <w:rsid w:val="00A07843"/>
    <w:rsid w:val="00A07E47"/>
    <w:rsid w:val="00A129D0"/>
    <w:rsid w:val="00A12C33"/>
    <w:rsid w:val="00A138BA"/>
    <w:rsid w:val="00A14C8E"/>
    <w:rsid w:val="00A153D9"/>
    <w:rsid w:val="00A154D0"/>
    <w:rsid w:val="00A15F09"/>
    <w:rsid w:val="00A169B6"/>
    <w:rsid w:val="00A2271D"/>
    <w:rsid w:val="00A237D5"/>
    <w:rsid w:val="00A30BA9"/>
    <w:rsid w:val="00A30EFC"/>
    <w:rsid w:val="00A31984"/>
    <w:rsid w:val="00A32D73"/>
    <w:rsid w:val="00A3367B"/>
    <w:rsid w:val="00A3597D"/>
    <w:rsid w:val="00A36DD1"/>
    <w:rsid w:val="00A4006C"/>
    <w:rsid w:val="00A40091"/>
    <w:rsid w:val="00A4030F"/>
    <w:rsid w:val="00A41C79"/>
    <w:rsid w:val="00A41CB5"/>
    <w:rsid w:val="00A42CDF"/>
    <w:rsid w:val="00A43FA9"/>
    <w:rsid w:val="00A4452E"/>
    <w:rsid w:val="00A4472C"/>
    <w:rsid w:val="00A44E69"/>
    <w:rsid w:val="00A4661E"/>
    <w:rsid w:val="00A52F79"/>
    <w:rsid w:val="00A55BD6"/>
    <w:rsid w:val="00A55D50"/>
    <w:rsid w:val="00A57142"/>
    <w:rsid w:val="00A648CD"/>
    <w:rsid w:val="00A6537A"/>
    <w:rsid w:val="00A67866"/>
    <w:rsid w:val="00A70B07"/>
    <w:rsid w:val="00A723F8"/>
    <w:rsid w:val="00A77CCB"/>
    <w:rsid w:val="00A82070"/>
    <w:rsid w:val="00A83D8D"/>
    <w:rsid w:val="00A8446B"/>
    <w:rsid w:val="00A8473F"/>
    <w:rsid w:val="00A862D6"/>
    <w:rsid w:val="00A8715E"/>
    <w:rsid w:val="00A87546"/>
    <w:rsid w:val="00A90490"/>
    <w:rsid w:val="00A9295B"/>
    <w:rsid w:val="00A93B09"/>
    <w:rsid w:val="00A94247"/>
    <w:rsid w:val="00A952D7"/>
    <w:rsid w:val="00A963F7"/>
    <w:rsid w:val="00A96AD8"/>
    <w:rsid w:val="00AA052C"/>
    <w:rsid w:val="00AA18C0"/>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7ED"/>
    <w:rsid w:val="00AC5DF4"/>
    <w:rsid w:val="00AD0AEF"/>
    <w:rsid w:val="00AD11B7"/>
    <w:rsid w:val="00AD1A94"/>
    <w:rsid w:val="00AD1C05"/>
    <w:rsid w:val="00AD4126"/>
    <w:rsid w:val="00AD421C"/>
    <w:rsid w:val="00AD44FA"/>
    <w:rsid w:val="00AD5C2B"/>
    <w:rsid w:val="00AE070A"/>
    <w:rsid w:val="00AE101C"/>
    <w:rsid w:val="00AE37E5"/>
    <w:rsid w:val="00AE5EB4"/>
    <w:rsid w:val="00AF0ABA"/>
    <w:rsid w:val="00AF0C18"/>
    <w:rsid w:val="00AF47C5"/>
    <w:rsid w:val="00AF5398"/>
    <w:rsid w:val="00B0033F"/>
    <w:rsid w:val="00B049AF"/>
    <w:rsid w:val="00B07242"/>
    <w:rsid w:val="00B10534"/>
    <w:rsid w:val="00B113DB"/>
    <w:rsid w:val="00B11D8A"/>
    <w:rsid w:val="00B12981"/>
    <w:rsid w:val="00B147DD"/>
    <w:rsid w:val="00B147E4"/>
    <w:rsid w:val="00B156FD"/>
    <w:rsid w:val="00B16B05"/>
    <w:rsid w:val="00B21F61"/>
    <w:rsid w:val="00B261F1"/>
    <w:rsid w:val="00B265BC"/>
    <w:rsid w:val="00B26F81"/>
    <w:rsid w:val="00B31FB1"/>
    <w:rsid w:val="00B33952"/>
    <w:rsid w:val="00B33C5E"/>
    <w:rsid w:val="00B342F4"/>
    <w:rsid w:val="00B34369"/>
    <w:rsid w:val="00B34DC2"/>
    <w:rsid w:val="00B35774"/>
    <w:rsid w:val="00B378E5"/>
    <w:rsid w:val="00B42FBB"/>
    <w:rsid w:val="00B4346D"/>
    <w:rsid w:val="00B440F4"/>
    <w:rsid w:val="00B447A5"/>
    <w:rsid w:val="00B4654C"/>
    <w:rsid w:val="00B47293"/>
    <w:rsid w:val="00B47B1A"/>
    <w:rsid w:val="00B50E50"/>
    <w:rsid w:val="00B52120"/>
    <w:rsid w:val="00B54ABC"/>
    <w:rsid w:val="00B54DDE"/>
    <w:rsid w:val="00B56FBE"/>
    <w:rsid w:val="00B60ACF"/>
    <w:rsid w:val="00B62B58"/>
    <w:rsid w:val="00B65149"/>
    <w:rsid w:val="00B66567"/>
    <w:rsid w:val="00B66F52"/>
    <w:rsid w:val="00B66FE5"/>
    <w:rsid w:val="00B707D9"/>
    <w:rsid w:val="00B72880"/>
    <w:rsid w:val="00B7532A"/>
    <w:rsid w:val="00B758BF"/>
    <w:rsid w:val="00B777C5"/>
    <w:rsid w:val="00B77EC8"/>
    <w:rsid w:val="00B827A6"/>
    <w:rsid w:val="00B831CE"/>
    <w:rsid w:val="00B86677"/>
    <w:rsid w:val="00B87131"/>
    <w:rsid w:val="00B939B1"/>
    <w:rsid w:val="00B96D40"/>
    <w:rsid w:val="00B97386"/>
    <w:rsid w:val="00BA263B"/>
    <w:rsid w:val="00BA42B2"/>
    <w:rsid w:val="00BA58D4"/>
    <w:rsid w:val="00BA5B9E"/>
    <w:rsid w:val="00BA7C9A"/>
    <w:rsid w:val="00BB0178"/>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6BF"/>
    <w:rsid w:val="00C04904"/>
    <w:rsid w:val="00C056B3"/>
    <w:rsid w:val="00C103E5"/>
    <w:rsid w:val="00C13319"/>
    <w:rsid w:val="00C13EE9"/>
    <w:rsid w:val="00C20016"/>
    <w:rsid w:val="00C21540"/>
    <w:rsid w:val="00C21906"/>
    <w:rsid w:val="00C21BFA"/>
    <w:rsid w:val="00C22148"/>
    <w:rsid w:val="00C24C8D"/>
    <w:rsid w:val="00C25FE2"/>
    <w:rsid w:val="00C26B53"/>
    <w:rsid w:val="00C279B2"/>
    <w:rsid w:val="00C30A8A"/>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32E"/>
    <w:rsid w:val="00C9435D"/>
    <w:rsid w:val="00C94DF2"/>
    <w:rsid w:val="00C96741"/>
    <w:rsid w:val="00CA0D15"/>
    <w:rsid w:val="00CA180D"/>
    <w:rsid w:val="00CA2D1B"/>
    <w:rsid w:val="00CA375D"/>
    <w:rsid w:val="00CA662A"/>
    <w:rsid w:val="00CA7AFD"/>
    <w:rsid w:val="00CA7C3C"/>
    <w:rsid w:val="00CB0189"/>
    <w:rsid w:val="00CB0BA2"/>
    <w:rsid w:val="00CB1A42"/>
    <w:rsid w:val="00CB1B0C"/>
    <w:rsid w:val="00CB2C0B"/>
    <w:rsid w:val="00CB517D"/>
    <w:rsid w:val="00CC038D"/>
    <w:rsid w:val="00CC08DB"/>
    <w:rsid w:val="00CC229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2F6A"/>
    <w:rsid w:val="00D4514F"/>
    <w:rsid w:val="00D451E2"/>
    <w:rsid w:val="00D45E89"/>
    <w:rsid w:val="00D45E8D"/>
    <w:rsid w:val="00D466AE"/>
    <w:rsid w:val="00D4734F"/>
    <w:rsid w:val="00D51BF3"/>
    <w:rsid w:val="00D5495C"/>
    <w:rsid w:val="00D56EB6"/>
    <w:rsid w:val="00D66846"/>
    <w:rsid w:val="00D675FB"/>
    <w:rsid w:val="00D71F25"/>
    <w:rsid w:val="00D72A9C"/>
    <w:rsid w:val="00D77031"/>
    <w:rsid w:val="00D84941"/>
    <w:rsid w:val="00D84FA1"/>
    <w:rsid w:val="00D851F0"/>
    <w:rsid w:val="00D86DB7"/>
    <w:rsid w:val="00D926D0"/>
    <w:rsid w:val="00D93030"/>
    <w:rsid w:val="00D950E1"/>
    <w:rsid w:val="00D952A6"/>
    <w:rsid w:val="00D96B2A"/>
    <w:rsid w:val="00D97F99"/>
    <w:rsid w:val="00DA1E08"/>
    <w:rsid w:val="00DA24F8"/>
    <w:rsid w:val="00DA28E8"/>
    <w:rsid w:val="00DA38D3"/>
    <w:rsid w:val="00DA3932"/>
    <w:rsid w:val="00DA3AFC"/>
    <w:rsid w:val="00DA64F8"/>
    <w:rsid w:val="00DA6C15"/>
    <w:rsid w:val="00DB0258"/>
    <w:rsid w:val="00DB38EE"/>
    <w:rsid w:val="00DB498B"/>
    <w:rsid w:val="00DB5F5A"/>
    <w:rsid w:val="00DB66CA"/>
    <w:rsid w:val="00DB6BCA"/>
    <w:rsid w:val="00DB73F7"/>
    <w:rsid w:val="00DC0321"/>
    <w:rsid w:val="00DC1D34"/>
    <w:rsid w:val="00DC3067"/>
    <w:rsid w:val="00DC370B"/>
    <w:rsid w:val="00DC5B90"/>
    <w:rsid w:val="00DC61BF"/>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83F"/>
    <w:rsid w:val="00E2552F"/>
    <w:rsid w:val="00E305A4"/>
    <w:rsid w:val="00E3137A"/>
    <w:rsid w:val="00E32CCF"/>
    <w:rsid w:val="00E34A98"/>
    <w:rsid w:val="00E35D1E"/>
    <w:rsid w:val="00E364F9"/>
    <w:rsid w:val="00E365FA"/>
    <w:rsid w:val="00E36789"/>
    <w:rsid w:val="00E44A83"/>
    <w:rsid w:val="00E44DC6"/>
    <w:rsid w:val="00E502C1"/>
    <w:rsid w:val="00E502DD"/>
    <w:rsid w:val="00E502F3"/>
    <w:rsid w:val="00E50D3A"/>
    <w:rsid w:val="00E51352"/>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CFD"/>
    <w:rsid w:val="00EA14FC"/>
    <w:rsid w:val="00EA5323"/>
    <w:rsid w:val="00EA58D1"/>
    <w:rsid w:val="00EA61BC"/>
    <w:rsid w:val="00EA681A"/>
    <w:rsid w:val="00EA735B"/>
    <w:rsid w:val="00EA78F8"/>
    <w:rsid w:val="00EB17DE"/>
    <w:rsid w:val="00EB1E69"/>
    <w:rsid w:val="00EB2086"/>
    <w:rsid w:val="00EB3DF9"/>
    <w:rsid w:val="00EB5EDF"/>
    <w:rsid w:val="00EB60FE"/>
    <w:rsid w:val="00EB74DB"/>
    <w:rsid w:val="00EC5359"/>
    <w:rsid w:val="00EC562A"/>
    <w:rsid w:val="00ED067A"/>
    <w:rsid w:val="00ED1A42"/>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55E7"/>
    <w:rsid w:val="00F420D5"/>
    <w:rsid w:val="00F451EA"/>
    <w:rsid w:val="00F45447"/>
    <w:rsid w:val="00F456C6"/>
    <w:rsid w:val="00F4577B"/>
    <w:rsid w:val="00F46496"/>
    <w:rsid w:val="00F474D0"/>
    <w:rsid w:val="00F50179"/>
    <w:rsid w:val="00F515EE"/>
    <w:rsid w:val="00F521AF"/>
    <w:rsid w:val="00F56511"/>
    <w:rsid w:val="00F6194E"/>
    <w:rsid w:val="00F623AC"/>
    <w:rsid w:val="00F6412A"/>
    <w:rsid w:val="00F65893"/>
    <w:rsid w:val="00F66A4A"/>
    <w:rsid w:val="00F71E22"/>
    <w:rsid w:val="00F72142"/>
    <w:rsid w:val="00F72A1F"/>
    <w:rsid w:val="00F72AE7"/>
    <w:rsid w:val="00F75EEB"/>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3BA4"/>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8">
    <w:name w:val="Normal"/>
    <w:qFormat/>
    <w:rsid w:val="0023482A"/>
    <w:pPr>
      <w:widowControl w:val="0"/>
      <w:adjustRightInd w:val="0"/>
      <w:spacing w:line="400" w:lineRule="exact"/>
      <w:jc w:val="both"/>
    </w:pPr>
    <w:rPr>
      <w:kern w:val="2"/>
      <w:sz w:val="21"/>
      <w:szCs w:val="21"/>
    </w:rPr>
  </w:style>
  <w:style w:type="paragraph" w:styleId="1">
    <w:name w:val="heading 1"/>
    <w:basedOn w:val="afff8"/>
    <w:next w:val="afff8"/>
    <w:link w:val="1Char"/>
    <w:qFormat/>
    <w:rsid w:val="00D4734F"/>
    <w:pPr>
      <w:keepNext/>
      <w:keepLines/>
      <w:spacing w:before="340" w:after="330" w:line="578" w:lineRule="auto"/>
      <w:outlineLvl w:val="0"/>
    </w:pPr>
    <w:rPr>
      <w:b/>
      <w:bCs/>
      <w:kern w:val="44"/>
      <w:sz w:val="44"/>
      <w:szCs w:val="44"/>
    </w:rPr>
  </w:style>
  <w:style w:type="paragraph" w:styleId="22">
    <w:name w:val="heading 2"/>
    <w:basedOn w:val="afff8"/>
    <w:next w:val="afff8"/>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rsid w:val="00D4734F"/>
    <w:pPr>
      <w:keepNext/>
      <w:keepLines/>
      <w:spacing w:before="260" w:after="260" w:line="416" w:lineRule="auto"/>
      <w:outlineLvl w:val="2"/>
    </w:pPr>
    <w:rPr>
      <w:b/>
      <w:bCs/>
      <w:sz w:val="32"/>
      <w:szCs w:val="32"/>
    </w:rPr>
  </w:style>
  <w:style w:type="paragraph" w:styleId="4">
    <w:name w:val="heading 4"/>
    <w:basedOn w:val="afff8"/>
    <w:next w:val="afff8"/>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rsid w:val="00D4734F"/>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c">
    <w:name w:val="header"/>
    <w:basedOn w:val="afff8"/>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c"/>
    <w:uiPriority w:val="99"/>
    <w:rsid w:val="00D86DB7"/>
    <w:rPr>
      <w:rFonts w:ascii="Times New Roman" w:eastAsia="宋体" w:hAnsi="Times New Roman" w:cs="Times New Roman"/>
      <w:sz w:val="18"/>
      <w:szCs w:val="18"/>
    </w:rPr>
  </w:style>
  <w:style w:type="paragraph" w:styleId="afffd">
    <w:name w:val="footer"/>
    <w:basedOn w:val="afff8"/>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d"/>
    <w:uiPriority w:val="99"/>
    <w:rsid w:val="00D86DB7"/>
    <w:rPr>
      <w:rFonts w:ascii="宋体" w:eastAsia="宋体" w:hAnsi="Times New Roman" w:cs="Times New Roman"/>
      <w:sz w:val="18"/>
      <w:szCs w:val="18"/>
    </w:rPr>
  </w:style>
  <w:style w:type="paragraph" w:styleId="afffe">
    <w:name w:val="Balloon Text"/>
    <w:basedOn w:val="afff8"/>
    <w:link w:val="Char1"/>
    <w:uiPriority w:val="99"/>
    <w:semiHidden/>
    <w:unhideWhenUsed/>
    <w:rsid w:val="00153C7E"/>
    <w:rPr>
      <w:sz w:val="18"/>
      <w:szCs w:val="18"/>
    </w:rPr>
  </w:style>
  <w:style w:type="character" w:customStyle="1" w:styleId="Char1">
    <w:name w:val="批注框文本 Char"/>
    <w:link w:val="afffe"/>
    <w:uiPriority w:val="99"/>
    <w:semiHidden/>
    <w:rsid w:val="00153C7E"/>
    <w:rPr>
      <w:sz w:val="18"/>
      <w:szCs w:val="18"/>
    </w:rPr>
  </w:style>
  <w:style w:type="paragraph" w:styleId="affff">
    <w:name w:val="Quote"/>
    <w:basedOn w:val="afff8"/>
    <w:next w:val="afff8"/>
    <w:link w:val="Char2"/>
    <w:uiPriority w:val="29"/>
    <w:qFormat/>
    <w:rsid w:val="00D4734F"/>
    <w:rPr>
      <w:i/>
      <w:iCs/>
      <w:color w:val="000000"/>
    </w:rPr>
  </w:style>
  <w:style w:type="character" w:customStyle="1" w:styleId="Char2">
    <w:name w:val="引用 Char"/>
    <w:link w:val="affff"/>
    <w:uiPriority w:val="29"/>
    <w:rsid w:val="00D4734F"/>
    <w:rPr>
      <w:i/>
      <w:iCs/>
      <w:color w:val="000000"/>
    </w:rPr>
  </w:style>
  <w:style w:type="character" w:styleId="affff0">
    <w:name w:val="Strong"/>
    <w:uiPriority w:val="22"/>
    <w:qFormat/>
    <w:rsid w:val="00D4734F"/>
    <w:rPr>
      <w:b/>
      <w:bCs/>
    </w:rPr>
  </w:style>
  <w:style w:type="character" w:styleId="affff1">
    <w:name w:val="Emphasis"/>
    <w:uiPriority w:val="20"/>
    <w:qFormat/>
    <w:rsid w:val="00D4734F"/>
    <w:rPr>
      <w:i/>
      <w:iCs/>
    </w:rPr>
  </w:style>
  <w:style w:type="paragraph" w:styleId="affff2">
    <w:name w:val="Title"/>
    <w:basedOn w:val="afff8"/>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2"/>
    <w:rsid w:val="00D4734F"/>
    <w:rPr>
      <w:rFonts w:ascii="Arial" w:eastAsia="宋体" w:hAnsi="Arial" w:cs="Arial"/>
      <w:b/>
      <w:bCs/>
      <w:sz w:val="32"/>
      <w:szCs w:val="32"/>
    </w:rPr>
  </w:style>
  <w:style w:type="paragraph" w:customStyle="1" w:styleId="affff3">
    <w:name w:val="标准标志"/>
    <w:next w:val="afff8"/>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4">
    <w:name w:val="标准称谓"/>
    <w:next w:val="afff8"/>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5">
    <w:name w:val="标准文件_页脚偶数页"/>
    <w:rsid w:val="00324D2A"/>
    <w:pPr>
      <w:ind w:left="198"/>
    </w:pPr>
    <w:rPr>
      <w:rFonts w:ascii="宋体" w:hAnsi="Times New Roman"/>
      <w:sz w:val="18"/>
    </w:rPr>
  </w:style>
  <w:style w:type="paragraph" w:customStyle="1" w:styleId="affff6">
    <w:name w:val="标准文件_页脚奇数页"/>
    <w:rsid w:val="00C94DF2"/>
    <w:pPr>
      <w:ind w:right="227"/>
      <w:jc w:val="right"/>
    </w:pPr>
    <w:rPr>
      <w:rFonts w:ascii="宋体" w:hAnsi="Times New Roman"/>
      <w:sz w:val="18"/>
    </w:rPr>
  </w:style>
  <w:style w:type="paragraph" w:customStyle="1" w:styleId="affff7">
    <w:name w:val="标准书眉一"/>
    <w:rsid w:val="00D4734F"/>
    <w:pPr>
      <w:jc w:val="both"/>
    </w:pPr>
    <w:rPr>
      <w:rFonts w:ascii="Times New Roman" w:hAnsi="Times New Roman"/>
    </w:rPr>
  </w:style>
  <w:style w:type="paragraph" w:customStyle="1" w:styleId="ICS">
    <w:name w:val="标准文件_ICS"/>
    <w:basedOn w:val="afff8"/>
    <w:rsid w:val="00D4734F"/>
    <w:pPr>
      <w:spacing w:line="0" w:lineRule="atLeast"/>
    </w:pPr>
    <w:rPr>
      <w:rFonts w:ascii="黑体" w:eastAsia="黑体" w:hAnsi="宋体"/>
    </w:rPr>
  </w:style>
  <w:style w:type="paragraph" w:customStyle="1" w:styleId="affff8">
    <w:name w:val="标准文件_标准正文"/>
    <w:basedOn w:val="afff8"/>
    <w:next w:val="affff9"/>
    <w:rsid w:val="00071CC0"/>
    <w:pPr>
      <w:snapToGrid w:val="0"/>
      <w:ind w:firstLineChars="200" w:firstLine="200"/>
    </w:pPr>
    <w:rPr>
      <w:kern w:val="0"/>
    </w:rPr>
  </w:style>
  <w:style w:type="paragraph" w:customStyle="1" w:styleId="affffa">
    <w:name w:val="标准文件_版本"/>
    <w:basedOn w:val="affff8"/>
    <w:rsid w:val="00D4734F"/>
    <w:pPr>
      <w:adjustRightInd/>
      <w:snapToGrid/>
      <w:ind w:firstLineChars="0" w:firstLine="0"/>
    </w:pPr>
    <w:rPr>
      <w:rFonts w:ascii="宋体" w:hAnsi="宋体"/>
      <w:kern w:val="2"/>
    </w:rPr>
  </w:style>
  <w:style w:type="paragraph" w:customStyle="1" w:styleId="affffb">
    <w:name w:val="标准文件_标准部门"/>
    <w:basedOn w:val="afff8"/>
    <w:rsid w:val="00D4734F"/>
    <w:pPr>
      <w:jc w:val="center"/>
    </w:pPr>
    <w:rPr>
      <w:rFonts w:ascii="黑体" w:eastAsia="黑体"/>
      <w:kern w:val="0"/>
      <w:sz w:val="44"/>
    </w:rPr>
  </w:style>
  <w:style w:type="paragraph" w:customStyle="1" w:styleId="affffc">
    <w:name w:val="标准文件_标准代替"/>
    <w:basedOn w:val="afff8"/>
    <w:next w:val="afff8"/>
    <w:rsid w:val="00D4734F"/>
    <w:pPr>
      <w:spacing w:line="310" w:lineRule="exact"/>
      <w:jc w:val="right"/>
    </w:pPr>
    <w:rPr>
      <w:rFonts w:ascii="宋体" w:hAnsi="宋体"/>
      <w:kern w:val="0"/>
    </w:rPr>
  </w:style>
  <w:style w:type="paragraph" w:customStyle="1" w:styleId="affffd">
    <w:name w:val="标准文件_标准名称标题"/>
    <w:basedOn w:val="afff8"/>
    <w:next w:val="afff8"/>
    <w:rsid w:val="00D4734F"/>
    <w:pPr>
      <w:widowControl/>
      <w:shd w:val="clear" w:color="FFFFFF" w:fill="FFFFFF"/>
      <w:adjustRightInd/>
      <w:spacing w:before="640" w:after="100"/>
      <w:jc w:val="center"/>
    </w:pPr>
    <w:rPr>
      <w:rFonts w:ascii="黑体" w:eastAsia="黑体"/>
      <w:kern w:val="0"/>
      <w:sz w:val="32"/>
    </w:rPr>
  </w:style>
  <w:style w:type="paragraph" w:customStyle="1" w:styleId="affffe">
    <w:name w:val="标准文件_页眉奇数页"/>
    <w:next w:val="afff8"/>
    <w:rsid w:val="00D4734F"/>
    <w:pPr>
      <w:tabs>
        <w:tab w:val="center" w:pos="4154"/>
        <w:tab w:val="right" w:pos="8306"/>
      </w:tabs>
      <w:spacing w:after="120"/>
      <w:jc w:val="right"/>
    </w:pPr>
    <w:rPr>
      <w:rFonts w:ascii="黑体" w:eastAsia="黑体" w:hAnsi="宋体"/>
      <w:noProof/>
      <w:sz w:val="21"/>
    </w:rPr>
  </w:style>
  <w:style w:type="paragraph" w:customStyle="1" w:styleId="afffff">
    <w:name w:val="标准文件_页眉偶数页"/>
    <w:basedOn w:val="affffe"/>
    <w:next w:val="afff8"/>
    <w:rsid w:val="00D4734F"/>
    <w:pPr>
      <w:jc w:val="left"/>
    </w:pPr>
  </w:style>
  <w:style w:type="paragraph" w:customStyle="1" w:styleId="afffff0">
    <w:name w:val="标准文件_参考文献标题"/>
    <w:basedOn w:val="afff8"/>
    <w:next w:val="afff8"/>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9">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f1">
    <w:name w:val="标准文件_二级条标题"/>
    <w:next w:val="affff9"/>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1">
    <w:name w:val="标准文件_发布"/>
    <w:rsid w:val="00D4734F"/>
    <w:rPr>
      <w:rFonts w:ascii="黑体" w:eastAsia="黑体"/>
      <w:spacing w:val="0"/>
      <w:w w:val="100"/>
      <w:position w:val="3"/>
      <w:sz w:val="28"/>
    </w:rPr>
  </w:style>
  <w:style w:type="paragraph" w:customStyle="1" w:styleId="ad">
    <w:name w:val="标准文件_方框数字列项"/>
    <w:basedOn w:val="affff9"/>
    <w:rsid w:val="00E90391"/>
    <w:pPr>
      <w:numPr>
        <w:numId w:val="3"/>
      </w:numPr>
      <w:ind w:firstLineChars="0" w:firstLine="0"/>
    </w:pPr>
  </w:style>
  <w:style w:type="paragraph" w:customStyle="1" w:styleId="afffff2">
    <w:name w:val="标准文件_封面标准编号"/>
    <w:basedOn w:val="afff8"/>
    <w:next w:val="affffc"/>
    <w:rsid w:val="00D4734F"/>
    <w:pPr>
      <w:spacing w:line="310" w:lineRule="exact"/>
      <w:jc w:val="right"/>
    </w:pPr>
    <w:rPr>
      <w:rFonts w:ascii="黑体" w:eastAsia="黑体"/>
      <w:kern w:val="0"/>
      <w:sz w:val="28"/>
    </w:rPr>
  </w:style>
  <w:style w:type="paragraph" w:customStyle="1" w:styleId="afffff3">
    <w:name w:val="标准文件_封面标准分类号"/>
    <w:basedOn w:val="afff8"/>
    <w:rsid w:val="00D4734F"/>
    <w:rPr>
      <w:rFonts w:ascii="黑体" w:eastAsia="黑体"/>
      <w:b/>
      <w:kern w:val="0"/>
      <w:sz w:val="28"/>
    </w:rPr>
  </w:style>
  <w:style w:type="paragraph" w:customStyle="1" w:styleId="afffff4">
    <w:name w:val="标准文件_封面标准名称"/>
    <w:basedOn w:val="afff8"/>
    <w:rsid w:val="00D4734F"/>
    <w:pPr>
      <w:spacing w:line="240" w:lineRule="auto"/>
      <w:jc w:val="center"/>
    </w:pPr>
    <w:rPr>
      <w:rFonts w:ascii="黑体" w:eastAsia="黑体"/>
      <w:kern w:val="0"/>
      <w:sz w:val="52"/>
    </w:rPr>
  </w:style>
  <w:style w:type="paragraph" w:customStyle="1" w:styleId="afffff5">
    <w:name w:val="标准文件_封面标准英文名称"/>
    <w:basedOn w:val="afff8"/>
    <w:rsid w:val="00D4734F"/>
    <w:pPr>
      <w:spacing w:line="240" w:lineRule="auto"/>
      <w:jc w:val="center"/>
    </w:pPr>
    <w:rPr>
      <w:rFonts w:ascii="黑体" w:eastAsia="黑体"/>
      <w:b/>
      <w:sz w:val="28"/>
    </w:rPr>
  </w:style>
  <w:style w:type="paragraph" w:customStyle="1" w:styleId="afffff6">
    <w:name w:val="标准文件_封面发布日期"/>
    <w:basedOn w:val="afff8"/>
    <w:rsid w:val="00D4734F"/>
    <w:pPr>
      <w:spacing w:line="310" w:lineRule="exact"/>
    </w:pPr>
    <w:rPr>
      <w:rFonts w:ascii="黑体" w:eastAsia="黑体"/>
      <w:kern w:val="0"/>
      <w:sz w:val="28"/>
    </w:rPr>
  </w:style>
  <w:style w:type="paragraph" w:customStyle="1" w:styleId="afffff7">
    <w:name w:val="标准文件_封面密级"/>
    <w:basedOn w:val="afff8"/>
    <w:rsid w:val="00D4734F"/>
    <w:rPr>
      <w:rFonts w:eastAsia="黑体"/>
      <w:sz w:val="32"/>
    </w:rPr>
  </w:style>
  <w:style w:type="paragraph" w:customStyle="1" w:styleId="afffff8">
    <w:name w:val="标准文件_封面实施日期"/>
    <w:basedOn w:val="afff8"/>
    <w:rsid w:val="00D4734F"/>
    <w:pPr>
      <w:spacing w:line="310" w:lineRule="exact"/>
      <w:jc w:val="right"/>
    </w:pPr>
    <w:rPr>
      <w:rFonts w:ascii="黑体" w:eastAsia="黑体"/>
      <w:sz w:val="28"/>
    </w:rPr>
  </w:style>
  <w:style w:type="paragraph" w:customStyle="1" w:styleId="afffff9">
    <w:name w:val="标准文件_封面抬头"/>
    <w:basedOn w:val="affff9"/>
    <w:rsid w:val="00D4734F"/>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9"/>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2">
    <w:name w:val="标准文件_附录表标题"/>
    <w:next w:val="affff9"/>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7">
    <w:name w:val="标准文件_附录一级条标题"/>
    <w:next w:val="affff9"/>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9"/>
    <w:rsid w:val="002A5977"/>
    <w:pPr>
      <w:widowControl/>
      <w:numPr>
        <w:ilvl w:val="2"/>
      </w:numPr>
      <w:wordWrap w:val="0"/>
      <w:overflowPunct w:val="0"/>
      <w:autoSpaceDE w:val="0"/>
      <w:autoSpaceDN w:val="0"/>
      <w:textAlignment w:val="baseline"/>
      <w:outlineLvl w:val="3"/>
    </w:pPr>
  </w:style>
  <w:style w:type="paragraph" w:customStyle="1" w:styleId="afffffa">
    <w:name w:val="标准文件_附录公式"/>
    <w:basedOn w:val="affff8"/>
    <w:next w:val="affff8"/>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9"/>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9"/>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9"/>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9"/>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b"/>
    <w:rsid w:val="00D4734F"/>
    <w:pPr>
      <w:numPr>
        <w:numId w:val="4"/>
      </w:numPr>
      <w:tabs>
        <w:tab w:val="left" w:pos="6406"/>
      </w:tabs>
      <w:spacing w:before="220" w:after="320"/>
      <w:jc w:val="center"/>
      <w:outlineLvl w:val="0"/>
    </w:pPr>
    <w:rPr>
      <w:rFonts w:ascii="黑体" w:eastAsia="黑体" w:hAnsi="Times New Roman"/>
      <w:sz w:val="21"/>
    </w:rPr>
  </w:style>
  <w:style w:type="paragraph" w:styleId="afffffb">
    <w:name w:val="Body Text"/>
    <w:basedOn w:val="afff8"/>
    <w:link w:val="Char5"/>
    <w:rsid w:val="00D4734F"/>
    <w:pPr>
      <w:spacing w:after="120"/>
    </w:pPr>
  </w:style>
  <w:style w:type="character" w:customStyle="1" w:styleId="Char5">
    <w:name w:val="正文文本 Char"/>
    <w:link w:val="afffffb"/>
    <w:rsid w:val="00D4734F"/>
    <w:rPr>
      <w:rFonts w:ascii="Times New Roman" w:eastAsia="宋体" w:hAnsi="Times New Roman" w:cs="Times New Roman"/>
      <w:szCs w:val="20"/>
    </w:rPr>
  </w:style>
  <w:style w:type="paragraph" w:customStyle="1" w:styleId="afffffc">
    <w:name w:val="标准文件_附录章标题"/>
    <w:next w:val="affff9"/>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d">
    <w:name w:val="标准文件_公式后的破折号"/>
    <w:basedOn w:val="affff9"/>
    <w:next w:val="affff9"/>
    <w:rsid w:val="00D4734F"/>
    <w:pPr>
      <w:ind w:leftChars="200" w:left="488" w:hangingChars="290" w:hanging="289"/>
    </w:pPr>
  </w:style>
  <w:style w:type="paragraph" w:customStyle="1" w:styleId="a6">
    <w:name w:val="标准文件_前言、引言标题"/>
    <w:next w:val="afff8"/>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e">
    <w:name w:val="标准文件_目次、标准名称标题"/>
    <w:basedOn w:val="a6"/>
    <w:next w:val="affff9"/>
    <w:rsid w:val="00C643F9"/>
    <w:pPr>
      <w:spacing w:line="460" w:lineRule="exact"/>
    </w:pPr>
  </w:style>
  <w:style w:type="paragraph" w:customStyle="1" w:styleId="affffff">
    <w:name w:val="标准文件_目录标题"/>
    <w:basedOn w:val="afff8"/>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1"/>
    <w:rsid w:val="00CB517D"/>
    <w:pPr>
      <w:numPr>
        <w:numId w:val="7"/>
      </w:numPr>
      <w:ind w:left="0" w:firstLine="200"/>
    </w:pPr>
  </w:style>
  <w:style w:type="paragraph" w:customStyle="1" w:styleId="afff2">
    <w:name w:val="标准文件_三级条标题"/>
    <w:basedOn w:val="afff1"/>
    <w:next w:val="affff9"/>
    <w:rsid w:val="0055013B"/>
    <w:pPr>
      <w:widowControl/>
      <w:numPr>
        <w:ilvl w:val="4"/>
      </w:numPr>
      <w:outlineLvl w:val="3"/>
    </w:pPr>
  </w:style>
  <w:style w:type="character" w:styleId="affffff0">
    <w:name w:val="Subtle Reference"/>
    <w:uiPriority w:val="31"/>
    <w:qFormat/>
    <w:rsid w:val="001F69B4"/>
    <w:rPr>
      <w:smallCaps/>
      <w:color w:val="C0504D"/>
      <w:u w:val="single"/>
    </w:rPr>
  </w:style>
  <w:style w:type="paragraph" w:customStyle="1" w:styleId="affffff1">
    <w:name w:val="标准文件_示例后续"/>
    <w:basedOn w:val="afff8"/>
    <w:rsid w:val="00CB517D"/>
    <w:pPr>
      <w:adjustRightInd/>
      <w:spacing w:line="240" w:lineRule="auto"/>
      <w:ind w:firstLineChars="200" w:firstLine="200"/>
    </w:pPr>
    <w:rPr>
      <w:sz w:val="18"/>
      <w:szCs w:val="24"/>
    </w:rPr>
  </w:style>
  <w:style w:type="paragraph" w:customStyle="1" w:styleId="affc">
    <w:name w:val="标准文件_数字编号列项"/>
    <w:rsid w:val="00C13EE9"/>
    <w:pPr>
      <w:numPr>
        <w:numId w:val="19"/>
      </w:numPr>
      <w:jc w:val="both"/>
    </w:pPr>
    <w:rPr>
      <w:rFonts w:ascii="宋体" w:hAnsi="宋体"/>
      <w:sz w:val="21"/>
    </w:rPr>
  </w:style>
  <w:style w:type="paragraph" w:customStyle="1" w:styleId="afff3">
    <w:name w:val="标准文件_四级条标题"/>
    <w:next w:val="affff9"/>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2">
    <w:name w:val="footnote text"/>
    <w:basedOn w:val="afff8"/>
    <w:next w:val="afff8"/>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2"/>
    <w:semiHidden/>
    <w:rsid w:val="00D4734F"/>
    <w:rPr>
      <w:rFonts w:ascii="宋体" w:eastAsia="宋体" w:hAnsi="Times New Roman" w:cs="Times New Roman"/>
      <w:sz w:val="18"/>
      <w:szCs w:val="18"/>
    </w:rPr>
  </w:style>
  <w:style w:type="paragraph" w:customStyle="1" w:styleId="affffff3">
    <w:name w:val="标准文件_条文脚注"/>
    <w:basedOn w:val="affffff2"/>
    <w:rsid w:val="00CB517D"/>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9"/>
    <w:rsid w:val="0096381A"/>
    <w:pPr>
      <w:numPr>
        <w:numId w:val="21"/>
      </w:numPr>
      <w:spacing w:line="240" w:lineRule="auto"/>
      <w:jc w:val="left"/>
    </w:pPr>
    <w:rPr>
      <w:rFonts w:ascii="宋体" w:hAnsi="宋体"/>
      <w:sz w:val="18"/>
    </w:rPr>
  </w:style>
  <w:style w:type="character" w:styleId="affffff4">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5">
    <w:name w:val="标准文件_图表脚注内容"/>
    <w:rsid w:val="00D4734F"/>
    <w:rPr>
      <w:rFonts w:ascii="宋体" w:eastAsia="宋体" w:hAnsi="宋体" w:cs="Times New Roman"/>
      <w:spacing w:val="0"/>
      <w:sz w:val="18"/>
      <w:vertAlign w:val="superscript"/>
    </w:rPr>
  </w:style>
  <w:style w:type="paragraph" w:customStyle="1" w:styleId="afff4">
    <w:name w:val="标准文件_五级条标题"/>
    <w:next w:val="affff9"/>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9"/>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9"/>
    <w:rsid w:val="0055013B"/>
    <w:pPr>
      <w:numPr>
        <w:ilvl w:val="2"/>
      </w:numPr>
      <w:spacing w:beforeLines="50" w:before="50" w:afterLines="50" w:after="50"/>
      <w:outlineLvl w:val="1"/>
    </w:pPr>
  </w:style>
  <w:style w:type="paragraph" w:customStyle="1" w:styleId="affffff6">
    <w:name w:val="标准文件_一致程度"/>
    <w:basedOn w:val="afff8"/>
    <w:rsid w:val="00D4734F"/>
    <w:pPr>
      <w:spacing w:line="440" w:lineRule="exact"/>
      <w:jc w:val="center"/>
    </w:pPr>
    <w:rPr>
      <w:sz w:val="28"/>
    </w:rPr>
  </w:style>
  <w:style w:type="paragraph" w:customStyle="1" w:styleId="affffff7">
    <w:name w:val="标准文件_引言标题"/>
    <w:next w:val="afff8"/>
    <w:rsid w:val="00D4734F"/>
    <w:pPr>
      <w:shd w:val="clear" w:color="FFFFFF" w:fill="FFFFFF"/>
      <w:spacing w:before="540" w:after="600"/>
      <w:jc w:val="center"/>
      <w:outlineLvl w:val="0"/>
    </w:pPr>
    <w:rPr>
      <w:rFonts w:ascii="黑体" w:eastAsia="黑体" w:hAnsi="Times New Roman"/>
      <w:sz w:val="32"/>
    </w:rPr>
  </w:style>
  <w:style w:type="paragraph" w:customStyle="1" w:styleId="affffff8">
    <w:name w:val="标准文件_英文图表脚注"/>
    <w:basedOn w:val="affff8"/>
    <w:rsid w:val="00D4734F"/>
    <w:pPr>
      <w:widowControl/>
      <w:adjustRightInd/>
      <w:snapToGrid/>
      <w:spacing w:line="240" w:lineRule="auto"/>
      <w:ind w:left="79" w:hangingChars="80" w:hanging="79"/>
    </w:pPr>
    <w:rPr>
      <w:rFonts w:ascii="宋体" w:hAnsi="宋体"/>
    </w:rPr>
  </w:style>
  <w:style w:type="paragraph" w:customStyle="1" w:styleId="af9">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8"/>
    <w:next w:val="affff9"/>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9"/>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9">
    <w:name w:val="标准文件_正文公式"/>
    <w:basedOn w:val="afff8"/>
    <w:next w:val="affff8"/>
    <w:rsid w:val="00F623AC"/>
    <w:pPr>
      <w:tabs>
        <w:tab w:val="center" w:pos="4678"/>
        <w:tab w:val="right" w:leader="middleDot" w:pos="9356"/>
      </w:tabs>
      <w:spacing w:line="240" w:lineRule="auto"/>
    </w:pPr>
    <w:rPr>
      <w:rFonts w:ascii="宋体" w:hAnsi="宋体"/>
    </w:rPr>
  </w:style>
  <w:style w:type="paragraph" w:customStyle="1" w:styleId="aff0">
    <w:name w:val="标准文件_正文图标题"/>
    <w:next w:val="affff9"/>
    <w:rsid w:val="00970CDC"/>
    <w:pPr>
      <w:numPr>
        <w:numId w:val="11"/>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9"/>
    <w:rsid w:val="00D4734F"/>
    <w:pPr>
      <w:numPr>
        <w:numId w:val="12"/>
      </w:numPr>
      <w:jc w:val="center"/>
    </w:pPr>
    <w:rPr>
      <w:rFonts w:ascii="黑体" w:eastAsia="黑体" w:hAnsi="Times New Roman"/>
      <w:sz w:val="21"/>
    </w:rPr>
  </w:style>
  <w:style w:type="paragraph" w:customStyle="1" w:styleId="afe">
    <w:name w:val="标准文件_正文英文图标题"/>
    <w:next w:val="affff9"/>
    <w:rsid w:val="00D4734F"/>
    <w:pPr>
      <w:numPr>
        <w:numId w:val="13"/>
      </w:numPr>
      <w:jc w:val="center"/>
    </w:pPr>
    <w:rPr>
      <w:rFonts w:ascii="黑体" w:eastAsia="黑体" w:hAnsi="Times New Roman"/>
      <w:sz w:val="21"/>
    </w:rPr>
  </w:style>
  <w:style w:type="paragraph" w:customStyle="1" w:styleId="afa">
    <w:name w:val="标准文件_编号列项（三级）"/>
    <w:rsid w:val="00655D4F"/>
    <w:pPr>
      <w:numPr>
        <w:ilvl w:val="2"/>
        <w:numId w:val="22"/>
      </w:numPr>
    </w:pPr>
    <w:rPr>
      <w:rFonts w:ascii="宋体" w:hAnsi="Times New Roman"/>
      <w:sz w:val="21"/>
    </w:rPr>
  </w:style>
  <w:style w:type="character" w:styleId="affffffa">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8"/>
    <w:rsid w:val="00D4734F"/>
    <w:pPr>
      <w:numPr>
        <w:ilvl w:val="3"/>
        <w:numId w:val="15"/>
      </w:numPr>
      <w:adjustRightInd/>
      <w:spacing w:line="240" w:lineRule="auto"/>
    </w:pPr>
    <w:rPr>
      <w:rFonts w:ascii="宋体" w:hAnsi="宋体"/>
      <w:szCs w:val="24"/>
    </w:rPr>
  </w:style>
  <w:style w:type="paragraph" w:customStyle="1" w:styleId="affffffb">
    <w:name w:val="发布部门"/>
    <w:next w:val="affff9"/>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8"/>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rsid w:val="00D4734F"/>
    <w:pPr>
      <w:spacing w:before="180" w:line="180" w:lineRule="exact"/>
      <w:jc w:val="center"/>
    </w:pPr>
    <w:rPr>
      <w:rFonts w:ascii="宋体" w:hAnsi="Times New Roman"/>
      <w:sz w:val="21"/>
    </w:rPr>
  </w:style>
  <w:style w:type="paragraph" w:customStyle="1" w:styleId="afffffff0">
    <w:name w:val="封面标准文稿类别"/>
    <w:rsid w:val="00D4734F"/>
    <w:pPr>
      <w:spacing w:before="440" w:line="400" w:lineRule="exact"/>
      <w:jc w:val="center"/>
    </w:pPr>
    <w:rPr>
      <w:rFonts w:ascii="宋体" w:hAnsi="Times New Roman"/>
      <w:sz w:val="24"/>
    </w:rPr>
  </w:style>
  <w:style w:type="paragraph" w:customStyle="1" w:styleId="afffffff1">
    <w:name w:val="封面标准英文名称"/>
    <w:rsid w:val="00815419"/>
    <w:pPr>
      <w:widowControl w:val="0"/>
      <w:spacing w:line="360" w:lineRule="exact"/>
      <w:jc w:val="center"/>
    </w:pPr>
    <w:rPr>
      <w:rFonts w:ascii="Times New Roman" w:hAnsi="Times New Roman"/>
      <w:sz w:val="28"/>
    </w:rPr>
  </w:style>
  <w:style w:type="paragraph" w:customStyle="1" w:styleId="afffffff2">
    <w:name w:val="封面一致性程度标识"/>
    <w:rsid w:val="00D4734F"/>
    <w:pPr>
      <w:spacing w:before="440" w:line="440" w:lineRule="exact"/>
      <w:jc w:val="center"/>
    </w:pPr>
    <w:rPr>
      <w:rFonts w:ascii="Times New Roman" w:hAnsi="Times New Roman"/>
      <w:sz w:val="28"/>
    </w:rPr>
  </w:style>
  <w:style w:type="paragraph" w:customStyle="1" w:styleId="afffffff3">
    <w:name w:val="封面正文"/>
    <w:rsid w:val="00D4734F"/>
    <w:pPr>
      <w:jc w:val="both"/>
    </w:pPr>
    <w:rPr>
      <w:rFonts w:ascii="Times New Roman" w:hAnsi="Times New Roman"/>
    </w:rPr>
  </w:style>
  <w:style w:type="paragraph" w:customStyle="1" w:styleId="afffffff4">
    <w:name w:val="附录二级无标题条"/>
    <w:basedOn w:val="afff8"/>
    <w:next w:val="affff9"/>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9"/>
    <w:rsid w:val="00D4734F"/>
    <w:pPr>
      <w:outlineLvl w:val="4"/>
    </w:pPr>
  </w:style>
  <w:style w:type="paragraph" w:customStyle="1" w:styleId="afffffff6">
    <w:name w:val="附录四级无标题条"/>
    <w:basedOn w:val="afffffff5"/>
    <w:next w:val="affff9"/>
    <w:rsid w:val="00D4734F"/>
    <w:pPr>
      <w:outlineLvl w:val="5"/>
    </w:pPr>
  </w:style>
  <w:style w:type="paragraph" w:customStyle="1" w:styleId="afffffff7">
    <w:name w:val="附录图"/>
    <w:next w:val="affff9"/>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rsid w:val="00200333"/>
    <w:pPr>
      <w:numPr>
        <w:numId w:val="28"/>
      </w:numPr>
    </w:pPr>
    <w:rPr>
      <w:rFonts w:ascii="宋体" w:hAnsi="Times New Roman"/>
      <w:sz w:val="21"/>
    </w:rPr>
  </w:style>
  <w:style w:type="paragraph" w:customStyle="1" w:styleId="afffffff8">
    <w:name w:val="附录五级无标题条"/>
    <w:basedOn w:val="afffffff6"/>
    <w:next w:val="affff9"/>
    <w:rsid w:val="00D4734F"/>
    <w:pPr>
      <w:outlineLvl w:val="6"/>
    </w:pPr>
  </w:style>
  <w:style w:type="paragraph" w:customStyle="1" w:styleId="afffffff9">
    <w:name w:val="附录性质"/>
    <w:basedOn w:val="afff8"/>
    <w:rsid w:val="00D4734F"/>
    <w:pPr>
      <w:widowControl/>
      <w:adjustRightInd/>
      <w:jc w:val="center"/>
    </w:pPr>
    <w:rPr>
      <w:rFonts w:ascii="黑体" w:eastAsia="黑体"/>
    </w:rPr>
  </w:style>
  <w:style w:type="paragraph" w:customStyle="1" w:styleId="afffffffa">
    <w:name w:val="附录一级无标题条"/>
    <w:basedOn w:val="afffffc"/>
    <w:next w:val="affff9"/>
    <w:rsid w:val="00D4734F"/>
    <w:pPr>
      <w:autoSpaceDN w:val="0"/>
      <w:outlineLvl w:val="2"/>
    </w:pPr>
    <w:rPr>
      <w:rFonts w:ascii="宋体" w:eastAsia="宋体" w:hAnsi="宋体"/>
    </w:rPr>
  </w:style>
  <w:style w:type="character" w:customStyle="1" w:styleId="afffffffb">
    <w:name w:val="个人答复风格"/>
    <w:rsid w:val="00D4734F"/>
    <w:rPr>
      <w:rFonts w:ascii="Arial" w:eastAsia="宋体" w:hAnsi="Arial" w:cs="Arial"/>
      <w:color w:val="auto"/>
      <w:spacing w:val="0"/>
      <w:sz w:val="20"/>
    </w:rPr>
  </w:style>
  <w:style w:type="character" w:customStyle="1" w:styleId="afffffffc">
    <w:name w:val="个人撰写风格"/>
    <w:rsid w:val="00D4734F"/>
    <w:rPr>
      <w:rFonts w:ascii="Arial" w:eastAsia="宋体" w:hAnsi="Arial" w:cs="Arial"/>
      <w:color w:val="auto"/>
      <w:spacing w:val="0"/>
      <w:sz w:val="20"/>
    </w:rPr>
  </w:style>
  <w:style w:type="paragraph" w:customStyle="1" w:styleId="afffffffd">
    <w:name w:val="脚注后续"/>
    <w:rsid w:val="00D4734F"/>
    <w:pPr>
      <w:ind w:leftChars="350" w:left="350"/>
      <w:jc w:val="both"/>
    </w:pPr>
    <w:rPr>
      <w:rFonts w:ascii="宋体" w:hAnsi="Times New Roman"/>
      <w:sz w:val="18"/>
    </w:rPr>
  </w:style>
  <w:style w:type="paragraph" w:customStyle="1" w:styleId="afff7">
    <w:name w:val="列项——"/>
    <w:rsid w:val="00D4734F"/>
    <w:pPr>
      <w:widowControl w:val="0"/>
      <w:numPr>
        <w:numId w:val="14"/>
      </w:numPr>
      <w:jc w:val="both"/>
    </w:pPr>
    <w:rPr>
      <w:rFonts w:ascii="宋体" w:hAnsi="宋体"/>
      <w:sz w:val="21"/>
    </w:rPr>
  </w:style>
  <w:style w:type="paragraph" w:customStyle="1" w:styleId="afffffffe">
    <w:name w:val="列项·"/>
    <w:basedOn w:val="affff9"/>
    <w:rsid w:val="00D4734F"/>
    <w:pPr>
      <w:tabs>
        <w:tab w:val="left" w:pos="840"/>
      </w:tabs>
    </w:pPr>
  </w:style>
  <w:style w:type="paragraph" w:customStyle="1" w:styleId="affffffff">
    <w:name w:val="目次、索引正文"/>
    <w:rsid w:val="00D4734F"/>
    <w:pPr>
      <w:spacing w:line="320" w:lineRule="exact"/>
      <w:jc w:val="both"/>
    </w:pPr>
    <w:rPr>
      <w:rFonts w:ascii="宋体" w:hAnsi="Times New Roman"/>
      <w:sz w:val="21"/>
    </w:rPr>
  </w:style>
  <w:style w:type="paragraph" w:customStyle="1" w:styleId="210">
    <w:name w:val="目录 21"/>
    <w:basedOn w:val="afff8"/>
    <w:next w:val="afff8"/>
    <w:autoRedefine/>
    <w:semiHidden/>
    <w:rsid w:val="00D4734F"/>
    <w:pPr>
      <w:adjustRightInd/>
      <w:spacing w:line="240" w:lineRule="auto"/>
      <w:jc w:val="left"/>
    </w:pPr>
    <w:rPr>
      <w:bCs/>
      <w:iCs/>
    </w:rPr>
  </w:style>
  <w:style w:type="paragraph" w:customStyle="1" w:styleId="31">
    <w:name w:val="目录 31"/>
    <w:basedOn w:val="afff8"/>
    <w:next w:val="afff8"/>
    <w:autoRedefine/>
    <w:semiHidden/>
    <w:rsid w:val="00D4734F"/>
    <w:pPr>
      <w:spacing w:line="240" w:lineRule="auto"/>
    </w:pPr>
    <w:rPr>
      <w:rFonts w:ascii="宋体" w:hAnsi="宋体"/>
      <w:iCs/>
    </w:rPr>
  </w:style>
  <w:style w:type="paragraph" w:customStyle="1" w:styleId="41">
    <w:name w:val="目录 41"/>
    <w:basedOn w:val="afff8"/>
    <w:next w:val="afff8"/>
    <w:autoRedefine/>
    <w:semiHidden/>
    <w:rsid w:val="00D4734F"/>
    <w:pPr>
      <w:adjustRightInd/>
      <w:spacing w:line="240" w:lineRule="auto"/>
      <w:jc w:val="left"/>
    </w:pPr>
  </w:style>
  <w:style w:type="paragraph" w:customStyle="1" w:styleId="51">
    <w:name w:val="目录 51"/>
    <w:basedOn w:val="afff8"/>
    <w:next w:val="afff8"/>
    <w:autoRedefine/>
    <w:semiHidden/>
    <w:rsid w:val="00D4734F"/>
    <w:pPr>
      <w:spacing w:line="240" w:lineRule="auto"/>
    </w:pPr>
    <w:rPr>
      <w:rFonts w:ascii="宋体" w:hAnsi="宋体"/>
    </w:rPr>
  </w:style>
  <w:style w:type="paragraph" w:customStyle="1" w:styleId="61">
    <w:name w:val="目录 61"/>
    <w:basedOn w:val="afff8"/>
    <w:next w:val="afff8"/>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0">
    <w:name w:val="其他标准称谓"/>
    <w:rsid w:val="00D4734F"/>
    <w:pPr>
      <w:spacing w:line="0" w:lineRule="atLeast"/>
      <w:jc w:val="distribute"/>
    </w:pPr>
    <w:rPr>
      <w:rFonts w:ascii="黑体" w:eastAsia="黑体" w:hAnsi="宋体"/>
      <w:sz w:val="52"/>
    </w:rPr>
  </w:style>
  <w:style w:type="paragraph" w:customStyle="1" w:styleId="affffffff1">
    <w:name w:val="其他发布部门"/>
    <w:basedOn w:val="affffffb"/>
    <w:qFormat/>
    <w:rsid w:val="00D4734F"/>
    <w:pPr>
      <w:framePr w:wrap="around"/>
      <w:spacing w:line="0" w:lineRule="atLeast"/>
    </w:pPr>
    <w:rPr>
      <w:rFonts w:ascii="黑体" w:eastAsia="黑体"/>
      <w:b w:val="0"/>
    </w:rPr>
  </w:style>
  <w:style w:type="paragraph" w:customStyle="1" w:styleId="affe">
    <w:name w:val="前言标题"/>
    <w:next w:val="afff8"/>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rsid w:val="00D4734F"/>
    <w:pPr>
      <w:numPr>
        <w:ilvl w:val="4"/>
        <w:numId w:val="15"/>
      </w:numPr>
      <w:adjustRightInd/>
      <w:spacing w:line="240" w:lineRule="auto"/>
    </w:pPr>
    <w:rPr>
      <w:rFonts w:ascii="宋体" w:hAnsi="宋体"/>
      <w:szCs w:val="24"/>
    </w:rPr>
  </w:style>
  <w:style w:type="paragraph" w:customStyle="1" w:styleId="affffffff2">
    <w:name w:val="实施日期"/>
    <w:basedOn w:val="affffffc"/>
    <w:rsid w:val="00D4734F"/>
    <w:pPr>
      <w:framePr w:hSpace="0" w:wrap="around" w:xAlign="right"/>
      <w:jc w:val="right"/>
    </w:pPr>
  </w:style>
  <w:style w:type="paragraph" w:customStyle="1" w:styleId="a3">
    <w:name w:val="四级无标题条"/>
    <w:basedOn w:val="afff8"/>
    <w:rsid w:val="00D4734F"/>
    <w:pPr>
      <w:numPr>
        <w:ilvl w:val="5"/>
        <w:numId w:val="15"/>
      </w:numPr>
      <w:adjustRightInd/>
      <w:spacing w:line="240" w:lineRule="auto"/>
    </w:pPr>
    <w:rPr>
      <w:rFonts w:ascii="宋体" w:hAnsi="宋体"/>
      <w:szCs w:val="24"/>
    </w:rPr>
  </w:style>
  <w:style w:type="paragraph" w:styleId="affffffff3">
    <w:name w:val="table of figures"/>
    <w:basedOn w:val="afff8"/>
    <w:next w:val="afff8"/>
    <w:semiHidden/>
    <w:rsid w:val="00D4734F"/>
    <w:pPr>
      <w:adjustRightInd/>
      <w:spacing w:line="240" w:lineRule="auto"/>
      <w:jc w:val="left"/>
    </w:pPr>
    <w:rPr>
      <w:szCs w:val="24"/>
    </w:rPr>
  </w:style>
  <w:style w:type="paragraph" w:customStyle="1" w:styleId="affffffff4">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9"/>
    <w:rsid w:val="00D4734F"/>
    <w:pPr>
      <w:jc w:val="both"/>
    </w:pPr>
    <w:rPr>
      <w:rFonts w:ascii="宋体" w:hAnsi="宋体"/>
      <w:sz w:val="21"/>
    </w:rPr>
  </w:style>
  <w:style w:type="paragraph" w:customStyle="1" w:styleId="a4">
    <w:name w:val="五级无标题条"/>
    <w:basedOn w:val="afff8"/>
    <w:rsid w:val="00D4734F"/>
    <w:pPr>
      <w:numPr>
        <w:ilvl w:val="6"/>
        <w:numId w:val="15"/>
      </w:numPr>
      <w:adjustRightInd/>
    </w:pPr>
    <w:rPr>
      <w:szCs w:val="24"/>
    </w:rPr>
  </w:style>
  <w:style w:type="character" w:styleId="affffffff6">
    <w:name w:val="page number"/>
    <w:rsid w:val="00D4734F"/>
    <w:rPr>
      <w:rFonts w:ascii="宋体" w:eastAsia="宋体" w:hAnsi="Times New Roman"/>
      <w:sz w:val="18"/>
    </w:rPr>
  </w:style>
  <w:style w:type="paragraph" w:customStyle="1" w:styleId="a0">
    <w:name w:val="一级无标题条"/>
    <w:basedOn w:val="afff8"/>
    <w:rsid w:val="00D4734F"/>
    <w:pPr>
      <w:numPr>
        <w:ilvl w:val="2"/>
        <w:numId w:val="15"/>
      </w:numPr>
      <w:adjustRightInd/>
      <w:spacing w:before="10" w:after="10" w:line="240" w:lineRule="auto"/>
    </w:pPr>
    <w:rPr>
      <w:rFonts w:ascii="宋体" w:hAnsi="宋体"/>
      <w:szCs w:val="24"/>
    </w:rPr>
  </w:style>
  <w:style w:type="paragraph" w:styleId="affffffff7">
    <w:name w:val="Normal Indent"/>
    <w:basedOn w:val="afff8"/>
    <w:rsid w:val="00D4734F"/>
    <w:pPr>
      <w:ind w:firstLine="420"/>
    </w:pPr>
  </w:style>
  <w:style w:type="paragraph" w:customStyle="1" w:styleId="affffffff8">
    <w:name w:val="注:后续"/>
    <w:rsid w:val="00D4734F"/>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rsid w:val="00D4734F"/>
    <w:pPr>
      <w:ind w:leftChars="0" w:left="1406" w:firstLineChars="0" w:hanging="499"/>
    </w:pPr>
  </w:style>
  <w:style w:type="paragraph" w:customStyle="1" w:styleId="affffffffa">
    <w:name w:val="标准文件_一级无标题"/>
    <w:basedOn w:val="afff0"/>
    <w:qFormat/>
    <w:rsid w:val="00BA263B"/>
    <w:pPr>
      <w:spacing w:beforeLines="0" w:before="0" w:afterLines="0" w:after="0"/>
      <w:outlineLvl w:val="9"/>
    </w:pPr>
    <w:rPr>
      <w:rFonts w:ascii="宋体" w:eastAsia="宋体"/>
    </w:rPr>
  </w:style>
  <w:style w:type="paragraph" w:customStyle="1" w:styleId="affffffffb">
    <w:name w:val="标准文件_五级无标题"/>
    <w:basedOn w:val="afff4"/>
    <w:qFormat/>
    <w:rsid w:val="00BA263B"/>
    <w:pPr>
      <w:spacing w:beforeLines="0" w:before="0" w:afterLines="0" w:after="0"/>
      <w:outlineLvl w:val="9"/>
    </w:pPr>
    <w:rPr>
      <w:rFonts w:ascii="宋体" w:eastAsia="宋体"/>
    </w:rPr>
  </w:style>
  <w:style w:type="paragraph" w:customStyle="1" w:styleId="affffffffc">
    <w:name w:val="标准文件_三级无标题"/>
    <w:basedOn w:val="afff2"/>
    <w:qFormat/>
    <w:rsid w:val="00BA263B"/>
    <w:pPr>
      <w:spacing w:beforeLines="0" w:before="0" w:afterLines="0" w:after="0"/>
      <w:outlineLvl w:val="9"/>
    </w:pPr>
    <w:rPr>
      <w:rFonts w:ascii="宋体" w:eastAsia="宋体"/>
    </w:rPr>
  </w:style>
  <w:style w:type="paragraph" w:customStyle="1" w:styleId="affffffffd">
    <w:name w:val="标准文件_二级无标题"/>
    <w:basedOn w:val="afff1"/>
    <w:qFormat/>
    <w:rsid w:val="00BA263B"/>
    <w:pPr>
      <w:spacing w:beforeLines="0" w:before="0" w:afterLines="0" w:after="0"/>
      <w:outlineLvl w:val="9"/>
    </w:pPr>
    <w:rPr>
      <w:rFonts w:ascii="宋体" w:eastAsia="宋体"/>
    </w:rPr>
  </w:style>
  <w:style w:type="paragraph" w:customStyle="1" w:styleId="affffffffe">
    <w:name w:val="标准_四级无标题"/>
    <w:basedOn w:val="afff3"/>
    <w:next w:val="affff9"/>
    <w:qFormat/>
    <w:rsid w:val="00D27582"/>
    <w:rPr>
      <w:rFonts w:eastAsia="宋体"/>
    </w:rPr>
  </w:style>
  <w:style w:type="paragraph" w:customStyle="1" w:styleId="afffffffff">
    <w:name w:val="标准文件_四级无标题"/>
    <w:basedOn w:val="afff3"/>
    <w:qFormat/>
    <w:rsid w:val="00BA263B"/>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9"/>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9"/>
    <w:rsid w:val="00E34A98"/>
    <w:pPr>
      <w:numPr>
        <w:numId w:val="17"/>
      </w:numPr>
      <w:ind w:firstLineChars="0" w:firstLine="0"/>
    </w:pPr>
    <w:rPr>
      <w:rFonts w:cs="Arial"/>
      <w:szCs w:val="28"/>
    </w:rPr>
  </w:style>
  <w:style w:type="paragraph" w:customStyle="1" w:styleId="afffffffff0">
    <w:name w:val="标准文件_附录标题"/>
    <w:basedOn w:val="aff6"/>
    <w:qFormat/>
    <w:rsid w:val="00C9435D"/>
    <w:pPr>
      <w:numPr>
        <w:numId w:val="0"/>
      </w:numPr>
      <w:spacing w:after="280"/>
      <w:outlineLvl w:val="9"/>
    </w:pPr>
  </w:style>
  <w:style w:type="paragraph" w:customStyle="1" w:styleId="afffffffff1">
    <w:name w:val="标准文件_二级项"/>
    <w:rsid w:val="00200333"/>
    <w:rPr>
      <w:rFonts w:ascii="宋体" w:hAnsi="Times New Roman"/>
      <w:sz w:val="21"/>
    </w:rPr>
  </w:style>
  <w:style w:type="paragraph" w:customStyle="1" w:styleId="af6">
    <w:name w:val="标准文件_三级项"/>
    <w:basedOn w:val="afff8"/>
    <w:rsid w:val="00E82554"/>
    <w:pPr>
      <w:numPr>
        <w:ilvl w:val="2"/>
        <w:numId w:val="28"/>
      </w:numPr>
      <w:spacing w:line="-300" w:lineRule="auto"/>
    </w:pPr>
    <w:rPr>
      <w:rFonts w:ascii="Times New Roman" w:hAnsi="Times New Roman"/>
    </w:rPr>
  </w:style>
  <w:style w:type="paragraph" w:customStyle="1" w:styleId="affd">
    <w:name w:val="图表脚注说明"/>
    <w:basedOn w:val="afff8"/>
    <w:next w:val="affff9"/>
    <w:rsid w:val="00D035EC"/>
    <w:pPr>
      <w:numPr>
        <w:numId w:val="20"/>
      </w:numPr>
      <w:adjustRightInd/>
      <w:spacing w:line="240" w:lineRule="auto"/>
      <w:ind w:left="783"/>
    </w:pPr>
    <w:rPr>
      <w:rFonts w:ascii="宋体" w:hAnsi="Times New Roman"/>
      <w:sz w:val="18"/>
      <w:szCs w:val="18"/>
    </w:rPr>
  </w:style>
  <w:style w:type="paragraph" w:customStyle="1" w:styleId="af8">
    <w:name w:val="标准文件_字母编号列项（一级）"/>
    <w:rsid w:val="00200333"/>
    <w:pPr>
      <w:numPr>
        <w:numId w:val="22"/>
      </w:numPr>
      <w:jc w:val="both"/>
    </w:pPr>
    <w:rPr>
      <w:rFonts w:ascii="宋体" w:hAnsi="Times New Roman"/>
      <w:sz w:val="21"/>
    </w:rPr>
  </w:style>
  <w:style w:type="paragraph" w:customStyle="1" w:styleId="afffffffff2">
    <w:name w:val="标准文件_索引字母"/>
    <w:next w:val="affff9"/>
    <w:qFormat/>
    <w:rsid w:val="00977D02"/>
    <w:pPr>
      <w:jc w:val="center"/>
    </w:pPr>
    <w:rPr>
      <w:rFonts w:ascii="宋体" w:eastAsia="Times New Roman" w:hAnsi="宋体"/>
      <w:b/>
      <w:kern w:val="2"/>
      <w:sz w:val="21"/>
    </w:rPr>
  </w:style>
  <w:style w:type="paragraph" w:customStyle="1" w:styleId="afffffffff3">
    <w:name w:val="标准文件_附录前"/>
    <w:next w:val="affff9"/>
    <w:qFormat/>
    <w:rsid w:val="00B56FBE"/>
    <w:pPr>
      <w:spacing w:line="20" w:lineRule="atLeast"/>
      <w:ind w:firstLine="200"/>
    </w:pPr>
    <w:rPr>
      <w:rFonts w:ascii="宋体" w:hAnsi="宋体"/>
      <w:kern w:val="2"/>
      <w:sz w:val="10"/>
    </w:rPr>
  </w:style>
  <w:style w:type="paragraph" w:customStyle="1" w:styleId="afffffffff4">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5">
    <w:name w:val="标准文件_表格"/>
    <w:basedOn w:val="affff9"/>
    <w:qFormat/>
    <w:rsid w:val="006D16C4"/>
    <w:pPr>
      <w:ind w:firstLineChars="0" w:firstLine="0"/>
      <w:jc w:val="center"/>
    </w:pPr>
    <w:rPr>
      <w:sz w:val="18"/>
    </w:rPr>
  </w:style>
  <w:style w:type="paragraph" w:customStyle="1" w:styleId="afff5">
    <w:name w:val="标准文件_注："/>
    <w:next w:val="affff9"/>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6"/>
    <w:rsid w:val="00FA73B1"/>
    <w:pPr>
      <w:widowControl w:val="0"/>
      <w:numPr>
        <w:numId w:val="25"/>
      </w:numPr>
      <w:jc w:val="both"/>
    </w:pPr>
    <w:rPr>
      <w:rFonts w:ascii="宋体" w:hAnsi="Times New Roman"/>
      <w:sz w:val="18"/>
      <w:szCs w:val="18"/>
    </w:rPr>
  </w:style>
  <w:style w:type="paragraph" w:customStyle="1" w:styleId="afd">
    <w:name w:val="标准文件_示例×："/>
    <w:basedOn w:val="afff8"/>
    <w:next w:val="afffffffff6"/>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9"/>
    <w:rsid w:val="00BA263B"/>
    <w:rPr>
      <w:rFonts w:ascii="宋体" w:hAnsi="Times New Roman"/>
      <w:noProof/>
      <w:sz w:val="21"/>
    </w:rPr>
  </w:style>
  <w:style w:type="paragraph" w:customStyle="1" w:styleId="afffffffff7">
    <w:name w:val="标准文件_表格续"/>
    <w:basedOn w:val="affff9"/>
    <w:next w:val="affff9"/>
    <w:qFormat/>
    <w:rsid w:val="003F6272"/>
    <w:pPr>
      <w:jc w:val="center"/>
    </w:pPr>
    <w:rPr>
      <w:rFonts w:ascii="黑体" w:eastAsia="黑体" w:hAnsi="黑体"/>
    </w:rPr>
  </w:style>
  <w:style w:type="paragraph" w:styleId="10">
    <w:name w:val="toc 1"/>
    <w:basedOn w:val="afff8"/>
    <w:next w:val="afff8"/>
    <w:autoRedefine/>
    <w:uiPriority w:val="39"/>
    <w:unhideWhenUsed/>
    <w:rsid w:val="00EB1E69"/>
    <w:rPr>
      <w:rFonts w:ascii="宋体"/>
    </w:rPr>
  </w:style>
  <w:style w:type="table" w:styleId="afffffffff8">
    <w:name w:val="Table Grid"/>
    <w:basedOn w:val="afffa"/>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9">
    <w:name w:val="Placeholder Text"/>
    <w:basedOn w:val="afff9"/>
    <w:uiPriority w:val="99"/>
    <w:semiHidden/>
    <w:rsid w:val="00445574"/>
    <w:rPr>
      <w:color w:val="808080"/>
    </w:rPr>
  </w:style>
  <w:style w:type="paragraph" w:customStyle="1" w:styleId="2">
    <w:name w:val="标准文件_二级项2"/>
    <w:basedOn w:val="affff9"/>
    <w:qFormat/>
    <w:rsid w:val="00200333"/>
    <w:pPr>
      <w:numPr>
        <w:ilvl w:val="1"/>
        <w:numId w:val="28"/>
      </w:numPr>
      <w:ind w:left="1271" w:firstLineChars="0" w:hanging="420"/>
    </w:pPr>
  </w:style>
  <w:style w:type="paragraph" w:customStyle="1" w:styleId="21">
    <w:name w:val="标准文件_三级项2"/>
    <w:basedOn w:val="affff9"/>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9"/>
    <w:qFormat/>
    <w:rsid w:val="00AE070A"/>
    <w:pPr>
      <w:numPr>
        <w:numId w:val="29"/>
      </w:numPr>
      <w:spacing w:line="300" w:lineRule="exact"/>
      <w:ind w:left="1271" w:firstLineChars="0" w:hanging="420"/>
    </w:pPr>
    <w:rPr>
      <w:rFonts w:ascii="Times New Roman"/>
    </w:rPr>
  </w:style>
  <w:style w:type="paragraph" w:customStyle="1" w:styleId="afffffffffa">
    <w:name w:val="标准文件_提示"/>
    <w:basedOn w:val="affff9"/>
    <w:next w:val="affff9"/>
    <w:qFormat/>
    <w:rsid w:val="00365F86"/>
    <w:pPr>
      <w:ind w:firstLine="420"/>
    </w:pPr>
    <w:rPr>
      <w:rFonts w:ascii="黑体" w:eastAsia="黑体"/>
    </w:rPr>
  </w:style>
  <w:style w:type="character" w:customStyle="1" w:styleId="afffffffffb">
    <w:name w:val="标准文件_来源"/>
    <w:basedOn w:val="afff9"/>
    <w:uiPriority w:val="1"/>
    <w:qFormat/>
    <w:rsid w:val="00991875"/>
    <w:rPr>
      <w:rFonts w:eastAsia="宋体"/>
      <w:sz w:val="21"/>
    </w:rPr>
  </w:style>
  <w:style w:type="paragraph" w:customStyle="1" w:styleId="afffffffffc">
    <w:name w:val="标准文件_图表说明"/>
    <w:qFormat/>
    <w:rsid w:val="00A8446B"/>
    <w:pPr>
      <w:spacing w:line="276" w:lineRule="auto"/>
      <w:ind w:firstLine="420"/>
    </w:pPr>
    <w:rPr>
      <w:rFonts w:ascii="宋体" w:hAnsi="宋体"/>
      <w:kern w:val="2"/>
      <w:sz w:val="18"/>
    </w:rPr>
  </w:style>
  <w:style w:type="paragraph" w:customStyle="1" w:styleId="afffffffffd">
    <w:name w:val="其他发布日期"/>
    <w:basedOn w:val="affffffc"/>
    <w:rsid w:val="00CD50A1"/>
    <w:pPr>
      <w:framePr w:w="3997" w:h="471" w:hRule="exact" w:hSpace="0" w:vSpace="181" w:wrap="around" w:vAnchor="page" w:hAnchor="page" w:x="1419" w:y="14097"/>
    </w:pPr>
  </w:style>
  <w:style w:type="paragraph" w:customStyle="1" w:styleId="afffffffffe">
    <w:name w:val="其他实施日期"/>
    <w:basedOn w:val="affffffff2"/>
    <w:rsid w:val="00CD50A1"/>
    <w:pPr>
      <w:framePr w:w="3997" w:h="471" w:hRule="exact" w:vSpace="181" w:wrap="around" w:vAnchor="page" w:hAnchor="page" w:x="7089" w:y="14097"/>
    </w:pPr>
  </w:style>
  <w:style w:type="paragraph" w:customStyle="1" w:styleId="affffffffff">
    <w:name w:val="标准文件_文件编号"/>
    <w:basedOn w:val="affff9"/>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A952D7"/>
    <w:pPr>
      <w:framePr w:wrap="auto"/>
      <w:spacing w:before="57"/>
    </w:pPr>
    <w:rPr>
      <w:sz w:val="21"/>
    </w:rPr>
  </w:style>
  <w:style w:type="paragraph" w:customStyle="1" w:styleId="affffffffff1">
    <w:name w:val="标准文件_文件名称"/>
    <w:basedOn w:val="affff9"/>
    <w:next w:val="affff9"/>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8"/>
    <w:next w:val="afff8"/>
    <w:autoRedefine/>
    <w:uiPriority w:val="39"/>
    <w:unhideWhenUsed/>
    <w:rsid w:val="00EB1E69"/>
    <w:pPr>
      <w:spacing w:line="300" w:lineRule="exact"/>
      <w:ind w:left="420"/>
    </w:pPr>
    <w:rPr>
      <w:rFonts w:ascii="宋体"/>
    </w:rPr>
  </w:style>
  <w:style w:type="paragraph" w:styleId="40">
    <w:name w:val="toc 4"/>
    <w:basedOn w:val="afff8"/>
    <w:next w:val="afff8"/>
    <w:autoRedefine/>
    <w:uiPriority w:val="39"/>
    <w:unhideWhenUsed/>
    <w:rsid w:val="00EB1E69"/>
    <w:pPr>
      <w:tabs>
        <w:tab w:val="right" w:leader="dot" w:pos="9344"/>
      </w:tabs>
      <w:spacing w:line="300" w:lineRule="exact"/>
      <w:ind w:left="629"/>
    </w:pPr>
    <w:rPr>
      <w:rFonts w:ascii="宋体"/>
    </w:rPr>
  </w:style>
  <w:style w:type="paragraph" w:styleId="50">
    <w:name w:val="toc 5"/>
    <w:basedOn w:val="afff8"/>
    <w:next w:val="afff8"/>
    <w:autoRedefine/>
    <w:uiPriority w:val="39"/>
    <w:unhideWhenUsed/>
    <w:rsid w:val="00EB1E69"/>
    <w:pPr>
      <w:ind w:left="839"/>
    </w:pPr>
    <w:rPr>
      <w:rFonts w:ascii="宋体"/>
    </w:rPr>
  </w:style>
  <w:style w:type="paragraph" w:styleId="60">
    <w:name w:val="toc 6"/>
    <w:basedOn w:val="afff8"/>
    <w:next w:val="afff8"/>
    <w:autoRedefine/>
    <w:uiPriority w:val="39"/>
    <w:unhideWhenUsed/>
    <w:rsid w:val="00EB1E69"/>
    <w:pPr>
      <w:spacing w:line="300" w:lineRule="exact"/>
      <w:ind w:left="1049"/>
    </w:pPr>
    <w:rPr>
      <w:rFonts w:ascii="宋体"/>
    </w:rPr>
  </w:style>
  <w:style w:type="paragraph" w:styleId="70">
    <w:name w:val="toc 7"/>
    <w:basedOn w:val="afff8"/>
    <w:next w:val="afff8"/>
    <w:autoRedefine/>
    <w:uiPriority w:val="39"/>
    <w:unhideWhenUsed/>
    <w:rsid w:val="00EB1E69"/>
    <w:pPr>
      <w:tabs>
        <w:tab w:val="right" w:leader="dot" w:pos="9344"/>
      </w:tabs>
      <w:spacing w:line="300" w:lineRule="exact"/>
      <w:ind w:left="1259"/>
    </w:pPr>
    <w:rPr>
      <w:rFonts w:ascii="宋体"/>
    </w:rPr>
  </w:style>
  <w:style w:type="paragraph" w:customStyle="1" w:styleId="afb">
    <w:name w:val="标准文件_附录图标号"/>
    <w:basedOn w:val="affff9"/>
    <w:next w:val="affff9"/>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9"/>
    <w:next w:val="affff9"/>
    <w:qFormat/>
    <w:rsid w:val="009B6029"/>
    <w:pPr>
      <w:numPr>
        <w:numId w:val="30"/>
      </w:numPr>
      <w:spacing w:line="14" w:lineRule="exact"/>
      <w:ind w:firstLineChars="0" w:firstLine="0"/>
      <w:jc w:val="center"/>
    </w:pPr>
    <w:rPr>
      <w:rFonts w:eastAsia="黑体"/>
      <w:vanish/>
      <w:sz w:val="2"/>
    </w:rPr>
  </w:style>
  <w:style w:type="paragraph" w:styleId="23">
    <w:name w:val="toc 2"/>
    <w:basedOn w:val="afff8"/>
    <w:next w:val="afff8"/>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9"/>
    <w:next w:val="affff9"/>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9"/>
    <w:next w:val="affff9"/>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9"/>
    <w:next w:val="affff9"/>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9"/>
    <w:next w:val="affff9"/>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9"/>
    <w:next w:val="affff9"/>
    <w:qFormat/>
    <w:rsid w:val="005E3C18"/>
    <w:pPr>
      <w:numPr>
        <w:ilvl w:val="5"/>
        <w:numId w:val="31"/>
      </w:numPr>
      <w:spacing w:beforeLines="50" w:before="50" w:afterLines="50" w:after="50"/>
      <w:ind w:firstLineChars="0"/>
    </w:pPr>
    <w:rPr>
      <w:rFonts w:ascii="黑体" w:eastAsia="黑体"/>
    </w:rPr>
  </w:style>
  <w:style w:type="paragraph" w:customStyle="1" w:styleId="affffffffff2">
    <w:name w:val="标准文件_注后"/>
    <w:basedOn w:val="affff9"/>
    <w:qFormat/>
    <w:rsid w:val="00614CC1"/>
    <w:pPr>
      <w:ind w:left="811" w:firstLineChars="0" w:firstLine="0"/>
    </w:pPr>
    <w:rPr>
      <w:sz w:val="18"/>
    </w:rPr>
  </w:style>
  <w:style w:type="paragraph" w:customStyle="1" w:styleId="X">
    <w:name w:val="标准文件_注X后"/>
    <w:basedOn w:val="affff9"/>
    <w:qFormat/>
    <w:rsid w:val="00614CC1"/>
    <w:pPr>
      <w:ind w:left="811" w:firstLineChars="0" w:firstLine="0"/>
    </w:pPr>
    <w:rPr>
      <w:sz w:val="18"/>
    </w:rPr>
  </w:style>
  <w:style w:type="paragraph" w:customStyle="1" w:styleId="affffffffff3">
    <w:name w:val="标准文件_示例后"/>
    <w:basedOn w:val="affff9"/>
    <w:qFormat/>
    <w:rsid w:val="00AC5DF4"/>
    <w:pPr>
      <w:ind w:left="964" w:firstLineChars="0" w:firstLine="0"/>
    </w:pPr>
    <w:rPr>
      <w:sz w:val="18"/>
    </w:rPr>
  </w:style>
  <w:style w:type="paragraph" w:customStyle="1" w:styleId="X0">
    <w:name w:val="标准文件_示例X后"/>
    <w:basedOn w:val="affff9"/>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4">
    <w:name w:val="标准文件_索引项"/>
    <w:basedOn w:val="affff9"/>
    <w:next w:val="affff9"/>
    <w:qFormat/>
    <w:rsid w:val="00E210B5"/>
    <w:pPr>
      <w:tabs>
        <w:tab w:val="right" w:leader="dot" w:pos="9356"/>
      </w:tabs>
      <w:ind w:left="210" w:firstLineChars="0" w:hanging="210"/>
      <w:jc w:val="left"/>
    </w:pPr>
  </w:style>
  <w:style w:type="paragraph" w:customStyle="1" w:styleId="affffffffff5">
    <w:name w:val="标准文件_附录一级无标题"/>
    <w:basedOn w:val="aff7"/>
    <w:qFormat/>
    <w:rsid w:val="009D6BCA"/>
    <w:pPr>
      <w:spacing w:beforeLines="0" w:before="0" w:afterLines="0" w:after="0" w:line="276" w:lineRule="auto"/>
      <w:outlineLvl w:val="9"/>
    </w:pPr>
    <w:rPr>
      <w:rFonts w:ascii="宋体" w:eastAsia="宋体"/>
    </w:rPr>
  </w:style>
  <w:style w:type="paragraph" w:customStyle="1" w:styleId="affffffffff6">
    <w:name w:val="标准文件_附录二级无标题"/>
    <w:basedOn w:val="aff8"/>
    <w:rsid w:val="009D6BCA"/>
    <w:pPr>
      <w:spacing w:beforeLines="0" w:before="0" w:afterLines="0" w:after="0" w:line="276" w:lineRule="auto"/>
      <w:outlineLvl w:val="9"/>
    </w:pPr>
    <w:rPr>
      <w:rFonts w:ascii="宋体" w:eastAsia="宋体"/>
    </w:rPr>
  </w:style>
  <w:style w:type="paragraph" w:customStyle="1" w:styleId="affffffffff7">
    <w:name w:val="标准文件_附录三级无标题"/>
    <w:basedOn w:val="aff9"/>
    <w:qFormat/>
    <w:rsid w:val="00A41CB5"/>
    <w:pPr>
      <w:spacing w:beforeLines="0" w:before="0" w:afterLines="0" w:after="0" w:line="276" w:lineRule="auto"/>
      <w:outlineLvl w:val="9"/>
    </w:pPr>
    <w:rPr>
      <w:rFonts w:ascii="宋体" w:eastAsia="宋体"/>
    </w:rPr>
  </w:style>
  <w:style w:type="paragraph" w:customStyle="1" w:styleId="affffffffff8">
    <w:name w:val="标准文件_附录四级无标题"/>
    <w:basedOn w:val="affa"/>
    <w:qFormat/>
    <w:rsid w:val="00A41CB5"/>
    <w:pPr>
      <w:spacing w:beforeLines="0" w:before="0" w:afterLines="0" w:after="0" w:line="276" w:lineRule="auto"/>
      <w:outlineLvl w:val="9"/>
    </w:pPr>
    <w:rPr>
      <w:rFonts w:ascii="宋体" w:eastAsia="宋体"/>
    </w:rPr>
  </w:style>
  <w:style w:type="paragraph" w:customStyle="1" w:styleId="affffffffff9">
    <w:name w:val="标准文件_附录五级无标题"/>
    <w:basedOn w:val="affb"/>
    <w:qFormat/>
    <w:rsid w:val="00A41CB5"/>
    <w:pPr>
      <w:spacing w:beforeLines="0" w:before="0" w:afterLines="0" w:after="0" w:line="276" w:lineRule="auto"/>
      <w:outlineLvl w:val="9"/>
    </w:pPr>
    <w:rPr>
      <w:rFonts w:ascii="宋体" w:eastAsia="宋体"/>
    </w:rPr>
  </w:style>
  <w:style w:type="paragraph" w:customStyle="1" w:styleId="afffffffff6">
    <w:name w:val="标准文件_示例内容"/>
    <w:basedOn w:val="affff9"/>
    <w:qFormat/>
    <w:rsid w:val="009674AD"/>
    <w:pPr>
      <w:ind w:firstLine="420"/>
    </w:pPr>
    <w:rPr>
      <w:sz w:val="18"/>
    </w:rPr>
  </w:style>
  <w:style w:type="paragraph" w:customStyle="1" w:styleId="affffffffffa">
    <w:name w:val="标准文件_引言一级无标题"/>
    <w:basedOn w:val="a7"/>
    <w:next w:val="affff9"/>
    <w:qFormat/>
    <w:rsid w:val="00843C13"/>
    <w:pPr>
      <w:spacing w:beforeLines="0" w:before="0" w:afterLines="0" w:after="0" w:line="276" w:lineRule="auto"/>
    </w:pPr>
    <w:rPr>
      <w:rFonts w:ascii="宋体" w:eastAsia="宋体"/>
    </w:rPr>
  </w:style>
  <w:style w:type="paragraph" w:customStyle="1" w:styleId="affffffffffb">
    <w:name w:val="标准文件_引言二级无标题"/>
    <w:basedOn w:val="a8"/>
    <w:next w:val="affff9"/>
    <w:qFormat/>
    <w:rsid w:val="00843C13"/>
    <w:pPr>
      <w:spacing w:beforeLines="0" w:before="0" w:afterLines="0" w:after="0" w:line="276" w:lineRule="auto"/>
    </w:pPr>
    <w:rPr>
      <w:rFonts w:ascii="宋体" w:eastAsia="宋体"/>
    </w:rPr>
  </w:style>
  <w:style w:type="paragraph" w:customStyle="1" w:styleId="affffffffffc">
    <w:name w:val="标准文件_引言三级无标题"/>
    <w:basedOn w:val="a9"/>
    <w:next w:val="affff9"/>
    <w:qFormat/>
    <w:rsid w:val="00534BDF"/>
    <w:pPr>
      <w:spacing w:beforeLines="0" w:before="0" w:afterLines="0" w:after="0" w:line="276" w:lineRule="auto"/>
    </w:pPr>
    <w:rPr>
      <w:rFonts w:ascii="宋体" w:eastAsia="宋体"/>
    </w:rPr>
  </w:style>
  <w:style w:type="paragraph" w:customStyle="1" w:styleId="affffffffffd">
    <w:name w:val="标准文件_引言四级无标题"/>
    <w:basedOn w:val="aa"/>
    <w:next w:val="affff9"/>
    <w:qFormat/>
    <w:rsid w:val="00534BDF"/>
    <w:pPr>
      <w:spacing w:beforeLines="0" w:before="0" w:afterLines="0" w:after="0" w:line="276" w:lineRule="auto"/>
    </w:pPr>
    <w:rPr>
      <w:rFonts w:ascii="宋体" w:eastAsia="宋体"/>
    </w:rPr>
  </w:style>
  <w:style w:type="paragraph" w:customStyle="1" w:styleId="affffffffffe">
    <w:name w:val="标准文件_引言五级无标题"/>
    <w:basedOn w:val="ab"/>
    <w:next w:val="affff9"/>
    <w:qFormat/>
    <w:rsid w:val="00534BDF"/>
    <w:pPr>
      <w:spacing w:beforeLines="0" w:before="0" w:afterLines="0" w:after="0" w:line="276" w:lineRule="auto"/>
    </w:pPr>
    <w:rPr>
      <w:rFonts w:ascii="宋体" w:eastAsia="宋体"/>
    </w:rPr>
  </w:style>
  <w:style w:type="paragraph" w:customStyle="1" w:styleId="afffffffffff">
    <w:name w:val="标准文件_索引标题"/>
    <w:basedOn w:val="afffff0"/>
    <w:next w:val="affff9"/>
    <w:qFormat/>
    <w:rsid w:val="002643C3"/>
    <w:rPr>
      <w:rFonts w:hAnsi="黑体"/>
    </w:rPr>
  </w:style>
  <w:style w:type="paragraph" w:customStyle="1" w:styleId="afffffffffff0">
    <w:name w:val="标准文件_脚注内容"/>
    <w:basedOn w:val="affff9"/>
    <w:qFormat/>
    <w:rsid w:val="00DC3067"/>
    <w:pPr>
      <w:ind w:leftChars="200" w:left="400" w:hangingChars="200" w:hanging="200"/>
    </w:pPr>
    <w:rPr>
      <w:sz w:val="15"/>
    </w:rPr>
  </w:style>
  <w:style w:type="paragraph" w:customStyle="1" w:styleId="afffffffffff1">
    <w:name w:val="标准文件_术语条一"/>
    <w:basedOn w:val="affffffffa"/>
    <w:next w:val="affff9"/>
    <w:qFormat/>
    <w:rsid w:val="00AF0C18"/>
  </w:style>
  <w:style w:type="paragraph" w:customStyle="1" w:styleId="afffffffffff2">
    <w:name w:val="标准文件_术语条二"/>
    <w:basedOn w:val="affffffffd"/>
    <w:next w:val="affff9"/>
    <w:qFormat/>
    <w:rsid w:val="00AF0C18"/>
  </w:style>
  <w:style w:type="paragraph" w:customStyle="1" w:styleId="afffffffffff3">
    <w:name w:val="标准文件_术语条三"/>
    <w:basedOn w:val="affffffffc"/>
    <w:next w:val="affff9"/>
    <w:qFormat/>
    <w:rsid w:val="00AF0C18"/>
  </w:style>
  <w:style w:type="paragraph" w:customStyle="1" w:styleId="afffffffffff4">
    <w:name w:val="标准文件_术语条四"/>
    <w:basedOn w:val="afffffffff"/>
    <w:next w:val="affff9"/>
    <w:qFormat/>
    <w:rsid w:val="00AF0C18"/>
  </w:style>
  <w:style w:type="paragraph" w:customStyle="1" w:styleId="afffffffffff5">
    <w:name w:val="标准文件_术语条五"/>
    <w:basedOn w:val="affffffffb"/>
    <w:next w:val="affff9"/>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6">
    <w:name w:val="发布"/>
    <w:basedOn w:val="afff9"/>
    <w:rsid w:val="007B7453"/>
    <w:rPr>
      <w:rFonts w:ascii="黑体" w:eastAsia="黑体"/>
      <w:spacing w:val="85"/>
      <w:w w:val="100"/>
      <w:position w:val="3"/>
      <w:sz w:val="28"/>
      <w:szCs w:val="28"/>
    </w:rPr>
  </w:style>
  <w:style w:type="paragraph" w:customStyle="1" w:styleId="af2">
    <w:name w:val="章标题"/>
    <w:next w:val="afff8"/>
    <w:uiPriority w:val="99"/>
    <w:qFormat/>
    <w:rsid w:val="00E305A4"/>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8"/>
    <w:qFormat/>
    <w:rsid w:val="00E305A4"/>
    <w:pPr>
      <w:numPr>
        <w:ilvl w:val="2"/>
      </w:numPr>
      <w:spacing w:before="50" w:after="50"/>
      <w:outlineLvl w:val="3"/>
    </w:pPr>
  </w:style>
  <w:style w:type="paragraph" w:customStyle="1" w:styleId="af3">
    <w:name w:val="一级条标题"/>
    <w:next w:val="afff8"/>
    <w:uiPriority w:val="99"/>
    <w:qFormat/>
    <w:rsid w:val="00E305A4"/>
    <w:pPr>
      <w:numPr>
        <w:ilvl w:val="1"/>
        <w:numId w:val="32"/>
      </w:numPr>
      <w:spacing w:beforeLines="50" w:afterLines="50"/>
      <w:outlineLvl w:val="2"/>
    </w:pPr>
    <w:rPr>
      <w:rFonts w:ascii="黑体" w:eastAsia="黑体" w:hAnsi="Times New Roman"/>
      <w:sz w:val="21"/>
      <w:szCs w:val="21"/>
    </w:rPr>
  </w:style>
  <w:style w:type="paragraph" w:styleId="80">
    <w:name w:val="toc 8"/>
    <w:basedOn w:val="afff8"/>
    <w:next w:val="afff8"/>
    <w:autoRedefine/>
    <w:uiPriority w:val="39"/>
    <w:unhideWhenUsed/>
    <w:rsid w:val="003716DD"/>
    <w:pPr>
      <w:adjustRightInd/>
      <w:spacing w:line="240" w:lineRule="auto"/>
      <w:ind w:leftChars="1400" w:left="2940"/>
    </w:pPr>
    <w:rPr>
      <w:rFonts w:asciiTheme="minorHAnsi" w:eastAsiaTheme="minorEastAsia" w:hAnsiTheme="minorHAnsi" w:cstheme="minorBidi"/>
      <w:szCs w:val="22"/>
    </w:rPr>
  </w:style>
  <w:style w:type="paragraph" w:styleId="90">
    <w:name w:val="toc 9"/>
    <w:basedOn w:val="afff8"/>
    <w:next w:val="afff8"/>
    <w:autoRedefine/>
    <w:uiPriority w:val="39"/>
    <w:unhideWhenUsed/>
    <w:rsid w:val="003716DD"/>
    <w:pPr>
      <w:adjustRightInd/>
      <w:spacing w:line="240" w:lineRule="auto"/>
      <w:ind w:leftChars="1600" w:left="3360"/>
    </w:pPr>
    <w:rPr>
      <w:rFonts w:asciiTheme="minorHAnsi" w:eastAsiaTheme="minorEastAsia" w:hAnsiTheme="minorHAnsi" w:cstheme="minorBidi"/>
      <w:szCs w:val="22"/>
    </w:rPr>
  </w:style>
  <w:style w:type="character" w:customStyle="1" w:styleId="11">
    <w:name w:val="未处理的提及1"/>
    <w:basedOn w:val="afff9"/>
    <w:uiPriority w:val="99"/>
    <w:semiHidden/>
    <w:unhideWhenUsed/>
    <w:rsid w:val="003716DD"/>
    <w:rPr>
      <w:color w:val="605E5C"/>
      <w:shd w:val="clear" w:color="auto" w:fill="E1DFDD"/>
    </w:rPr>
  </w:style>
  <w:style w:type="paragraph" w:styleId="afffffffffff7">
    <w:name w:val="Normal (Web)"/>
    <w:basedOn w:val="afff8"/>
    <w:uiPriority w:val="99"/>
    <w:semiHidden/>
    <w:unhideWhenUsed/>
    <w:rsid w:val="00A52F79"/>
    <w:rPr>
      <w:sz w:val="24"/>
    </w:rPr>
  </w:style>
  <w:style w:type="paragraph" w:customStyle="1" w:styleId="afffffffffff8">
    <w:name w:val="自定义正文文本"/>
    <w:basedOn w:val="afff8"/>
    <w:link w:val="Char7"/>
    <w:qFormat/>
    <w:rsid w:val="006429E9"/>
    <w:pPr>
      <w:adjustRightInd/>
      <w:spacing w:line="240" w:lineRule="auto"/>
      <w:ind w:firstLineChars="200" w:firstLine="200"/>
    </w:pPr>
    <w:rPr>
      <w:rFonts w:ascii="Times New Roman" w:eastAsia="黑体" w:hAnsi="Times New Roman"/>
    </w:rPr>
  </w:style>
  <w:style w:type="character" w:customStyle="1" w:styleId="Char7">
    <w:name w:val="自定义正文文本 Char"/>
    <w:basedOn w:val="afff9"/>
    <w:link w:val="afffffffffff8"/>
    <w:rsid w:val="006429E9"/>
    <w:rPr>
      <w:rFonts w:ascii="Times New Roman" w:eastAsia="黑体"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8">
    <w:name w:val="Normal"/>
    <w:qFormat/>
    <w:rsid w:val="0023482A"/>
    <w:pPr>
      <w:widowControl w:val="0"/>
      <w:adjustRightInd w:val="0"/>
      <w:spacing w:line="400" w:lineRule="exact"/>
      <w:jc w:val="both"/>
    </w:pPr>
    <w:rPr>
      <w:kern w:val="2"/>
      <w:sz w:val="21"/>
      <w:szCs w:val="21"/>
    </w:rPr>
  </w:style>
  <w:style w:type="paragraph" w:styleId="1">
    <w:name w:val="heading 1"/>
    <w:basedOn w:val="afff8"/>
    <w:next w:val="afff8"/>
    <w:link w:val="1Char"/>
    <w:qFormat/>
    <w:rsid w:val="00D4734F"/>
    <w:pPr>
      <w:keepNext/>
      <w:keepLines/>
      <w:spacing w:before="340" w:after="330" w:line="578" w:lineRule="auto"/>
      <w:outlineLvl w:val="0"/>
    </w:pPr>
    <w:rPr>
      <w:b/>
      <w:bCs/>
      <w:kern w:val="44"/>
      <w:sz w:val="44"/>
      <w:szCs w:val="44"/>
    </w:rPr>
  </w:style>
  <w:style w:type="paragraph" w:styleId="22">
    <w:name w:val="heading 2"/>
    <w:basedOn w:val="afff8"/>
    <w:next w:val="afff8"/>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rsid w:val="00D4734F"/>
    <w:pPr>
      <w:keepNext/>
      <w:keepLines/>
      <w:spacing w:before="260" w:after="260" w:line="416" w:lineRule="auto"/>
      <w:outlineLvl w:val="2"/>
    </w:pPr>
    <w:rPr>
      <w:b/>
      <w:bCs/>
      <w:sz w:val="32"/>
      <w:szCs w:val="32"/>
    </w:rPr>
  </w:style>
  <w:style w:type="paragraph" w:styleId="4">
    <w:name w:val="heading 4"/>
    <w:basedOn w:val="afff8"/>
    <w:next w:val="afff8"/>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rsid w:val="00D4734F"/>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c">
    <w:name w:val="header"/>
    <w:basedOn w:val="afff8"/>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c"/>
    <w:uiPriority w:val="99"/>
    <w:rsid w:val="00D86DB7"/>
    <w:rPr>
      <w:rFonts w:ascii="Times New Roman" w:eastAsia="宋体" w:hAnsi="Times New Roman" w:cs="Times New Roman"/>
      <w:sz w:val="18"/>
      <w:szCs w:val="18"/>
    </w:rPr>
  </w:style>
  <w:style w:type="paragraph" w:styleId="afffd">
    <w:name w:val="footer"/>
    <w:basedOn w:val="afff8"/>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d"/>
    <w:uiPriority w:val="99"/>
    <w:rsid w:val="00D86DB7"/>
    <w:rPr>
      <w:rFonts w:ascii="宋体" w:eastAsia="宋体" w:hAnsi="Times New Roman" w:cs="Times New Roman"/>
      <w:sz w:val="18"/>
      <w:szCs w:val="18"/>
    </w:rPr>
  </w:style>
  <w:style w:type="paragraph" w:styleId="afffe">
    <w:name w:val="Balloon Text"/>
    <w:basedOn w:val="afff8"/>
    <w:link w:val="Char1"/>
    <w:uiPriority w:val="99"/>
    <w:semiHidden/>
    <w:unhideWhenUsed/>
    <w:rsid w:val="00153C7E"/>
    <w:rPr>
      <w:sz w:val="18"/>
      <w:szCs w:val="18"/>
    </w:rPr>
  </w:style>
  <w:style w:type="character" w:customStyle="1" w:styleId="Char1">
    <w:name w:val="批注框文本 Char"/>
    <w:link w:val="afffe"/>
    <w:uiPriority w:val="99"/>
    <w:semiHidden/>
    <w:rsid w:val="00153C7E"/>
    <w:rPr>
      <w:sz w:val="18"/>
      <w:szCs w:val="18"/>
    </w:rPr>
  </w:style>
  <w:style w:type="paragraph" w:styleId="affff">
    <w:name w:val="Quote"/>
    <w:basedOn w:val="afff8"/>
    <w:next w:val="afff8"/>
    <w:link w:val="Char2"/>
    <w:uiPriority w:val="29"/>
    <w:qFormat/>
    <w:rsid w:val="00D4734F"/>
    <w:rPr>
      <w:i/>
      <w:iCs/>
      <w:color w:val="000000"/>
    </w:rPr>
  </w:style>
  <w:style w:type="character" w:customStyle="1" w:styleId="Char2">
    <w:name w:val="引用 Char"/>
    <w:link w:val="affff"/>
    <w:uiPriority w:val="29"/>
    <w:rsid w:val="00D4734F"/>
    <w:rPr>
      <w:i/>
      <w:iCs/>
      <w:color w:val="000000"/>
    </w:rPr>
  </w:style>
  <w:style w:type="character" w:styleId="affff0">
    <w:name w:val="Strong"/>
    <w:uiPriority w:val="22"/>
    <w:qFormat/>
    <w:rsid w:val="00D4734F"/>
    <w:rPr>
      <w:b/>
      <w:bCs/>
    </w:rPr>
  </w:style>
  <w:style w:type="character" w:styleId="affff1">
    <w:name w:val="Emphasis"/>
    <w:uiPriority w:val="20"/>
    <w:qFormat/>
    <w:rsid w:val="00D4734F"/>
    <w:rPr>
      <w:i/>
      <w:iCs/>
    </w:rPr>
  </w:style>
  <w:style w:type="paragraph" w:styleId="affff2">
    <w:name w:val="Title"/>
    <w:basedOn w:val="afff8"/>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2"/>
    <w:rsid w:val="00D4734F"/>
    <w:rPr>
      <w:rFonts w:ascii="Arial" w:eastAsia="宋体" w:hAnsi="Arial" w:cs="Arial"/>
      <w:b/>
      <w:bCs/>
      <w:sz w:val="32"/>
      <w:szCs w:val="32"/>
    </w:rPr>
  </w:style>
  <w:style w:type="paragraph" w:customStyle="1" w:styleId="affff3">
    <w:name w:val="标准标志"/>
    <w:next w:val="afff8"/>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4">
    <w:name w:val="标准称谓"/>
    <w:next w:val="afff8"/>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5">
    <w:name w:val="标准文件_页脚偶数页"/>
    <w:rsid w:val="00324D2A"/>
    <w:pPr>
      <w:ind w:left="198"/>
    </w:pPr>
    <w:rPr>
      <w:rFonts w:ascii="宋体" w:hAnsi="Times New Roman"/>
      <w:sz w:val="18"/>
    </w:rPr>
  </w:style>
  <w:style w:type="paragraph" w:customStyle="1" w:styleId="affff6">
    <w:name w:val="标准文件_页脚奇数页"/>
    <w:rsid w:val="00C94DF2"/>
    <w:pPr>
      <w:ind w:right="227"/>
      <w:jc w:val="right"/>
    </w:pPr>
    <w:rPr>
      <w:rFonts w:ascii="宋体" w:hAnsi="Times New Roman"/>
      <w:sz w:val="18"/>
    </w:rPr>
  </w:style>
  <w:style w:type="paragraph" w:customStyle="1" w:styleId="affff7">
    <w:name w:val="标准书眉一"/>
    <w:rsid w:val="00D4734F"/>
    <w:pPr>
      <w:jc w:val="both"/>
    </w:pPr>
    <w:rPr>
      <w:rFonts w:ascii="Times New Roman" w:hAnsi="Times New Roman"/>
    </w:rPr>
  </w:style>
  <w:style w:type="paragraph" w:customStyle="1" w:styleId="ICS">
    <w:name w:val="标准文件_ICS"/>
    <w:basedOn w:val="afff8"/>
    <w:rsid w:val="00D4734F"/>
    <w:pPr>
      <w:spacing w:line="0" w:lineRule="atLeast"/>
    </w:pPr>
    <w:rPr>
      <w:rFonts w:ascii="黑体" w:eastAsia="黑体" w:hAnsi="宋体"/>
    </w:rPr>
  </w:style>
  <w:style w:type="paragraph" w:customStyle="1" w:styleId="affff8">
    <w:name w:val="标准文件_标准正文"/>
    <w:basedOn w:val="afff8"/>
    <w:next w:val="affff9"/>
    <w:rsid w:val="00071CC0"/>
    <w:pPr>
      <w:snapToGrid w:val="0"/>
      <w:ind w:firstLineChars="200" w:firstLine="200"/>
    </w:pPr>
    <w:rPr>
      <w:kern w:val="0"/>
    </w:rPr>
  </w:style>
  <w:style w:type="paragraph" w:customStyle="1" w:styleId="affffa">
    <w:name w:val="标准文件_版本"/>
    <w:basedOn w:val="affff8"/>
    <w:rsid w:val="00D4734F"/>
    <w:pPr>
      <w:adjustRightInd/>
      <w:snapToGrid/>
      <w:ind w:firstLineChars="0" w:firstLine="0"/>
    </w:pPr>
    <w:rPr>
      <w:rFonts w:ascii="宋体" w:hAnsi="宋体"/>
      <w:kern w:val="2"/>
    </w:rPr>
  </w:style>
  <w:style w:type="paragraph" w:customStyle="1" w:styleId="affffb">
    <w:name w:val="标准文件_标准部门"/>
    <w:basedOn w:val="afff8"/>
    <w:rsid w:val="00D4734F"/>
    <w:pPr>
      <w:jc w:val="center"/>
    </w:pPr>
    <w:rPr>
      <w:rFonts w:ascii="黑体" w:eastAsia="黑体"/>
      <w:kern w:val="0"/>
      <w:sz w:val="44"/>
    </w:rPr>
  </w:style>
  <w:style w:type="paragraph" w:customStyle="1" w:styleId="affffc">
    <w:name w:val="标准文件_标准代替"/>
    <w:basedOn w:val="afff8"/>
    <w:next w:val="afff8"/>
    <w:rsid w:val="00D4734F"/>
    <w:pPr>
      <w:spacing w:line="310" w:lineRule="exact"/>
      <w:jc w:val="right"/>
    </w:pPr>
    <w:rPr>
      <w:rFonts w:ascii="宋体" w:hAnsi="宋体"/>
      <w:kern w:val="0"/>
    </w:rPr>
  </w:style>
  <w:style w:type="paragraph" w:customStyle="1" w:styleId="affffd">
    <w:name w:val="标准文件_标准名称标题"/>
    <w:basedOn w:val="afff8"/>
    <w:next w:val="afff8"/>
    <w:rsid w:val="00D4734F"/>
    <w:pPr>
      <w:widowControl/>
      <w:shd w:val="clear" w:color="FFFFFF" w:fill="FFFFFF"/>
      <w:adjustRightInd/>
      <w:spacing w:before="640" w:after="100"/>
      <w:jc w:val="center"/>
    </w:pPr>
    <w:rPr>
      <w:rFonts w:ascii="黑体" w:eastAsia="黑体"/>
      <w:kern w:val="0"/>
      <w:sz w:val="32"/>
    </w:rPr>
  </w:style>
  <w:style w:type="paragraph" w:customStyle="1" w:styleId="affffe">
    <w:name w:val="标准文件_页眉奇数页"/>
    <w:next w:val="afff8"/>
    <w:rsid w:val="00D4734F"/>
    <w:pPr>
      <w:tabs>
        <w:tab w:val="center" w:pos="4154"/>
        <w:tab w:val="right" w:pos="8306"/>
      </w:tabs>
      <w:spacing w:after="120"/>
      <w:jc w:val="right"/>
    </w:pPr>
    <w:rPr>
      <w:rFonts w:ascii="黑体" w:eastAsia="黑体" w:hAnsi="宋体"/>
      <w:noProof/>
      <w:sz w:val="21"/>
    </w:rPr>
  </w:style>
  <w:style w:type="paragraph" w:customStyle="1" w:styleId="afffff">
    <w:name w:val="标准文件_页眉偶数页"/>
    <w:basedOn w:val="affffe"/>
    <w:next w:val="afff8"/>
    <w:rsid w:val="00D4734F"/>
    <w:pPr>
      <w:jc w:val="left"/>
    </w:pPr>
  </w:style>
  <w:style w:type="paragraph" w:customStyle="1" w:styleId="afffff0">
    <w:name w:val="标准文件_参考文献标题"/>
    <w:basedOn w:val="afff8"/>
    <w:next w:val="afff8"/>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9">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f1">
    <w:name w:val="标准文件_二级条标题"/>
    <w:next w:val="affff9"/>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1">
    <w:name w:val="标准文件_发布"/>
    <w:rsid w:val="00D4734F"/>
    <w:rPr>
      <w:rFonts w:ascii="黑体" w:eastAsia="黑体"/>
      <w:spacing w:val="0"/>
      <w:w w:val="100"/>
      <w:position w:val="3"/>
      <w:sz w:val="28"/>
    </w:rPr>
  </w:style>
  <w:style w:type="paragraph" w:customStyle="1" w:styleId="ad">
    <w:name w:val="标准文件_方框数字列项"/>
    <w:basedOn w:val="affff9"/>
    <w:rsid w:val="00E90391"/>
    <w:pPr>
      <w:numPr>
        <w:numId w:val="3"/>
      </w:numPr>
      <w:ind w:firstLineChars="0" w:firstLine="0"/>
    </w:pPr>
  </w:style>
  <w:style w:type="paragraph" w:customStyle="1" w:styleId="afffff2">
    <w:name w:val="标准文件_封面标准编号"/>
    <w:basedOn w:val="afff8"/>
    <w:next w:val="affffc"/>
    <w:rsid w:val="00D4734F"/>
    <w:pPr>
      <w:spacing w:line="310" w:lineRule="exact"/>
      <w:jc w:val="right"/>
    </w:pPr>
    <w:rPr>
      <w:rFonts w:ascii="黑体" w:eastAsia="黑体"/>
      <w:kern w:val="0"/>
      <w:sz w:val="28"/>
    </w:rPr>
  </w:style>
  <w:style w:type="paragraph" w:customStyle="1" w:styleId="afffff3">
    <w:name w:val="标准文件_封面标准分类号"/>
    <w:basedOn w:val="afff8"/>
    <w:rsid w:val="00D4734F"/>
    <w:rPr>
      <w:rFonts w:ascii="黑体" w:eastAsia="黑体"/>
      <w:b/>
      <w:kern w:val="0"/>
      <w:sz w:val="28"/>
    </w:rPr>
  </w:style>
  <w:style w:type="paragraph" w:customStyle="1" w:styleId="afffff4">
    <w:name w:val="标准文件_封面标准名称"/>
    <w:basedOn w:val="afff8"/>
    <w:rsid w:val="00D4734F"/>
    <w:pPr>
      <w:spacing w:line="240" w:lineRule="auto"/>
      <w:jc w:val="center"/>
    </w:pPr>
    <w:rPr>
      <w:rFonts w:ascii="黑体" w:eastAsia="黑体"/>
      <w:kern w:val="0"/>
      <w:sz w:val="52"/>
    </w:rPr>
  </w:style>
  <w:style w:type="paragraph" w:customStyle="1" w:styleId="afffff5">
    <w:name w:val="标准文件_封面标准英文名称"/>
    <w:basedOn w:val="afff8"/>
    <w:rsid w:val="00D4734F"/>
    <w:pPr>
      <w:spacing w:line="240" w:lineRule="auto"/>
      <w:jc w:val="center"/>
    </w:pPr>
    <w:rPr>
      <w:rFonts w:ascii="黑体" w:eastAsia="黑体"/>
      <w:b/>
      <w:sz w:val="28"/>
    </w:rPr>
  </w:style>
  <w:style w:type="paragraph" w:customStyle="1" w:styleId="afffff6">
    <w:name w:val="标准文件_封面发布日期"/>
    <w:basedOn w:val="afff8"/>
    <w:rsid w:val="00D4734F"/>
    <w:pPr>
      <w:spacing w:line="310" w:lineRule="exact"/>
    </w:pPr>
    <w:rPr>
      <w:rFonts w:ascii="黑体" w:eastAsia="黑体"/>
      <w:kern w:val="0"/>
      <w:sz w:val="28"/>
    </w:rPr>
  </w:style>
  <w:style w:type="paragraph" w:customStyle="1" w:styleId="afffff7">
    <w:name w:val="标准文件_封面密级"/>
    <w:basedOn w:val="afff8"/>
    <w:rsid w:val="00D4734F"/>
    <w:rPr>
      <w:rFonts w:eastAsia="黑体"/>
      <w:sz w:val="32"/>
    </w:rPr>
  </w:style>
  <w:style w:type="paragraph" w:customStyle="1" w:styleId="afffff8">
    <w:name w:val="标准文件_封面实施日期"/>
    <w:basedOn w:val="afff8"/>
    <w:rsid w:val="00D4734F"/>
    <w:pPr>
      <w:spacing w:line="310" w:lineRule="exact"/>
      <w:jc w:val="right"/>
    </w:pPr>
    <w:rPr>
      <w:rFonts w:ascii="黑体" w:eastAsia="黑体"/>
      <w:sz w:val="28"/>
    </w:rPr>
  </w:style>
  <w:style w:type="paragraph" w:customStyle="1" w:styleId="afffff9">
    <w:name w:val="标准文件_封面抬头"/>
    <w:basedOn w:val="affff9"/>
    <w:rsid w:val="00D4734F"/>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9"/>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2">
    <w:name w:val="标准文件_附录表标题"/>
    <w:next w:val="affff9"/>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7">
    <w:name w:val="标准文件_附录一级条标题"/>
    <w:next w:val="affff9"/>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9"/>
    <w:rsid w:val="002A5977"/>
    <w:pPr>
      <w:widowControl/>
      <w:numPr>
        <w:ilvl w:val="2"/>
      </w:numPr>
      <w:wordWrap w:val="0"/>
      <w:overflowPunct w:val="0"/>
      <w:autoSpaceDE w:val="0"/>
      <w:autoSpaceDN w:val="0"/>
      <w:textAlignment w:val="baseline"/>
      <w:outlineLvl w:val="3"/>
    </w:pPr>
  </w:style>
  <w:style w:type="paragraph" w:customStyle="1" w:styleId="afffffa">
    <w:name w:val="标准文件_附录公式"/>
    <w:basedOn w:val="affff8"/>
    <w:next w:val="affff8"/>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9"/>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9"/>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9"/>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9"/>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b"/>
    <w:rsid w:val="00D4734F"/>
    <w:pPr>
      <w:numPr>
        <w:numId w:val="4"/>
      </w:numPr>
      <w:tabs>
        <w:tab w:val="left" w:pos="6406"/>
      </w:tabs>
      <w:spacing w:before="220" w:after="320"/>
      <w:jc w:val="center"/>
      <w:outlineLvl w:val="0"/>
    </w:pPr>
    <w:rPr>
      <w:rFonts w:ascii="黑体" w:eastAsia="黑体" w:hAnsi="Times New Roman"/>
      <w:sz w:val="21"/>
    </w:rPr>
  </w:style>
  <w:style w:type="paragraph" w:styleId="afffffb">
    <w:name w:val="Body Text"/>
    <w:basedOn w:val="afff8"/>
    <w:link w:val="Char5"/>
    <w:rsid w:val="00D4734F"/>
    <w:pPr>
      <w:spacing w:after="120"/>
    </w:pPr>
  </w:style>
  <w:style w:type="character" w:customStyle="1" w:styleId="Char5">
    <w:name w:val="正文文本 Char"/>
    <w:link w:val="afffffb"/>
    <w:rsid w:val="00D4734F"/>
    <w:rPr>
      <w:rFonts w:ascii="Times New Roman" w:eastAsia="宋体" w:hAnsi="Times New Roman" w:cs="Times New Roman"/>
      <w:szCs w:val="20"/>
    </w:rPr>
  </w:style>
  <w:style w:type="paragraph" w:customStyle="1" w:styleId="afffffc">
    <w:name w:val="标准文件_附录章标题"/>
    <w:next w:val="affff9"/>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d">
    <w:name w:val="标准文件_公式后的破折号"/>
    <w:basedOn w:val="affff9"/>
    <w:next w:val="affff9"/>
    <w:rsid w:val="00D4734F"/>
    <w:pPr>
      <w:ind w:leftChars="200" w:left="488" w:hangingChars="290" w:hanging="289"/>
    </w:pPr>
  </w:style>
  <w:style w:type="paragraph" w:customStyle="1" w:styleId="a6">
    <w:name w:val="标准文件_前言、引言标题"/>
    <w:next w:val="afff8"/>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e">
    <w:name w:val="标准文件_目次、标准名称标题"/>
    <w:basedOn w:val="a6"/>
    <w:next w:val="affff9"/>
    <w:rsid w:val="00C643F9"/>
    <w:pPr>
      <w:spacing w:line="460" w:lineRule="exact"/>
    </w:pPr>
  </w:style>
  <w:style w:type="paragraph" w:customStyle="1" w:styleId="affffff">
    <w:name w:val="标准文件_目录标题"/>
    <w:basedOn w:val="afff8"/>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1"/>
    <w:rsid w:val="00CB517D"/>
    <w:pPr>
      <w:numPr>
        <w:numId w:val="7"/>
      </w:numPr>
      <w:ind w:left="0" w:firstLine="200"/>
    </w:pPr>
  </w:style>
  <w:style w:type="paragraph" w:customStyle="1" w:styleId="afff2">
    <w:name w:val="标准文件_三级条标题"/>
    <w:basedOn w:val="afff1"/>
    <w:next w:val="affff9"/>
    <w:rsid w:val="0055013B"/>
    <w:pPr>
      <w:widowControl/>
      <w:numPr>
        <w:ilvl w:val="4"/>
      </w:numPr>
      <w:outlineLvl w:val="3"/>
    </w:pPr>
  </w:style>
  <w:style w:type="character" w:styleId="affffff0">
    <w:name w:val="Subtle Reference"/>
    <w:uiPriority w:val="31"/>
    <w:qFormat/>
    <w:rsid w:val="001F69B4"/>
    <w:rPr>
      <w:smallCaps/>
      <w:color w:val="C0504D"/>
      <w:u w:val="single"/>
    </w:rPr>
  </w:style>
  <w:style w:type="paragraph" w:customStyle="1" w:styleId="affffff1">
    <w:name w:val="标准文件_示例后续"/>
    <w:basedOn w:val="afff8"/>
    <w:rsid w:val="00CB517D"/>
    <w:pPr>
      <w:adjustRightInd/>
      <w:spacing w:line="240" w:lineRule="auto"/>
      <w:ind w:firstLineChars="200" w:firstLine="200"/>
    </w:pPr>
    <w:rPr>
      <w:sz w:val="18"/>
      <w:szCs w:val="24"/>
    </w:rPr>
  </w:style>
  <w:style w:type="paragraph" w:customStyle="1" w:styleId="affc">
    <w:name w:val="标准文件_数字编号列项"/>
    <w:rsid w:val="00C13EE9"/>
    <w:pPr>
      <w:numPr>
        <w:numId w:val="19"/>
      </w:numPr>
      <w:jc w:val="both"/>
    </w:pPr>
    <w:rPr>
      <w:rFonts w:ascii="宋体" w:hAnsi="宋体"/>
      <w:sz w:val="21"/>
    </w:rPr>
  </w:style>
  <w:style w:type="paragraph" w:customStyle="1" w:styleId="afff3">
    <w:name w:val="标准文件_四级条标题"/>
    <w:next w:val="affff9"/>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2">
    <w:name w:val="footnote text"/>
    <w:basedOn w:val="afff8"/>
    <w:next w:val="afff8"/>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2"/>
    <w:semiHidden/>
    <w:rsid w:val="00D4734F"/>
    <w:rPr>
      <w:rFonts w:ascii="宋体" w:eastAsia="宋体" w:hAnsi="Times New Roman" w:cs="Times New Roman"/>
      <w:sz w:val="18"/>
      <w:szCs w:val="18"/>
    </w:rPr>
  </w:style>
  <w:style w:type="paragraph" w:customStyle="1" w:styleId="affffff3">
    <w:name w:val="标准文件_条文脚注"/>
    <w:basedOn w:val="affffff2"/>
    <w:rsid w:val="00CB517D"/>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9"/>
    <w:rsid w:val="0096381A"/>
    <w:pPr>
      <w:numPr>
        <w:numId w:val="21"/>
      </w:numPr>
      <w:spacing w:line="240" w:lineRule="auto"/>
      <w:jc w:val="left"/>
    </w:pPr>
    <w:rPr>
      <w:rFonts w:ascii="宋体" w:hAnsi="宋体"/>
      <w:sz w:val="18"/>
    </w:rPr>
  </w:style>
  <w:style w:type="character" w:styleId="affffff4">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5">
    <w:name w:val="标准文件_图表脚注内容"/>
    <w:rsid w:val="00D4734F"/>
    <w:rPr>
      <w:rFonts w:ascii="宋体" w:eastAsia="宋体" w:hAnsi="宋体" w:cs="Times New Roman"/>
      <w:spacing w:val="0"/>
      <w:sz w:val="18"/>
      <w:vertAlign w:val="superscript"/>
    </w:rPr>
  </w:style>
  <w:style w:type="paragraph" w:customStyle="1" w:styleId="afff4">
    <w:name w:val="标准文件_五级条标题"/>
    <w:next w:val="affff9"/>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9"/>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9"/>
    <w:rsid w:val="0055013B"/>
    <w:pPr>
      <w:numPr>
        <w:ilvl w:val="2"/>
      </w:numPr>
      <w:spacing w:beforeLines="50" w:before="50" w:afterLines="50" w:after="50"/>
      <w:outlineLvl w:val="1"/>
    </w:pPr>
  </w:style>
  <w:style w:type="paragraph" w:customStyle="1" w:styleId="affffff6">
    <w:name w:val="标准文件_一致程度"/>
    <w:basedOn w:val="afff8"/>
    <w:rsid w:val="00D4734F"/>
    <w:pPr>
      <w:spacing w:line="440" w:lineRule="exact"/>
      <w:jc w:val="center"/>
    </w:pPr>
    <w:rPr>
      <w:sz w:val="28"/>
    </w:rPr>
  </w:style>
  <w:style w:type="paragraph" w:customStyle="1" w:styleId="affffff7">
    <w:name w:val="标准文件_引言标题"/>
    <w:next w:val="afff8"/>
    <w:rsid w:val="00D4734F"/>
    <w:pPr>
      <w:shd w:val="clear" w:color="FFFFFF" w:fill="FFFFFF"/>
      <w:spacing w:before="540" w:after="600"/>
      <w:jc w:val="center"/>
      <w:outlineLvl w:val="0"/>
    </w:pPr>
    <w:rPr>
      <w:rFonts w:ascii="黑体" w:eastAsia="黑体" w:hAnsi="Times New Roman"/>
      <w:sz w:val="32"/>
    </w:rPr>
  </w:style>
  <w:style w:type="paragraph" w:customStyle="1" w:styleId="affffff8">
    <w:name w:val="标准文件_英文图表脚注"/>
    <w:basedOn w:val="affff8"/>
    <w:rsid w:val="00D4734F"/>
    <w:pPr>
      <w:widowControl/>
      <w:adjustRightInd/>
      <w:snapToGrid/>
      <w:spacing w:line="240" w:lineRule="auto"/>
      <w:ind w:left="79" w:hangingChars="80" w:hanging="79"/>
    </w:pPr>
    <w:rPr>
      <w:rFonts w:ascii="宋体" w:hAnsi="宋体"/>
    </w:rPr>
  </w:style>
  <w:style w:type="paragraph" w:customStyle="1" w:styleId="af9">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8"/>
    <w:next w:val="affff9"/>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9"/>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9">
    <w:name w:val="标准文件_正文公式"/>
    <w:basedOn w:val="afff8"/>
    <w:next w:val="affff8"/>
    <w:rsid w:val="00F623AC"/>
    <w:pPr>
      <w:tabs>
        <w:tab w:val="center" w:pos="4678"/>
        <w:tab w:val="right" w:leader="middleDot" w:pos="9356"/>
      </w:tabs>
      <w:spacing w:line="240" w:lineRule="auto"/>
    </w:pPr>
    <w:rPr>
      <w:rFonts w:ascii="宋体" w:hAnsi="宋体"/>
    </w:rPr>
  </w:style>
  <w:style w:type="paragraph" w:customStyle="1" w:styleId="aff0">
    <w:name w:val="标准文件_正文图标题"/>
    <w:next w:val="affff9"/>
    <w:rsid w:val="00970CDC"/>
    <w:pPr>
      <w:numPr>
        <w:numId w:val="11"/>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9"/>
    <w:rsid w:val="00D4734F"/>
    <w:pPr>
      <w:numPr>
        <w:numId w:val="12"/>
      </w:numPr>
      <w:jc w:val="center"/>
    </w:pPr>
    <w:rPr>
      <w:rFonts w:ascii="黑体" w:eastAsia="黑体" w:hAnsi="Times New Roman"/>
      <w:sz w:val="21"/>
    </w:rPr>
  </w:style>
  <w:style w:type="paragraph" w:customStyle="1" w:styleId="afe">
    <w:name w:val="标准文件_正文英文图标题"/>
    <w:next w:val="affff9"/>
    <w:rsid w:val="00D4734F"/>
    <w:pPr>
      <w:numPr>
        <w:numId w:val="13"/>
      </w:numPr>
      <w:jc w:val="center"/>
    </w:pPr>
    <w:rPr>
      <w:rFonts w:ascii="黑体" w:eastAsia="黑体" w:hAnsi="Times New Roman"/>
      <w:sz w:val="21"/>
    </w:rPr>
  </w:style>
  <w:style w:type="paragraph" w:customStyle="1" w:styleId="afa">
    <w:name w:val="标准文件_编号列项（三级）"/>
    <w:rsid w:val="00655D4F"/>
    <w:pPr>
      <w:numPr>
        <w:ilvl w:val="2"/>
        <w:numId w:val="22"/>
      </w:numPr>
    </w:pPr>
    <w:rPr>
      <w:rFonts w:ascii="宋体" w:hAnsi="Times New Roman"/>
      <w:sz w:val="21"/>
    </w:rPr>
  </w:style>
  <w:style w:type="character" w:styleId="affffffa">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8"/>
    <w:rsid w:val="00D4734F"/>
    <w:pPr>
      <w:numPr>
        <w:ilvl w:val="3"/>
        <w:numId w:val="15"/>
      </w:numPr>
      <w:adjustRightInd/>
      <w:spacing w:line="240" w:lineRule="auto"/>
    </w:pPr>
    <w:rPr>
      <w:rFonts w:ascii="宋体" w:hAnsi="宋体"/>
      <w:szCs w:val="24"/>
    </w:rPr>
  </w:style>
  <w:style w:type="paragraph" w:customStyle="1" w:styleId="affffffb">
    <w:name w:val="发布部门"/>
    <w:next w:val="affff9"/>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8"/>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rsid w:val="00D4734F"/>
    <w:pPr>
      <w:spacing w:before="180" w:line="180" w:lineRule="exact"/>
      <w:jc w:val="center"/>
    </w:pPr>
    <w:rPr>
      <w:rFonts w:ascii="宋体" w:hAnsi="Times New Roman"/>
      <w:sz w:val="21"/>
    </w:rPr>
  </w:style>
  <w:style w:type="paragraph" w:customStyle="1" w:styleId="afffffff0">
    <w:name w:val="封面标准文稿类别"/>
    <w:rsid w:val="00D4734F"/>
    <w:pPr>
      <w:spacing w:before="440" w:line="400" w:lineRule="exact"/>
      <w:jc w:val="center"/>
    </w:pPr>
    <w:rPr>
      <w:rFonts w:ascii="宋体" w:hAnsi="Times New Roman"/>
      <w:sz w:val="24"/>
    </w:rPr>
  </w:style>
  <w:style w:type="paragraph" w:customStyle="1" w:styleId="afffffff1">
    <w:name w:val="封面标准英文名称"/>
    <w:rsid w:val="00815419"/>
    <w:pPr>
      <w:widowControl w:val="0"/>
      <w:spacing w:line="360" w:lineRule="exact"/>
      <w:jc w:val="center"/>
    </w:pPr>
    <w:rPr>
      <w:rFonts w:ascii="Times New Roman" w:hAnsi="Times New Roman"/>
      <w:sz w:val="28"/>
    </w:rPr>
  </w:style>
  <w:style w:type="paragraph" w:customStyle="1" w:styleId="afffffff2">
    <w:name w:val="封面一致性程度标识"/>
    <w:rsid w:val="00D4734F"/>
    <w:pPr>
      <w:spacing w:before="440" w:line="440" w:lineRule="exact"/>
      <w:jc w:val="center"/>
    </w:pPr>
    <w:rPr>
      <w:rFonts w:ascii="Times New Roman" w:hAnsi="Times New Roman"/>
      <w:sz w:val="28"/>
    </w:rPr>
  </w:style>
  <w:style w:type="paragraph" w:customStyle="1" w:styleId="afffffff3">
    <w:name w:val="封面正文"/>
    <w:rsid w:val="00D4734F"/>
    <w:pPr>
      <w:jc w:val="both"/>
    </w:pPr>
    <w:rPr>
      <w:rFonts w:ascii="Times New Roman" w:hAnsi="Times New Roman"/>
    </w:rPr>
  </w:style>
  <w:style w:type="paragraph" w:customStyle="1" w:styleId="afffffff4">
    <w:name w:val="附录二级无标题条"/>
    <w:basedOn w:val="afff8"/>
    <w:next w:val="affff9"/>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9"/>
    <w:rsid w:val="00D4734F"/>
    <w:pPr>
      <w:outlineLvl w:val="4"/>
    </w:pPr>
  </w:style>
  <w:style w:type="paragraph" w:customStyle="1" w:styleId="afffffff6">
    <w:name w:val="附录四级无标题条"/>
    <w:basedOn w:val="afffffff5"/>
    <w:next w:val="affff9"/>
    <w:rsid w:val="00D4734F"/>
    <w:pPr>
      <w:outlineLvl w:val="5"/>
    </w:pPr>
  </w:style>
  <w:style w:type="paragraph" w:customStyle="1" w:styleId="afffffff7">
    <w:name w:val="附录图"/>
    <w:next w:val="affff9"/>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rsid w:val="00200333"/>
    <w:pPr>
      <w:numPr>
        <w:numId w:val="28"/>
      </w:numPr>
    </w:pPr>
    <w:rPr>
      <w:rFonts w:ascii="宋体" w:hAnsi="Times New Roman"/>
      <w:sz w:val="21"/>
    </w:rPr>
  </w:style>
  <w:style w:type="paragraph" w:customStyle="1" w:styleId="afffffff8">
    <w:name w:val="附录五级无标题条"/>
    <w:basedOn w:val="afffffff6"/>
    <w:next w:val="affff9"/>
    <w:rsid w:val="00D4734F"/>
    <w:pPr>
      <w:outlineLvl w:val="6"/>
    </w:pPr>
  </w:style>
  <w:style w:type="paragraph" w:customStyle="1" w:styleId="afffffff9">
    <w:name w:val="附录性质"/>
    <w:basedOn w:val="afff8"/>
    <w:rsid w:val="00D4734F"/>
    <w:pPr>
      <w:widowControl/>
      <w:adjustRightInd/>
      <w:jc w:val="center"/>
    </w:pPr>
    <w:rPr>
      <w:rFonts w:ascii="黑体" w:eastAsia="黑体"/>
    </w:rPr>
  </w:style>
  <w:style w:type="paragraph" w:customStyle="1" w:styleId="afffffffa">
    <w:name w:val="附录一级无标题条"/>
    <w:basedOn w:val="afffffc"/>
    <w:next w:val="affff9"/>
    <w:rsid w:val="00D4734F"/>
    <w:pPr>
      <w:autoSpaceDN w:val="0"/>
      <w:outlineLvl w:val="2"/>
    </w:pPr>
    <w:rPr>
      <w:rFonts w:ascii="宋体" w:eastAsia="宋体" w:hAnsi="宋体"/>
    </w:rPr>
  </w:style>
  <w:style w:type="character" w:customStyle="1" w:styleId="afffffffb">
    <w:name w:val="个人答复风格"/>
    <w:rsid w:val="00D4734F"/>
    <w:rPr>
      <w:rFonts w:ascii="Arial" w:eastAsia="宋体" w:hAnsi="Arial" w:cs="Arial"/>
      <w:color w:val="auto"/>
      <w:spacing w:val="0"/>
      <w:sz w:val="20"/>
    </w:rPr>
  </w:style>
  <w:style w:type="character" w:customStyle="1" w:styleId="afffffffc">
    <w:name w:val="个人撰写风格"/>
    <w:rsid w:val="00D4734F"/>
    <w:rPr>
      <w:rFonts w:ascii="Arial" w:eastAsia="宋体" w:hAnsi="Arial" w:cs="Arial"/>
      <w:color w:val="auto"/>
      <w:spacing w:val="0"/>
      <w:sz w:val="20"/>
    </w:rPr>
  </w:style>
  <w:style w:type="paragraph" w:customStyle="1" w:styleId="afffffffd">
    <w:name w:val="脚注后续"/>
    <w:rsid w:val="00D4734F"/>
    <w:pPr>
      <w:ind w:leftChars="350" w:left="350"/>
      <w:jc w:val="both"/>
    </w:pPr>
    <w:rPr>
      <w:rFonts w:ascii="宋体" w:hAnsi="Times New Roman"/>
      <w:sz w:val="18"/>
    </w:rPr>
  </w:style>
  <w:style w:type="paragraph" w:customStyle="1" w:styleId="afff7">
    <w:name w:val="列项——"/>
    <w:rsid w:val="00D4734F"/>
    <w:pPr>
      <w:widowControl w:val="0"/>
      <w:numPr>
        <w:numId w:val="14"/>
      </w:numPr>
      <w:jc w:val="both"/>
    </w:pPr>
    <w:rPr>
      <w:rFonts w:ascii="宋体" w:hAnsi="宋体"/>
      <w:sz w:val="21"/>
    </w:rPr>
  </w:style>
  <w:style w:type="paragraph" w:customStyle="1" w:styleId="afffffffe">
    <w:name w:val="列项·"/>
    <w:basedOn w:val="affff9"/>
    <w:rsid w:val="00D4734F"/>
    <w:pPr>
      <w:tabs>
        <w:tab w:val="left" w:pos="840"/>
      </w:tabs>
    </w:pPr>
  </w:style>
  <w:style w:type="paragraph" w:customStyle="1" w:styleId="affffffff">
    <w:name w:val="目次、索引正文"/>
    <w:rsid w:val="00D4734F"/>
    <w:pPr>
      <w:spacing w:line="320" w:lineRule="exact"/>
      <w:jc w:val="both"/>
    </w:pPr>
    <w:rPr>
      <w:rFonts w:ascii="宋体" w:hAnsi="Times New Roman"/>
      <w:sz w:val="21"/>
    </w:rPr>
  </w:style>
  <w:style w:type="paragraph" w:customStyle="1" w:styleId="210">
    <w:name w:val="目录 21"/>
    <w:basedOn w:val="afff8"/>
    <w:next w:val="afff8"/>
    <w:autoRedefine/>
    <w:semiHidden/>
    <w:rsid w:val="00D4734F"/>
    <w:pPr>
      <w:adjustRightInd/>
      <w:spacing w:line="240" w:lineRule="auto"/>
      <w:jc w:val="left"/>
    </w:pPr>
    <w:rPr>
      <w:bCs/>
      <w:iCs/>
    </w:rPr>
  </w:style>
  <w:style w:type="paragraph" w:customStyle="1" w:styleId="31">
    <w:name w:val="目录 31"/>
    <w:basedOn w:val="afff8"/>
    <w:next w:val="afff8"/>
    <w:autoRedefine/>
    <w:semiHidden/>
    <w:rsid w:val="00D4734F"/>
    <w:pPr>
      <w:spacing w:line="240" w:lineRule="auto"/>
    </w:pPr>
    <w:rPr>
      <w:rFonts w:ascii="宋体" w:hAnsi="宋体"/>
      <w:iCs/>
    </w:rPr>
  </w:style>
  <w:style w:type="paragraph" w:customStyle="1" w:styleId="41">
    <w:name w:val="目录 41"/>
    <w:basedOn w:val="afff8"/>
    <w:next w:val="afff8"/>
    <w:autoRedefine/>
    <w:semiHidden/>
    <w:rsid w:val="00D4734F"/>
    <w:pPr>
      <w:adjustRightInd/>
      <w:spacing w:line="240" w:lineRule="auto"/>
      <w:jc w:val="left"/>
    </w:pPr>
  </w:style>
  <w:style w:type="paragraph" w:customStyle="1" w:styleId="51">
    <w:name w:val="目录 51"/>
    <w:basedOn w:val="afff8"/>
    <w:next w:val="afff8"/>
    <w:autoRedefine/>
    <w:semiHidden/>
    <w:rsid w:val="00D4734F"/>
    <w:pPr>
      <w:spacing w:line="240" w:lineRule="auto"/>
    </w:pPr>
    <w:rPr>
      <w:rFonts w:ascii="宋体" w:hAnsi="宋体"/>
    </w:rPr>
  </w:style>
  <w:style w:type="paragraph" w:customStyle="1" w:styleId="61">
    <w:name w:val="目录 61"/>
    <w:basedOn w:val="afff8"/>
    <w:next w:val="afff8"/>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0">
    <w:name w:val="其他标准称谓"/>
    <w:rsid w:val="00D4734F"/>
    <w:pPr>
      <w:spacing w:line="0" w:lineRule="atLeast"/>
      <w:jc w:val="distribute"/>
    </w:pPr>
    <w:rPr>
      <w:rFonts w:ascii="黑体" w:eastAsia="黑体" w:hAnsi="宋体"/>
      <w:sz w:val="52"/>
    </w:rPr>
  </w:style>
  <w:style w:type="paragraph" w:customStyle="1" w:styleId="affffffff1">
    <w:name w:val="其他发布部门"/>
    <w:basedOn w:val="affffffb"/>
    <w:qFormat/>
    <w:rsid w:val="00D4734F"/>
    <w:pPr>
      <w:framePr w:wrap="around"/>
      <w:spacing w:line="0" w:lineRule="atLeast"/>
    </w:pPr>
    <w:rPr>
      <w:rFonts w:ascii="黑体" w:eastAsia="黑体"/>
      <w:b w:val="0"/>
    </w:rPr>
  </w:style>
  <w:style w:type="paragraph" w:customStyle="1" w:styleId="affe">
    <w:name w:val="前言标题"/>
    <w:next w:val="afff8"/>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rsid w:val="00D4734F"/>
    <w:pPr>
      <w:numPr>
        <w:ilvl w:val="4"/>
        <w:numId w:val="15"/>
      </w:numPr>
      <w:adjustRightInd/>
      <w:spacing w:line="240" w:lineRule="auto"/>
    </w:pPr>
    <w:rPr>
      <w:rFonts w:ascii="宋体" w:hAnsi="宋体"/>
      <w:szCs w:val="24"/>
    </w:rPr>
  </w:style>
  <w:style w:type="paragraph" w:customStyle="1" w:styleId="affffffff2">
    <w:name w:val="实施日期"/>
    <w:basedOn w:val="affffffc"/>
    <w:rsid w:val="00D4734F"/>
    <w:pPr>
      <w:framePr w:hSpace="0" w:wrap="around" w:xAlign="right"/>
      <w:jc w:val="right"/>
    </w:pPr>
  </w:style>
  <w:style w:type="paragraph" w:customStyle="1" w:styleId="a3">
    <w:name w:val="四级无标题条"/>
    <w:basedOn w:val="afff8"/>
    <w:rsid w:val="00D4734F"/>
    <w:pPr>
      <w:numPr>
        <w:ilvl w:val="5"/>
        <w:numId w:val="15"/>
      </w:numPr>
      <w:adjustRightInd/>
      <w:spacing w:line="240" w:lineRule="auto"/>
    </w:pPr>
    <w:rPr>
      <w:rFonts w:ascii="宋体" w:hAnsi="宋体"/>
      <w:szCs w:val="24"/>
    </w:rPr>
  </w:style>
  <w:style w:type="paragraph" w:styleId="affffffff3">
    <w:name w:val="table of figures"/>
    <w:basedOn w:val="afff8"/>
    <w:next w:val="afff8"/>
    <w:semiHidden/>
    <w:rsid w:val="00D4734F"/>
    <w:pPr>
      <w:adjustRightInd/>
      <w:spacing w:line="240" w:lineRule="auto"/>
      <w:jc w:val="left"/>
    </w:pPr>
    <w:rPr>
      <w:szCs w:val="24"/>
    </w:rPr>
  </w:style>
  <w:style w:type="paragraph" w:customStyle="1" w:styleId="affffffff4">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9"/>
    <w:rsid w:val="00D4734F"/>
    <w:pPr>
      <w:jc w:val="both"/>
    </w:pPr>
    <w:rPr>
      <w:rFonts w:ascii="宋体" w:hAnsi="宋体"/>
      <w:sz w:val="21"/>
    </w:rPr>
  </w:style>
  <w:style w:type="paragraph" w:customStyle="1" w:styleId="a4">
    <w:name w:val="五级无标题条"/>
    <w:basedOn w:val="afff8"/>
    <w:rsid w:val="00D4734F"/>
    <w:pPr>
      <w:numPr>
        <w:ilvl w:val="6"/>
        <w:numId w:val="15"/>
      </w:numPr>
      <w:adjustRightInd/>
    </w:pPr>
    <w:rPr>
      <w:szCs w:val="24"/>
    </w:rPr>
  </w:style>
  <w:style w:type="character" w:styleId="affffffff6">
    <w:name w:val="page number"/>
    <w:rsid w:val="00D4734F"/>
    <w:rPr>
      <w:rFonts w:ascii="宋体" w:eastAsia="宋体" w:hAnsi="Times New Roman"/>
      <w:sz w:val="18"/>
    </w:rPr>
  </w:style>
  <w:style w:type="paragraph" w:customStyle="1" w:styleId="a0">
    <w:name w:val="一级无标题条"/>
    <w:basedOn w:val="afff8"/>
    <w:rsid w:val="00D4734F"/>
    <w:pPr>
      <w:numPr>
        <w:ilvl w:val="2"/>
        <w:numId w:val="15"/>
      </w:numPr>
      <w:adjustRightInd/>
      <w:spacing w:before="10" w:after="10" w:line="240" w:lineRule="auto"/>
    </w:pPr>
    <w:rPr>
      <w:rFonts w:ascii="宋体" w:hAnsi="宋体"/>
      <w:szCs w:val="24"/>
    </w:rPr>
  </w:style>
  <w:style w:type="paragraph" w:styleId="affffffff7">
    <w:name w:val="Normal Indent"/>
    <w:basedOn w:val="afff8"/>
    <w:rsid w:val="00D4734F"/>
    <w:pPr>
      <w:ind w:firstLine="420"/>
    </w:pPr>
  </w:style>
  <w:style w:type="paragraph" w:customStyle="1" w:styleId="affffffff8">
    <w:name w:val="注:后续"/>
    <w:rsid w:val="00D4734F"/>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rsid w:val="00D4734F"/>
    <w:pPr>
      <w:ind w:leftChars="0" w:left="1406" w:firstLineChars="0" w:hanging="499"/>
    </w:pPr>
  </w:style>
  <w:style w:type="paragraph" w:customStyle="1" w:styleId="affffffffa">
    <w:name w:val="标准文件_一级无标题"/>
    <w:basedOn w:val="afff0"/>
    <w:qFormat/>
    <w:rsid w:val="00BA263B"/>
    <w:pPr>
      <w:spacing w:beforeLines="0" w:before="0" w:afterLines="0" w:after="0"/>
      <w:outlineLvl w:val="9"/>
    </w:pPr>
    <w:rPr>
      <w:rFonts w:ascii="宋体" w:eastAsia="宋体"/>
    </w:rPr>
  </w:style>
  <w:style w:type="paragraph" w:customStyle="1" w:styleId="affffffffb">
    <w:name w:val="标准文件_五级无标题"/>
    <w:basedOn w:val="afff4"/>
    <w:qFormat/>
    <w:rsid w:val="00BA263B"/>
    <w:pPr>
      <w:spacing w:beforeLines="0" w:before="0" w:afterLines="0" w:after="0"/>
      <w:outlineLvl w:val="9"/>
    </w:pPr>
    <w:rPr>
      <w:rFonts w:ascii="宋体" w:eastAsia="宋体"/>
    </w:rPr>
  </w:style>
  <w:style w:type="paragraph" w:customStyle="1" w:styleId="affffffffc">
    <w:name w:val="标准文件_三级无标题"/>
    <w:basedOn w:val="afff2"/>
    <w:qFormat/>
    <w:rsid w:val="00BA263B"/>
    <w:pPr>
      <w:spacing w:beforeLines="0" w:before="0" w:afterLines="0" w:after="0"/>
      <w:outlineLvl w:val="9"/>
    </w:pPr>
    <w:rPr>
      <w:rFonts w:ascii="宋体" w:eastAsia="宋体"/>
    </w:rPr>
  </w:style>
  <w:style w:type="paragraph" w:customStyle="1" w:styleId="affffffffd">
    <w:name w:val="标准文件_二级无标题"/>
    <w:basedOn w:val="afff1"/>
    <w:qFormat/>
    <w:rsid w:val="00BA263B"/>
    <w:pPr>
      <w:spacing w:beforeLines="0" w:before="0" w:afterLines="0" w:after="0"/>
      <w:outlineLvl w:val="9"/>
    </w:pPr>
    <w:rPr>
      <w:rFonts w:ascii="宋体" w:eastAsia="宋体"/>
    </w:rPr>
  </w:style>
  <w:style w:type="paragraph" w:customStyle="1" w:styleId="affffffffe">
    <w:name w:val="标准_四级无标题"/>
    <w:basedOn w:val="afff3"/>
    <w:next w:val="affff9"/>
    <w:qFormat/>
    <w:rsid w:val="00D27582"/>
    <w:rPr>
      <w:rFonts w:eastAsia="宋体"/>
    </w:rPr>
  </w:style>
  <w:style w:type="paragraph" w:customStyle="1" w:styleId="afffffffff">
    <w:name w:val="标准文件_四级无标题"/>
    <w:basedOn w:val="afff3"/>
    <w:qFormat/>
    <w:rsid w:val="00BA263B"/>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9"/>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9"/>
    <w:rsid w:val="00E34A98"/>
    <w:pPr>
      <w:numPr>
        <w:numId w:val="17"/>
      </w:numPr>
      <w:ind w:firstLineChars="0" w:firstLine="0"/>
    </w:pPr>
    <w:rPr>
      <w:rFonts w:cs="Arial"/>
      <w:szCs w:val="28"/>
    </w:rPr>
  </w:style>
  <w:style w:type="paragraph" w:customStyle="1" w:styleId="afffffffff0">
    <w:name w:val="标准文件_附录标题"/>
    <w:basedOn w:val="aff6"/>
    <w:qFormat/>
    <w:rsid w:val="00C9435D"/>
    <w:pPr>
      <w:numPr>
        <w:numId w:val="0"/>
      </w:numPr>
      <w:spacing w:after="280"/>
      <w:outlineLvl w:val="9"/>
    </w:pPr>
  </w:style>
  <w:style w:type="paragraph" w:customStyle="1" w:styleId="afffffffff1">
    <w:name w:val="标准文件_二级项"/>
    <w:rsid w:val="00200333"/>
    <w:rPr>
      <w:rFonts w:ascii="宋体" w:hAnsi="Times New Roman"/>
      <w:sz w:val="21"/>
    </w:rPr>
  </w:style>
  <w:style w:type="paragraph" w:customStyle="1" w:styleId="af6">
    <w:name w:val="标准文件_三级项"/>
    <w:basedOn w:val="afff8"/>
    <w:rsid w:val="00E82554"/>
    <w:pPr>
      <w:numPr>
        <w:ilvl w:val="2"/>
        <w:numId w:val="28"/>
      </w:numPr>
      <w:spacing w:line="-300" w:lineRule="auto"/>
    </w:pPr>
    <w:rPr>
      <w:rFonts w:ascii="Times New Roman" w:hAnsi="Times New Roman"/>
    </w:rPr>
  </w:style>
  <w:style w:type="paragraph" w:customStyle="1" w:styleId="affd">
    <w:name w:val="图表脚注说明"/>
    <w:basedOn w:val="afff8"/>
    <w:next w:val="affff9"/>
    <w:rsid w:val="00D035EC"/>
    <w:pPr>
      <w:numPr>
        <w:numId w:val="20"/>
      </w:numPr>
      <w:adjustRightInd/>
      <w:spacing w:line="240" w:lineRule="auto"/>
      <w:ind w:left="783"/>
    </w:pPr>
    <w:rPr>
      <w:rFonts w:ascii="宋体" w:hAnsi="Times New Roman"/>
      <w:sz w:val="18"/>
      <w:szCs w:val="18"/>
    </w:rPr>
  </w:style>
  <w:style w:type="paragraph" w:customStyle="1" w:styleId="af8">
    <w:name w:val="标准文件_字母编号列项（一级）"/>
    <w:rsid w:val="00200333"/>
    <w:pPr>
      <w:numPr>
        <w:numId w:val="22"/>
      </w:numPr>
      <w:jc w:val="both"/>
    </w:pPr>
    <w:rPr>
      <w:rFonts w:ascii="宋体" w:hAnsi="Times New Roman"/>
      <w:sz w:val="21"/>
    </w:rPr>
  </w:style>
  <w:style w:type="paragraph" w:customStyle="1" w:styleId="afffffffff2">
    <w:name w:val="标准文件_索引字母"/>
    <w:next w:val="affff9"/>
    <w:qFormat/>
    <w:rsid w:val="00977D02"/>
    <w:pPr>
      <w:jc w:val="center"/>
    </w:pPr>
    <w:rPr>
      <w:rFonts w:ascii="宋体" w:eastAsia="Times New Roman" w:hAnsi="宋体"/>
      <w:b/>
      <w:kern w:val="2"/>
      <w:sz w:val="21"/>
    </w:rPr>
  </w:style>
  <w:style w:type="paragraph" w:customStyle="1" w:styleId="afffffffff3">
    <w:name w:val="标准文件_附录前"/>
    <w:next w:val="affff9"/>
    <w:qFormat/>
    <w:rsid w:val="00B56FBE"/>
    <w:pPr>
      <w:spacing w:line="20" w:lineRule="atLeast"/>
      <w:ind w:firstLine="200"/>
    </w:pPr>
    <w:rPr>
      <w:rFonts w:ascii="宋体" w:hAnsi="宋体"/>
      <w:kern w:val="2"/>
      <w:sz w:val="10"/>
    </w:rPr>
  </w:style>
  <w:style w:type="paragraph" w:customStyle="1" w:styleId="afffffffff4">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5">
    <w:name w:val="标准文件_表格"/>
    <w:basedOn w:val="affff9"/>
    <w:qFormat/>
    <w:rsid w:val="006D16C4"/>
    <w:pPr>
      <w:ind w:firstLineChars="0" w:firstLine="0"/>
      <w:jc w:val="center"/>
    </w:pPr>
    <w:rPr>
      <w:sz w:val="18"/>
    </w:rPr>
  </w:style>
  <w:style w:type="paragraph" w:customStyle="1" w:styleId="afff5">
    <w:name w:val="标准文件_注："/>
    <w:next w:val="affff9"/>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6"/>
    <w:rsid w:val="00FA73B1"/>
    <w:pPr>
      <w:widowControl w:val="0"/>
      <w:numPr>
        <w:numId w:val="25"/>
      </w:numPr>
      <w:jc w:val="both"/>
    </w:pPr>
    <w:rPr>
      <w:rFonts w:ascii="宋体" w:hAnsi="Times New Roman"/>
      <w:sz w:val="18"/>
      <w:szCs w:val="18"/>
    </w:rPr>
  </w:style>
  <w:style w:type="paragraph" w:customStyle="1" w:styleId="afd">
    <w:name w:val="标准文件_示例×："/>
    <w:basedOn w:val="afff8"/>
    <w:next w:val="afffffffff6"/>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9"/>
    <w:rsid w:val="00BA263B"/>
    <w:rPr>
      <w:rFonts w:ascii="宋体" w:hAnsi="Times New Roman"/>
      <w:noProof/>
      <w:sz w:val="21"/>
    </w:rPr>
  </w:style>
  <w:style w:type="paragraph" w:customStyle="1" w:styleId="afffffffff7">
    <w:name w:val="标准文件_表格续"/>
    <w:basedOn w:val="affff9"/>
    <w:next w:val="affff9"/>
    <w:qFormat/>
    <w:rsid w:val="003F6272"/>
    <w:pPr>
      <w:jc w:val="center"/>
    </w:pPr>
    <w:rPr>
      <w:rFonts w:ascii="黑体" w:eastAsia="黑体" w:hAnsi="黑体"/>
    </w:rPr>
  </w:style>
  <w:style w:type="paragraph" w:styleId="10">
    <w:name w:val="toc 1"/>
    <w:basedOn w:val="afff8"/>
    <w:next w:val="afff8"/>
    <w:autoRedefine/>
    <w:uiPriority w:val="39"/>
    <w:unhideWhenUsed/>
    <w:rsid w:val="00EB1E69"/>
    <w:rPr>
      <w:rFonts w:ascii="宋体"/>
    </w:rPr>
  </w:style>
  <w:style w:type="table" w:styleId="afffffffff8">
    <w:name w:val="Table Grid"/>
    <w:basedOn w:val="afffa"/>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9">
    <w:name w:val="Placeholder Text"/>
    <w:basedOn w:val="afff9"/>
    <w:uiPriority w:val="99"/>
    <w:semiHidden/>
    <w:rsid w:val="00445574"/>
    <w:rPr>
      <w:color w:val="808080"/>
    </w:rPr>
  </w:style>
  <w:style w:type="paragraph" w:customStyle="1" w:styleId="2">
    <w:name w:val="标准文件_二级项2"/>
    <w:basedOn w:val="affff9"/>
    <w:qFormat/>
    <w:rsid w:val="00200333"/>
    <w:pPr>
      <w:numPr>
        <w:ilvl w:val="1"/>
        <w:numId w:val="28"/>
      </w:numPr>
      <w:ind w:left="1271" w:firstLineChars="0" w:hanging="420"/>
    </w:pPr>
  </w:style>
  <w:style w:type="paragraph" w:customStyle="1" w:styleId="21">
    <w:name w:val="标准文件_三级项2"/>
    <w:basedOn w:val="affff9"/>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9"/>
    <w:qFormat/>
    <w:rsid w:val="00AE070A"/>
    <w:pPr>
      <w:numPr>
        <w:numId w:val="29"/>
      </w:numPr>
      <w:spacing w:line="300" w:lineRule="exact"/>
      <w:ind w:left="1271" w:firstLineChars="0" w:hanging="420"/>
    </w:pPr>
    <w:rPr>
      <w:rFonts w:ascii="Times New Roman"/>
    </w:rPr>
  </w:style>
  <w:style w:type="paragraph" w:customStyle="1" w:styleId="afffffffffa">
    <w:name w:val="标准文件_提示"/>
    <w:basedOn w:val="affff9"/>
    <w:next w:val="affff9"/>
    <w:qFormat/>
    <w:rsid w:val="00365F86"/>
    <w:pPr>
      <w:ind w:firstLine="420"/>
    </w:pPr>
    <w:rPr>
      <w:rFonts w:ascii="黑体" w:eastAsia="黑体"/>
    </w:rPr>
  </w:style>
  <w:style w:type="character" w:customStyle="1" w:styleId="afffffffffb">
    <w:name w:val="标准文件_来源"/>
    <w:basedOn w:val="afff9"/>
    <w:uiPriority w:val="1"/>
    <w:qFormat/>
    <w:rsid w:val="00991875"/>
    <w:rPr>
      <w:rFonts w:eastAsia="宋体"/>
      <w:sz w:val="21"/>
    </w:rPr>
  </w:style>
  <w:style w:type="paragraph" w:customStyle="1" w:styleId="afffffffffc">
    <w:name w:val="标准文件_图表说明"/>
    <w:qFormat/>
    <w:rsid w:val="00A8446B"/>
    <w:pPr>
      <w:spacing w:line="276" w:lineRule="auto"/>
      <w:ind w:firstLine="420"/>
    </w:pPr>
    <w:rPr>
      <w:rFonts w:ascii="宋体" w:hAnsi="宋体"/>
      <w:kern w:val="2"/>
      <w:sz w:val="18"/>
    </w:rPr>
  </w:style>
  <w:style w:type="paragraph" w:customStyle="1" w:styleId="afffffffffd">
    <w:name w:val="其他发布日期"/>
    <w:basedOn w:val="affffffc"/>
    <w:rsid w:val="00CD50A1"/>
    <w:pPr>
      <w:framePr w:w="3997" w:h="471" w:hRule="exact" w:hSpace="0" w:vSpace="181" w:wrap="around" w:vAnchor="page" w:hAnchor="page" w:x="1419" w:y="14097"/>
    </w:pPr>
  </w:style>
  <w:style w:type="paragraph" w:customStyle="1" w:styleId="afffffffffe">
    <w:name w:val="其他实施日期"/>
    <w:basedOn w:val="affffffff2"/>
    <w:rsid w:val="00CD50A1"/>
    <w:pPr>
      <w:framePr w:w="3997" w:h="471" w:hRule="exact" w:vSpace="181" w:wrap="around" w:vAnchor="page" w:hAnchor="page" w:x="7089" w:y="14097"/>
    </w:pPr>
  </w:style>
  <w:style w:type="paragraph" w:customStyle="1" w:styleId="affffffffff">
    <w:name w:val="标准文件_文件编号"/>
    <w:basedOn w:val="affff9"/>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A952D7"/>
    <w:pPr>
      <w:framePr w:wrap="auto"/>
      <w:spacing w:before="57"/>
    </w:pPr>
    <w:rPr>
      <w:sz w:val="21"/>
    </w:rPr>
  </w:style>
  <w:style w:type="paragraph" w:customStyle="1" w:styleId="affffffffff1">
    <w:name w:val="标准文件_文件名称"/>
    <w:basedOn w:val="affff9"/>
    <w:next w:val="affff9"/>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8"/>
    <w:next w:val="afff8"/>
    <w:autoRedefine/>
    <w:uiPriority w:val="39"/>
    <w:unhideWhenUsed/>
    <w:rsid w:val="00EB1E69"/>
    <w:pPr>
      <w:spacing w:line="300" w:lineRule="exact"/>
      <w:ind w:left="420"/>
    </w:pPr>
    <w:rPr>
      <w:rFonts w:ascii="宋体"/>
    </w:rPr>
  </w:style>
  <w:style w:type="paragraph" w:styleId="40">
    <w:name w:val="toc 4"/>
    <w:basedOn w:val="afff8"/>
    <w:next w:val="afff8"/>
    <w:autoRedefine/>
    <w:uiPriority w:val="39"/>
    <w:unhideWhenUsed/>
    <w:rsid w:val="00EB1E69"/>
    <w:pPr>
      <w:tabs>
        <w:tab w:val="right" w:leader="dot" w:pos="9344"/>
      </w:tabs>
      <w:spacing w:line="300" w:lineRule="exact"/>
      <w:ind w:left="629"/>
    </w:pPr>
    <w:rPr>
      <w:rFonts w:ascii="宋体"/>
    </w:rPr>
  </w:style>
  <w:style w:type="paragraph" w:styleId="50">
    <w:name w:val="toc 5"/>
    <w:basedOn w:val="afff8"/>
    <w:next w:val="afff8"/>
    <w:autoRedefine/>
    <w:uiPriority w:val="39"/>
    <w:unhideWhenUsed/>
    <w:rsid w:val="00EB1E69"/>
    <w:pPr>
      <w:ind w:left="839"/>
    </w:pPr>
    <w:rPr>
      <w:rFonts w:ascii="宋体"/>
    </w:rPr>
  </w:style>
  <w:style w:type="paragraph" w:styleId="60">
    <w:name w:val="toc 6"/>
    <w:basedOn w:val="afff8"/>
    <w:next w:val="afff8"/>
    <w:autoRedefine/>
    <w:uiPriority w:val="39"/>
    <w:unhideWhenUsed/>
    <w:rsid w:val="00EB1E69"/>
    <w:pPr>
      <w:spacing w:line="300" w:lineRule="exact"/>
      <w:ind w:left="1049"/>
    </w:pPr>
    <w:rPr>
      <w:rFonts w:ascii="宋体"/>
    </w:rPr>
  </w:style>
  <w:style w:type="paragraph" w:styleId="70">
    <w:name w:val="toc 7"/>
    <w:basedOn w:val="afff8"/>
    <w:next w:val="afff8"/>
    <w:autoRedefine/>
    <w:uiPriority w:val="39"/>
    <w:unhideWhenUsed/>
    <w:rsid w:val="00EB1E69"/>
    <w:pPr>
      <w:tabs>
        <w:tab w:val="right" w:leader="dot" w:pos="9344"/>
      </w:tabs>
      <w:spacing w:line="300" w:lineRule="exact"/>
      <w:ind w:left="1259"/>
    </w:pPr>
    <w:rPr>
      <w:rFonts w:ascii="宋体"/>
    </w:rPr>
  </w:style>
  <w:style w:type="paragraph" w:customStyle="1" w:styleId="afb">
    <w:name w:val="标准文件_附录图标号"/>
    <w:basedOn w:val="affff9"/>
    <w:next w:val="affff9"/>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9"/>
    <w:next w:val="affff9"/>
    <w:qFormat/>
    <w:rsid w:val="009B6029"/>
    <w:pPr>
      <w:numPr>
        <w:numId w:val="30"/>
      </w:numPr>
      <w:spacing w:line="14" w:lineRule="exact"/>
      <w:ind w:firstLineChars="0" w:firstLine="0"/>
      <w:jc w:val="center"/>
    </w:pPr>
    <w:rPr>
      <w:rFonts w:eastAsia="黑体"/>
      <w:vanish/>
      <w:sz w:val="2"/>
    </w:rPr>
  </w:style>
  <w:style w:type="paragraph" w:styleId="23">
    <w:name w:val="toc 2"/>
    <w:basedOn w:val="afff8"/>
    <w:next w:val="afff8"/>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9"/>
    <w:next w:val="affff9"/>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9"/>
    <w:next w:val="affff9"/>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9"/>
    <w:next w:val="affff9"/>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9"/>
    <w:next w:val="affff9"/>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9"/>
    <w:next w:val="affff9"/>
    <w:qFormat/>
    <w:rsid w:val="005E3C18"/>
    <w:pPr>
      <w:numPr>
        <w:ilvl w:val="5"/>
        <w:numId w:val="31"/>
      </w:numPr>
      <w:spacing w:beforeLines="50" w:before="50" w:afterLines="50" w:after="50"/>
      <w:ind w:firstLineChars="0"/>
    </w:pPr>
    <w:rPr>
      <w:rFonts w:ascii="黑体" w:eastAsia="黑体"/>
    </w:rPr>
  </w:style>
  <w:style w:type="paragraph" w:customStyle="1" w:styleId="affffffffff2">
    <w:name w:val="标准文件_注后"/>
    <w:basedOn w:val="affff9"/>
    <w:qFormat/>
    <w:rsid w:val="00614CC1"/>
    <w:pPr>
      <w:ind w:left="811" w:firstLineChars="0" w:firstLine="0"/>
    </w:pPr>
    <w:rPr>
      <w:sz w:val="18"/>
    </w:rPr>
  </w:style>
  <w:style w:type="paragraph" w:customStyle="1" w:styleId="X">
    <w:name w:val="标准文件_注X后"/>
    <w:basedOn w:val="affff9"/>
    <w:qFormat/>
    <w:rsid w:val="00614CC1"/>
    <w:pPr>
      <w:ind w:left="811" w:firstLineChars="0" w:firstLine="0"/>
    </w:pPr>
    <w:rPr>
      <w:sz w:val="18"/>
    </w:rPr>
  </w:style>
  <w:style w:type="paragraph" w:customStyle="1" w:styleId="affffffffff3">
    <w:name w:val="标准文件_示例后"/>
    <w:basedOn w:val="affff9"/>
    <w:qFormat/>
    <w:rsid w:val="00AC5DF4"/>
    <w:pPr>
      <w:ind w:left="964" w:firstLineChars="0" w:firstLine="0"/>
    </w:pPr>
    <w:rPr>
      <w:sz w:val="18"/>
    </w:rPr>
  </w:style>
  <w:style w:type="paragraph" w:customStyle="1" w:styleId="X0">
    <w:name w:val="标准文件_示例X后"/>
    <w:basedOn w:val="affff9"/>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4">
    <w:name w:val="标准文件_索引项"/>
    <w:basedOn w:val="affff9"/>
    <w:next w:val="affff9"/>
    <w:qFormat/>
    <w:rsid w:val="00E210B5"/>
    <w:pPr>
      <w:tabs>
        <w:tab w:val="right" w:leader="dot" w:pos="9356"/>
      </w:tabs>
      <w:ind w:left="210" w:firstLineChars="0" w:hanging="210"/>
      <w:jc w:val="left"/>
    </w:pPr>
  </w:style>
  <w:style w:type="paragraph" w:customStyle="1" w:styleId="affffffffff5">
    <w:name w:val="标准文件_附录一级无标题"/>
    <w:basedOn w:val="aff7"/>
    <w:qFormat/>
    <w:rsid w:val="009D6BCA"/>
    <w:pPr>
      <w:spacing w:beforeLines="0" w:before="0" w:afterLines="0" w:after="0" w:line="276" w:lineRule="auto"/>
      <w:outlineLvl w:val="9"/>
    </w:pPr>
    <w:rPr>
      <w:rFonts w:ascii="宋体" w:eastAsia="宋体"/>
    </w:rPr>
  </w:style>
  <w:style w:type="paragraph" w:customStyle="1" w:styleId="affffffffff6">
    <w:name w:val="标准文件_附录二级无标题"/>
    <w:basedOn w:val="aff8"/>
    <w:rsid w:val="009D6BCA"/>
    <w:pPr>
      <w:spacing w:beforeLines="0" w:before="0" w:afterLines="0" w:after="0" w:line="276" w:lineRule="auto"/>
      <w:outlineLvl w:val="9"/>
    </w:pPr>
    <w:rPr>
      <w:rFonts w:ascii="宋体" w:eastAsia="宋体"/>
    </w:rPr>
  </w:style>
  <w:style w:type="paragraph" w:customStyle="1" w:styleId="affffffffff7">
    <w:name w:val="标准文件_附录三级无标题"/>
    <w:basedOn w:val="aff9"/>
    <w:qFormat/>
    <w:rsid w:val="00A41CB5"/>
    <w:pPr>
      <w:spacing w:beforeLines="0" w:before="0" w:afterLines="0" w:after="0" w:line="276" w:lineRule="auto"/>
      <w:outlineLvl w:val="9"/>
    </w:pPr>
    <w:rPr>
      <w:rFonts w:ascii="宋体" w:eastAsia="宋体"/>
    </w:rPr>
  </w:style>
  <w:style w:type="paragraph" w:customStyle="1" w:styleId="affffffffff8">
    <w:name w:val="标准文件_附录四级无标题"/>
    <w:basedOn w:val="affa"/>
    <w:qFormat/>
    <w:rsid w:val="00A41CB5"/>
    <w:pPr>
      <w:spacing w:beforeLines="0" w:before="0" w:afterLines="0" w:after="0" w:line="276" w:lineRule="auto"/>
      <w:outlineLvl w:val="9"/>
    </w:pPr>
    <w:rPr>
      <w:rFonts w:ascii="宋体" w:eastAsia="宋体"/>
    </w:rPr>
  </w:style>
  <w:style w:type="paragraph" w:customStyle="1" w:styleId="affffffffff9">
    <w:name w:val="标准文件_附录五级无标题"/>
    <w:basedOn w:val="affb"/>
    <w:qFormat/>
    <w:rsid w:val="00A41CB5"/>
    <w:pPr>
      <w:spacing w:beforeLines="0" w:before="0" w:afterLines="0" w:after="0" w:line="276" w:lineRule="auto"/>
      <w:outlineLvl w:val="9"/>
    </w:pPr>
    <w:rPr>
      <w:rFonts w:ascii="宋体" w:eastAsia="宋体"/>
    </w:rPr>
  </w:style>
  <w:style w:type="paragraph" w:customStyle="1" w:styleId="afffffffff6">
    <w:name w:val="标准文件_示例内容"/>
    <w:basedOn w:val="affff9"/>
    <w:qFormat/>
    <w:rsid w:val="009674AD"/>
    <w:pPr>
      <w:ind w:firstLine="420"/>
    </w:pPr>
    <w:rPr>
      <w:sz w:val="18"/>
    </w:rPr>
  </w:style>
  <w:style w:type="paragraph" w:customStyle="1" w:styleId="affffffffffa">
    <w:name w:val="标准文件_引言一级无标题"/>
    <w:basedOn w:val="a7"/>
    <w:next w:val="affff9"/>
    <w:qFormat/>
    <w:rsid w:val="00843C13"/>
    <w:pPr>
      <w:spacing w:beforeLines="0" w:before="0" w:afterLines="0" w:after="0" w:line="276" w:lineRule="auto"/>
    </w:pPr>
    <w:rPr>
      <w:rFonts w:ascii="宋体" w:eastAsia="宋体"/>
    </w:rPr>
  </w:style>
  <w:style w:type="paragraph" w:customStyle="1" w:styleId="affffffffffb">
    <w:name w:val="标准文件_引言二级无标题"/>
    <w:basedOn w:val="a8"/>
    <w:next w:val="affff9"/>
    <w:qFormat/>
    <w:rsid w:val="00843C13"/>
    <w:pPr>
      <w:spacing w:beforeLines="0" w:before="0" w:afterLines="0" w:after="0" w:line="276" w:lineRule="auto"/>
    </w:pPr>
    <w:rPr>
      <w:rFonts w:ascii="宋体" w:eastAsia="宋体"/>
    </w:rPr>
  </w:style>
  <w:style w:type="paragraph" w:customStyle="1" w:styleId="affffffffffc">
    <w:name w:val="标准文件_引言三级无标题"/>
    <w:basedOn w:val="a9"/>
    <w:next w:val="affff9"/>
    <w:qFormat/>
    <w:rsid w:val="00534BDF"/>
    <w:pPr>
      <w:spacing w:beforeLines="0" w:before="0" w:afterLines="0" w:after="0" w:line="276" w:lineRule="auto"/>
    </w:pPr>
    <w:rPr>
      <w:rFonts w:ascii="宋体" w:eastAsia="宋体"/>
    </w:rPr>
  </w:style>
  <w:style w:type="paragraph" w:customStyle="1" w:styleId="affffffffffd">
    <w:name w:val="标准文件_引言四级无标题"/>
    <w:basedOn w:val="aa"/>
    <w:next w:val="affff9"/>
    <w:qFormat/>
    <w:rsid w:val="00534BDF"/>
    <w:pPr>
      <w:spacing w:beforeLines="0" w:before="0" w:afterLines="0" w:after="0" w:line="276" w:lineRule="auto"/>
    </w:pPr>
    <w:rPr>
      <w:rFonts w:ascii="宋体" w:eastAsia="宋体"/>
    </w:rPr>
  </w:style>
  <w:style w:type="paragraph" w:customStyle="1" w:styleId="affffffffffe">
    <w:name w:val="标准文件_引言五级无标题"/>
    <w:basedOn w:val="ab"/>
    <w:next w:val="affff9"/>
    <w:qFormat/>
    <w:rsid w:val="00534BDF"/>
    <w:pPr>
      <w:spacing w:beforeLines="0" w:before="0" w:afterLines="0" w:after="0" w:line="276" w:lineRule="auto"/>
    </w:pPr>
    <w:rPr>
      <w:rFonts w:ascii="宋体" w:eastAsia="宋体"/>
    </w:rPr>
  </w:style>
  <w:style w:type="paragraph" w:customStyle="1" w:styleId="afffffffffff">
    <w:name w:val="标准文件_索引标题"/>
    <w:basedOn w:val="afffff0"/>
    <w:next w:val="affff9"/>
    <w:qFormat/>
    <w:rsid w:val="002643C3"/>
    <w:rPr>
      <w:rFonts w:hAnsi="黑体"/>
    </w:rPr>
  </w:style>
  <w:style w:type="paragraph" w:customStyle="1" w:styleId="afffffffffff0">
    <w:name w:val="标准文件_脚注内容"/>
    <w:basedOn w:val="affff9"/>
    <w:qFormat/>
    <w:rsid w:val="00DC3067"/>
    <w:pPr>
      <w:ind w:leftChars="200" w:left="400" w:hangingChars="200" w:hanging="200"/>
    </w:pPr>
    <w:rPr>
      <w:sz w:val="15"/>
    </w:rPr>
  </w:style>
  <w:style w:type="paragraph" w:customStyle="1" w:styleId="afffffffffff1">
    <w:name w:val="标准文件_术语条一"/>
    <w:basedOn w:val="affffffffa"/>
    <w:next w:val="affff9"/>
    <w:qFormat/>
    <w:rsid w:val="00AF0C18"/>
  </w:style>
  <w:style w:type="paragraph" w:customStyle="1" w:styleId="afffffffffff2">
    <w:name w:val="标准文件_术语条二"/>
    <w:basedOn w:val="affffffffd"/>
    <w:next w:val="affff9"/>
    <w:qFormat/>
    <w:rsid w:val="00AF0C18"/>
  </w:style>
  <w:style w:type="paragraph" w:customStyle="1" w:styleId="afffffffffff3">
    <w:name w:val="标准文件_术语条三"/>
    <w:basedOn w:val="affffffffc"/>
    <w:next w:val="affff9"/>
    <w:qFormat/>
    <w:rsid w:val="00AF0C18"/>
  </w:style>
  <w:style w:type="paragraph" w:customStyle="1" w:styleId="afffffffffff4">
    <w:name w:val="标准文件_术语条四"/>
    <w:basedOn w:val="afffffffff"/>
    <w:next w:val="affff9"/>
    <w:qFormat/>
    <w:rsid w:val="00AF0C18"/>
  </w:style>
  <w:style w:type="paragraph" w:customStyle="1" w:styleId="afffffffffff5">
    <w:name w:val="标准文件_术语条五"/>
    <w:basedOn w:val="affffffffb"/>
    <w:next w:val="affff9"/>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6">
    <w:name w:val="发布"/>
    <w:basedOn w:val="afff9"/>
    <w:rsid w:val="007B7453"/>
    <w:rPr>
      <w:rFonts w:ascii="黑体" w:eastAsia="黑体"/>
      <w:spacing w:val="85"/>
      <w:w w:val="100"/>
      <w:position w:val="3"/>
      <w:sz w:val="28"/>
      <w:szCs w:val="28"/>
    </w:rPr>
  </w:style>
  <w:style w:type="paragraph" w:customStyle="1" w:styleId="af2">
    <w:name w:val="章标题"/>
    <w:next w:val="afff8"/>
    <w:uiPriority w:val="99"/>
    <w:qFormat/>
    <w:rsid w:val="00E305A4"/>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8"/>
    <w:qFormat/>
    <w:rsid w:val="00E305A4"/>
    <w:pPr>
      <w:numPr>
        <w:ilvl w:val="2"/>
      </w:numPr>
      <w:spacing w:before="50" w:after="50"/>
      <w:outlineLvl w:val="3"/>
    </w:pPr>
  </w:style>
  <w:style w:type="paragraph" w:customStyle="1" w:styleId="af3">
    <w:name w:val="一级条标题"/>
    <w:next w:val="afff8"/>
    <w:uiPriority w:val="99"/>
    <w:qFormat/>
    <w:rsid w:val="00E305A4"/>
    <w:pPr>
      <w:numPr>
        <w:ilvl w:val="1"/>
        <w:numId w:val="32"/>
      </w:numPr>
      <w:spacing w:beforeLines="50" w:afterLines="50"/>
      <w:outlineLvl w:val="2"/>
    </w:pPr>
    <w:rPr>
      <w:rFonts w:ascii="黑体" w:eastAsia="黑体" w:hAnsi="Times New Roman"/>
      <w:sz w:val="21"/>
      <w:szCs w:val="21"/>
    </w:rPr>
  </w:style>
  <w:style w:type="paragraph" w:styleId="80">
    <w:name w:val="toc 8"/>
    <w:basedOn w:val="afff8"/>
    <w:next w:val="afff8"/>
    <w:autoRedefine/>
    <w:uiPriority w:val="39"/>
    <w:unhideWhenUsed/>
    <w:rsid w:val="003716DD"/>
    <w:pPr>
      <w:adjustRightInd/>
      <w:spacing w:line="240" w:lineRule="auto"/>
      <w:ind w:leftChars="1400" w:left="2940"/>
    </w:pPr>
    <w:rPr>
      <w:rFonts w:asciiTheme="minorHAnsi" w:eastAsiaTheme="minorEastAsia" w:hAnsiTheme="minorHAnsi" w:cstheme="minorBidi"/>
      <w:szCs w:val="22"/>
    </w:rPr>
  </w:style>
  <w:style w:type="paragraph" w:styleId="90">
    <w:name w:val="toc 9"/>
    <w:basedOn w:val="afff8"/>
    <w:next w:val="afff8"/>
    <w:autoRedefine/>
    <w:uiPriority w:val="39"/>
    <w:unhideWhenUsed/>
    <w:rsid w:val="003716DD"/>
    <w:pPr>
      <w:adjustRightInd/>
      <w:spacing w:line="240" w:lineRule="auto"/>
      <w:ind w:leftChars="1600" w:left="3360"/>
    </w:pPr>
    <w:rPr>
      <w:rFonts w:asciiTheme="minorHAnsi" w:eastAsiaTheme="minorEastAsia" w:hAnsiTheme="minorHAnsi" w:cstheme="minorBidi"/>
      <w:szCs w:val="22"/>
    </w:rPr>
  </w:style>
  <w:style w:type="character" w:customStyle="1" w:styleId="11">
    <w:name w:val="未处理的提及1"/>
    <w:basedOn w:val="afff9"/>
    <w:uiPriority w:val="99"/>
    <w:semiHidden/>
    <w:unhideWhenUsed/>
    <w:rsid w:val="003716DD"/>
    <w:rPr>
      <w:color w:val="605E5C"/>
      <w:shd w:val="clear" w:color="auto" w:fill="E1DFDD"/>
    </w:rPr>
  </w:style>
  <w:style w:type="paragraph" w:styleId="afffffffffff7">
    <w:name w:val="Normal (Web)"/>
    <w:basedOn w:val="afff8"/>
    <w:uiPriority w:val="99"/>
    <w:semiHidden/>
    <w:unhideWhenUsed/>
    <w:rsid w:val="00A52F79"/>
    <w:rPr>
      <w:sz w:val="24"/>
    </w:rPr>
  </w:style>
  <w:style w:type="paragraph" w:customStyle="1" w:styleId="afffffffffff8">
    <w:name w:val="自定义正文文本"/>
    <w:basedOn w:val="afff8"/>
    <w:link w:val="Char7"/>
    <w:qFormat/>
    <w:rsid w:val="006429E9"/>
    <w:pPr>
      <w:adjustRightInd/>
      <w:spacing w:line="240" w:lineRule="auto"/>
      <w:ind w:firstLineChars="200" w:firstLine="200"/>
    </w:pPr>
    <w:rPr>
      <w:rFonts w:ascii="Times New Roman" w:eastAsia="黑体" w:hAnsi="Times New Roman"/>
    </w:rPr>
  </w:style>
  <w:style w:type="character" w:customStyle="1" w:styleId="Char7">
    <w:name w:val="自定义正文文本 Char"/>
    <w:basedOn w:val="afff9"/>
    <w:link w:val="afffffffffff8"/>
    <w:rsid w:val="006429E9"/>
    <w:rPr>
      <w:rFonts w:ascii="Times New Roman" w:eastAsia="黑体"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52CBA739B242FA8AAD8C358CC6193E"/>
        <w:category>
          <w:name w:val="常规"/>
          <w:gallery w:val="placeholder"/>
        </w:category>
        <w:types>
          <w:type w:val="bbPlcHdr"/>
        </w:types>
        <w:behaviors>
          <w:behavior w:val="content"/>
        </w:behaviors>
        <w:guid w:val="{3C4BF2AF-31C4-43FC-8E66-DDDE5B3B5FAD}"/>
      </w:docPartPr>
      <w:docPartBody>
        <w:p w:rsidR="002143E1" w:rsidRDefault="00EF3DC4">
          <w:pPr>
            <w:pStyle w:val="DF52CBA739B242FA8AAD8C358CC6193E"/>
          </w:pPr>
          <w:r w:rsidRPr="00751A05">
            <w:rPr>
              <w:rStyle w:val="a3"/>
              <w:rFonts w:hint="eastAsia"/>
            </w:rPr>
            <w:t>单击或点击此处输入文字。</w:t>
          </w:r>
        </w:p>
      </w:docPartBody>
    </w:docPart>
    <w:docPart>
      <w:docPartPr>
        <w:name w:val="F5E6EC18D00D4AF7945F33075D9B7EEB"/>
        <w:category>
          <w:name w:val="常规"/>
          <w:gallery w:val="placeholder"/>
        </w:category>
        <w:types>
          <w:type w:val="bbPlcHdr"/>
        </w:types>
        <w:behaviors>
          <w:behavior w:val="content"/>
        </w:behaviors>
        <w:guid w:val="{B6EC397E-8AC2-4874-A525-1772C45FFF65}"/>
      </w:docPartPr>
      <w:docPartBody>
        <w:p w:rsidR="002143E1" w:rsidRDefault="00EF3DC4">
          <w:pPr>
            <w:pStyle w:val="F5E6EC18D00D4AF7945F33075D9B7EE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C4"/>
    <w:rsid w:val="002143E1"/>
    <w:rsid w:val="002C7723"/>
    <w:rsid w:val="004C7855"/>
    <w:rsid w:val="0056418A"/>
    <w:rsid w:val="005A49D3"/>
    <w:rsid w:val="00635FEE"/>
    <w:rsid w:val="006975AE"/>
    <w:rsid w:val="00781841"/>
    <w:rsid w:val="0088181D"/>
    <w:rsid w:val="00907ED1"/>
    <w:rsid w:val="00AC4229"/>
    <w:rsid w:val="00AE0A5B"/>
    <w:rsid w:val="00B04302"/>
    <w:rsid w:val="00B8619D"/>
    <w:rsid w:val="00BC6B8E"/>
    <w:rsid w:val="00BD683F"/>
    <w:rsid w:val="00C52E22"/>
    <w:rsid w:val="00EF3DC4"/>
    <w:rsid w:val="00FD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F52CBA739B242FA8AAD8C358CC6193E">
    <w:name w:val="DF52CBA739B242FA8AAD8C358CC6193E"/>
    <w:pPr>
      <w:widowControl w:val="0"/>
      <w:jc w:val="both"/>
    </w:pPr>
  </w:style>
  <w:style w:type="paragraph" w:customStyle="1" w:styleId="F5E6EC18D00D4AF7945F33075D9B7EEB">
    <w:name w:val="F5E6EC18D00D4AF7945F33075D9B7EE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F52CBA739B242FA8AAD8C358CC6193E">
    <w:name w:val="DF52CBA739B242FA8AAD8C358CC6193E"/>
    <w:pPr>
      <w:widowControl w:val="0"/>
      <w:jc w:val="both"/>
    </w:pPr>
  </w:style>
  <w:style w:type="paragraph" w:customStyle="1" w:styleId="F5E6EC18D00D4AF7945F33075D9B7EEB">
    <w:name w:val="F5E6EC18D00D4AF7945F33075D9B7EE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1702-3738-4004-9FBA-2068D77C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518</TotalTime>
  <Pages>42</Pages>
  <Words>5388</Words>
  <Characters>30718</Characters>
  <Application>Microsoft Office Word</Application>
  <DocSecurity>0</DocSecurity>
  <Lines>255</Lines>
  <Paragraphs>72</Paragraphs>
  <ScaleCrop>false</ScaleCrop>
  <Company>PCMI</Company>
  <LinksUpToDate>false</LinksUpToDate>
  <CharactersWithSpaces>36034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李鑫</dc:creator>
  <dc:description>&lt;config cover="true" show_menu="true" version="1.0.0" doctype="SDKXY"&gt;_x000d_
&lt;/config&gt;</dc:description>
  <cp:lastModifiedBy>王红军</cp:lastModifiedBy>
  <cp:revision>38</cp:revision>
  <cp:lastPrinted>2020-08-30T10:00:00Z</cp:lastPrinted>
  <dcterms:created xsi:type="dcterms:W3CDTF">2021-07-12T02:59:00Z</dcterms:created>
  <dcterms:modified xsi:type="dcterms:W3CDTF">2021-07-15T05:02:00Z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