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4390"/>
        <w:spacing w:before="26" w:line="221" w:lineRule="auto"/>
        <w:outlineLvl w:val="0"/>
        <w:tabs>
          <w:tab w:val="left" w:pos="4468"/>
        </w:tabs>
        <w:rPr>
          <w:rFonts w:ascii="SimSun" w:hAnsi="SimSun" w:eastAsia="SimSun" w:cs="SimSun"/>
          <w:sz w:val="13"/>
          <w:szCs w:val="13"/>
        </w:rPr>
      </w:pPr>
      <w:r>
        <w:rPr>
          <w:rFonts w:ascii="SimSun" w:hAnsi="SimSun" w:eastAsia="SimSun" w:cs="SimSun"/>
          <w:sz w:val="13"/>
          <w:szCs w:val="13"/>
          <w:u w:val="single" w:color="auto"/>
        </w:rPr>
        <w:tab/>
      </w:r>
      <w:r>
        <w:rPr>
          <w:rFonts w:ascii="SimSun" w:hAnsi="SimSun" w:eastAsia="SimSun" w:cs="SimSun"/>
          <w:sz w:val="13"/>
          <w:szCs w:val="13"/>
          <w:u w:val="single" w:color="000000"/>
          <w14:textOutline w14:w="2397" w14:cap="sq" w14:cmpd="sng">
            <w14:solidFill>
              <w14:srgbClr w14:val="000000"/>
            </w14:solidFill>
            <w14:prstDash w14:val="solid"/>
            <w14:bevel/>
          </w14:textOutline>
          <w:spacing w:val="2"/>
        </w:rPr>
        <w:t>襄阳</w:t>
      </w:r>
      <w:r>
        <w:rPr>
          <w:rFonts w:ascii="SimSun" w:hAnsi="SimSun" w:eastAsia="SimSun" w:cs="SimSun"/>
          <w:sz w:val="13"/>
          <w:szCs w:val="13"/>
          <w:u w:val="single" w:color="auto"/>
          <w:spacing w:val="2"/>
        </w:rPr>
        <w:t xml:space="preserve"> </w:t>
      </w:r>
      <w:r>
        <w:rPr>
          <w:rFonts w:ascii="SimSun" w:hAnsi="SimSun" w:eastAsia="SimSun" w:cs="SimSun"/>
          <w:sz w:val="13"/>
          <w:szCs w:val="13"/>
          <w14:textOutline w14:w="2397" w14:cap="sq" w14:cmpd="sng">
            <w14:solidFill>
              <w14:srgbClr w14:val="000000"/>
            </w14:solidFill>
            <w14:prstDash w14:val="solid"/>
            <w14:bevel/>
          </w14:textOutline>
          <w:spacing w:val="2"/>
        </w:rPr>
        <w:t>（市州、直管市、林区）供水水质公报（43项）</w:t>
      </w:r>
    </w:p>
    <w:p>
      <w:pPr>
        <w:ind w:left="3722"/>
        <w:spacing w:before="148" w:line="208" w:lineRule="auto"/>
        <w:rPr>
          <w:rFonts w:ascii="Microsoft YaHei" w:hAnsi="Microsoft YaHei" w:eastAsia="Microsoft YaHei" w:cs="Microsoft YaHei"/>
          <w:sz w:val="9"/>
          <w:szCs w:val="9"/>
        </w:rPr>
      </w:pPr>
      <w:r>
        <w:rPr>
          <w:rFonts w:ascii="Microsoft YaHei" w:hAnsi="Microsoft YaHei" w:eastAsia="Microsoft YaHei" w:cs="Microsoft YaHei"/>
          <w:sz w:val="9"/>
          <w:szCs w:val="9"/>
          <w:spacing w:val="2"/>
        </w:rPr>
        <w:t>填报人  ：杨启航                     核审（分管领导</w:t>
      </w:r>
      <w:r>
        <w:rPr>
          <w:rFonts w:ascii="Microsoft YaHei" w:hAnsi="Microsoft YaHei" w:eastAsia="Microsoft YaHei" w:cs="Microsoft YaHei"/>
          <w:sz w:val="9"/>
          <w:szCs w:val="9"/>
          <w:spacing w:val="3"/>
        </w:rPr>
        <w:t>）</w:t>
      </w:r>
      <w:r>
        <w:rPr>
          <w:rFonts w:ascii="Microsoft YaHei" w:hAnsi="Microsoft YaHei" w:eastAsia="Microsoft YaHei" w:cs="Microsoft YaHei"/>
          <w:sz w:val="9"/>
          <w:szCs w:val="9"/>
          <w:spacing w:val="-3"/>
        </w:rPr>
        <w:t xml:space="preserve"> </w:t>
      </w:r>
      <w:r>
        <w:rPr>
          <w:rFonts w:ascii="Microsoft YaHei" w:hAnsi="Microsoft YaHei" w:eastAsia="Microsoft YaHei" w:cs="Microsoft YaHei"/>
          <w:sz w:val="9"/>
          <w:szCs w:val="9"/>
          <w:spacing w:val="3"/>
        </w:rPr>
        <w:t>：</w:t>
      </w:r>
      <w:r>
        <w:rPr>
          <w:rFonts w:ascii="Microsoft YaHei" w:hAnsi="Microsoft YaHei" w:eastAsia="Microsoft YaHei" w:cs="Microsoft YaHei"/>
          <w:sz w:val="9"/>
          <w:szCs w:val="9"/>
          <w:spacing w:val="2"/>
        </w:rPr>
        <w:t>张德平                                    发布时间：2023年11月</w:t>
      </w:r>
    </w:p>
    <w:p>
      <w:pPr>
        <w:spacing w:line="110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11447" w:type="dxa"/>
        <w:tblInd w:w="19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269"/>
        <w:gridCol w:w="1984"/>
        <w:gridCol w:w="1831"/>
        <w:gridCol w:w="669"/>
        <w:gridCol w:w="669"/>
        <w:gridCol w:w="669"/>
        <w:gridCol w:w="669"/>
        <w:gridCol w:w="669"/>
        <w:gridCol w:w="669"/>
        <w:gridCol w:w="669"/>
        <w:gridCol w:w="669"/>
        <w:gridCol w:w="670"/>
        <w:gridCol w:w="669"/>
        <w:gridCol w:w="672"/>
      </w:tblGrid>
      <w:tr>
        <w:trPr>
          <w:trHeight w:val="182" w:hRule="atLeast"/>
        </w:trPr>
        <w:tc>
          <w:tcPr>
            <w:tcW w:w="269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42"/>
              <w:spacing w:before="220" w:line="213" w:lineRule="auto"/>
              <w:rPr/>
            </w:pPr>
            <w:r>
              <w:rPr>
                <w:spacing w:val="2"/>
              </w:rPr>
              <w:t>序号</w:t>
            </w:r>
          </w:p>
        </w:tc>
        <w:tc>
          <w:tcPr>
            <w:tcW w:w="1984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803"/>
              <w:spacing w:before="220" w:line="213" w:lineRule="auto"/>
              <w:rPr/>
            </w:pPr>
            <w:r>
              <w:rPr>
                <w:spacing w:val="4"/>
              </w:rPr>
              <w:t>监测指标</w:t>
            </w:r>
          </w:p>
        </w:tc>
        <w:tc>
          <w:tcPr>
            <w:tcW w:w="1831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726"/>
              <w:spacing w:before="219" w:line="213" w:lineRule="auto"/>
              <w:rPr/>
            </w:pPr>
            <w:r>
              <w:rPr>
                <w:spacing w:val="4"/>
              </w:rPr>
              <w:t>指标限值</w:t>
            </w:r>
          </w:p>
        </w:tc>
        <w:tc>
          <w:tcPr>
            <w:tcW w:w="7363" w:type="dxa"/>
            <w:vAlign w:val="top"/>
            <w:gridSpan w:val="11"/>
          </w:tcPr>
          <w:p>
            <w:pPr>
              <w:pStyle w:val="TableText"/>
              <w:ind w:left="3494"/>
              <w:spacing w:before="35" w:line="212" w:lineRule="auto"/>
              <w:rPr/>
            </w:pPr>
            <w:r>
              <w:rPr>
                <w:spacing w:val="4"/>
              </w:rPr>
              <w:t>监测结果</w:t>
            </w:r>
          </w:p>
        </w:tc>
      </w:tr>
      <w:tr>
        <w:trPr>
          <w:trHeight w:val="179" w:hRule="atLeast"/>
        </w:trPr>
        <w:tc>
          <w:tcPr>
            <w:tcW w:w="26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8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831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76" w:type="dxa"/>
            <w:vAlign w:val="top"/>
            <w:gridSpan w:val="4"/>
          </w:tcPr>
          <w:p>
            <w:pPr>
              <w:pStyle w:val="TableText"/>
              <w:ind w:left="1202"/>
              <w:spacing w:before="33" w:line="211" w:lineRule="auto"/>
              <w:rPr/>
            </w:pPr>
            <w:r>
              <w:rPr>
                <w:spacing w:val="3"/>
              </w:rPr>
              <w:t>襄阳市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4"/>
              <w:spacing w:before="33" w:line="211" w:lineRule="auto"/>
              <w:rPr/>
            </w:pPr>
            <w:r>
              <w:rPr>
                <w:spacing w:val="5"/>
              </w:rPr>
              <w:t>保康县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1"/>
              <w:spacing w:before="33" w:line="211" w:lineRule="auto"/>
              <w:rPr/>
            </w:pPr>
            <w:r>
              <w:rPr>
                <w:spacing w:val="2"/>
              </w:rPr>
              <w:t>南漳县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7"/>
              <w:spacing w:before="33" w:line="211" w:lineRule="auto"/>
              <w:rPr/>
            </w:pPr>
            <w:r>
              <w:rPr>
                <w:spacing w:val="4"/>
              </w:rPr>
              <w:t>谷城县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47"/>
              <w:spacing w:before="33" w:line="211" w:lineRule="auto"/>
              <w:rPr/>
            </w:pPr>
            <w:r>
              <w:rPr>
                <w:spacing w:val="5"/>
              </w:rPr>
              <w:t>老河口市</w:t>
            </w:r>
          </w:p>
        </w:tc>
        <w:tc>
          <w:tcPr>
            <w:tcW w:w="1339" w:type="dxa"/>
            <w:vAlign w:val="top"/>
            <w:gridSpan w:val="2"/>
          </w:tcPr>
          <w:p>
            <w:pPr>
              <w:pStyle w:val="TableText"/>
              <w:ind w:left="535"/>
              <w:spacing w:before="33" w:line="211" w:lineRule="auto"/>
              <w:rPr/>
            </w:pPr>
            <w:r>
              <w:rPr>
                <w:spacing w:val="4"/>
              </w:rPr>
              <w:t>枣阳市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201"/>
              <w:spacing w:before="33" w:line="211" w:lineRule="auto"/>
              <w:rPr/>
            </w:pPr>
            <w:r>
              <w:rPr>
                <w:spacing w:val="3"/>
              </w:rPr>
              <w:t>宜城市</w:t>
            </w:r>
          </w:p>
        </w:tc>
      </w:tr>
      <w:tr>
        <w:trPr>
          <w:trHeight w:val="179" w:hRule="atLeast"/>
        </w:trPr>
        <w:tc>
          <w:tcPr>
            <w:tcW w:w="26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98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831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69" w:type="dxa"/>
            <w:vAlign w:val="top"/>
          </w:tcPr>
          <w:p>
            <w:pPr>
              <w:pStyle w:val="TableText"/>
              <w:ind w:left="99"/>
              <w:spacing w:before="33" w:line="210" w:lineRule="auto"/>
              <w:rPr/>
            </w:pPr>
            <w:r>
              <w:rPr>
                <w:spacing w:val="4"/>
              </w:rPr>
              <w:t>马王庙水厂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15"/>
              <w:spacing w:before="33" w:line="210" w:lineRule="auto"/>
              <w:rPr/>
            </w:pPr>
            <w:r>
              <w:rPr>
                <w:spacing w:val="1"/>
              </w:rPr>
              <w:t>白家湾水厂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00"/>
              <w:spacing w:before="33" w:line="210" w:lineRule="auto"/>
              <w:rPr/>
            </w:pPr>
            <w:r>
              <w:rPr>
                <w:spacing w:val="4"/>
              </w:rPr>
              <w:t>新城湾水厂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49"/>
              <w:spacing w:before="33" w:line="210" w:lineRule="auto"/>
              <w:rPr/>
            </w:pPr>
            <w:r>
              <w:rPr>
                <w:spacing w:val="4"/>
              </w:rPr>
              <w:t>米公水厂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00"/>
              <w:spacing w:before="33" w:line="210" w:lineRule="auto"/>
              <w:rPr/>
            </w:pPr>
            <w:r>
              <w:rPr>
                <w:spacing w:val="5"/>
              </w:rPr>
              <w:t>金盘洞水厂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01"/>
              <w:spacing w:before="33" w:line="210" w:lineRule="auto"/>
              <w:rPr/>
            </w:pPr>
            <w:r>
              <w:rPr>
                <w:spacing w:val="5"/>
              </w:rPr>
              <w:t>鲁家山水厂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49"/>
              <w:spacing w:before="33" w:line="210" w:lineRule="auto"/>
              <w:rPr/>
            </w:pPr>
            <w:r>
              <w:rPr>
                <w:spacing w:val="4"/>
              </w:rPr>
              <w:t>水务公司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52"/>
              <w:spacing w:before="33" w:line="210" w:lineRule="auto"/>
              <w:rPr/>
            </w:pPr>
            <w:r>
              <w:rPr>
                <w:spacing w:val="4"/>
              </w:rPr>
              <w:t>清源水厂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03"/>
              <w:spacing w:before="33" w:line="210" w:lineRule="auto"/>
              <w:rPr/>
            </w:pPr>
            <w:r>
              <w:rPr>
                <w:spacing w:val="2"/>
              </w:rPr>
              <w:t>一水厂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1"/>
              <w:spacing w:before="33" w:line="210" w:lineRule="auto"/>
              <w:rPr/>
            </w:pPr>
            <w:r>
              <w:rPr>
                <w:spacing w:val="3"/>
              </w:rPr>
              <w:t>二水厂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152"/>
              <w:spacing w:before="33" w:line="210" w:lineRule="auto"/>
              <w:rPr/>
            </w:pPr>
            <w:r>
              <w:rPr>
                <w:spacing w:val="4"/>
              </w:rPr>
              <w:t>天河水厂</w:t>
            </w:r>
          </w:p>
        </w:tc>
      </w:tr>
      <w:tr>
        <w:trPr>
          <w:trHeight w:val="179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115"/>
              <w:spacing w:before="47" w:line="176" w:lineRule="auto"/>
              <w:rPr/>
            </w:pPr>
            <w:r>
              <w:rPr/>
              <w:t>1</w:t>
            </w:r>
          </w:p>
        </w:tc>
        <w:tc>
          <w:tcPr>
            <w:tcW w:w="1984" w:type="dxa"/>
            <w:vAlign w:val="top"/>
          </w:tcPr>
          <w:p>
            <w:pPr>
              <w:pStyle w:val="TableText"/>
              <w:ind w:left="29"/>
              <w:spacing w:before="34" w:line="208" w:lineRule="auto"/>
              <w:rPr/>
            </w:pPr>
            <w:r>
              <w:rPr>
                <w:spacing w:val="-6"/>
              </w:rPr>
              <w:t>总大肠菌群（MPN/100mL或CFU/100mL)</w:t>
            </w:r>
          </w:p>
        </w:tc>
        <w:tc>
          <w:tcPr>
            <w:tcW w:w="1831" w:type="dxa"/>
            <w:vAlign w:val="top"/>
          </w:tcPr>
          <w:p>
            <w:pPr>
              <w:pStyle w:val="TableText"/>
              <w:ind w:left="728"/>
              <w:spacing w:before="34" w:line="209" w:lineRule="auto"/>
              <w:rPr/>
            </w:pPr>
            <w:r>
              <w:rPr>
                <w:spacing w:val="4"/>
              </w:rPr>
              <w:t>不应检出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3"/>
              <w:spacing w:before="34" w:line="209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4"/>
              <w:spacing w:before="34" w:line="209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4"/>
              <w:spacing w:before="34" w:line="209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5"/>
              <w:spacing w:before="34" w:line="209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5"/>
              <w:spacing w:before="34" w:line="209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6"/>
              <w:spacing w:before="34" w:line="209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7"/>
              <w:spacing w:before="34" w:line="209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7"/>
              <w:spacing w:before="34" w:line="209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198"/>
              <w:spacing w:before="34" w:line="209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7"/>
              <w:spacing w:before="34" w:line="209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198"/>
              <w:spacing w:before="34" w:line="209" w:lineRule="auto"/>
              <w:rPr/>
            </w:pPr>
            <w:r>
              <w:rPr>
                <w:spacing w:val="4"/>
              </w:rPr>
              <w:t>未检出</w:t>
            </w:r>
          </w:p>
        </w:tc>
      </w:tr>
      <w:tr>
        <w:trPr>
          <w:trHeight w:val="179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115"/>
              <w:spacing w:before="49" w:line="175" w:lineRule="auto"/>
              <w:rPr/>
            </w:pPr>
            <w:r>
              <w:rPr/>
              <w:t>2</w:t>
            </w:r>
          </w:p>
        </w:tc>
        <w:tc>
          <w:tcPr>
            <w:tcW w:w="1984" w:type="dxa"/>
            <w:vAlign w:val="top"/>
          </w:tcPr>
          <w:p>
            <w:pPr>
              <w:pStyle w:val="TableText"/>
              <w:ind w:left="25"/>
              <w:spacing w:before="35" w:line="207" w:lineRule="auto"/>
              <w:rPr/>
            </w:pPr>
            <w:r>
              <w:rPr>
                <w:spacing w:val="-5"/>
              </w:rPr>
              <w:t>大肠埃希氏菌（MPN/100mL或CFU/100mL)</w:t>
            </w:r>
          </w:p>
        </w:tc>
        <w:tc>
          <w:tcPr>
            <w:tcW w:w="1831" w:type="dxa"/>
            <w:vAlign w:val="top"/>
          </w:tcPr>
          <w:p>
            <w:pPr>
              <w:pStyle w:val="TableText"/>
              <w:ind w:left="728"/>
              <w:spacing w:before="35" w:line="207" w:lineRule="auto"/>
              <w:rPr/>
            </w:pPr>
            <w:r>
              <w:rPr>
                <w:spacing w:val="4"/>
              </w:rPr>
              <w:t>不应检出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3"/>
              <w:spacing w:before="35" w:line="207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4"/>
              <w:spacing w:before="35" w:line="207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4"/>
              <w:spacing w:before="35" w:line="207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5"/>
              <w:spacing w:before="35" w:line="207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5"/>
              <w:spacing w:before="35" w:line="207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6"/>
              <w:spacing w:before="35" w:line="207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7"/>
              <w:spacing w:before="35" w:line="207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7"/>
              <w:spacing w:before="35" w:line="207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198"/>
              <w:spacing w:before="35" w:line="207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7"/>
              <w:spacing w:before="35" w:line="207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198"/>
              <w:spacing w:before="35" w:line="207" w:lineRule="auto"/>
              <w:rPr/>
            </w:pPr>
            <w:r>
              <w:rPr>
                <w:spacing w:val="4"/>
              </w:rPr>
              <w:t>未检出</w:t>
            </w:r>
          </w:p>
        </w:tc>
      </w:tr>
      <w:tr>
        <w:trPr>
          <w:trHeight w:val="179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112"/>
              <w:spacing w:before="49" w:line="174" w:lineRule="auto"/>
              <w:rPr/>
            </w:pPr>
            <w:r>
              <w:rPr/>
              <w:t>3</w:t>
            </w:r>
          </w:p>
        </w:tc>
        <w:tc>
          <w:tcPr>
            <w:tcW w:w="1984" w:type="dxa"/>
            <w:vAlign w:val="top"/>
          </w:tcPr>
          <w:p>
            <w:pPr>
              <w:pStyle w:val="TableText"/>
              <w:ind w:left="25"/>
              <w:spacing w:before="36" w:line="206" w:lineRule="auto"/>
              <w:rPr/>
            </w:pPr>
            <w:r>
              <w:rPr>
                <w:spacing w:val="-4"/>
              </w:rPr>
              <w:t>菌落总数（CFU/mL)</w:t>
            </w:r>
          </w:p>
        </w:tc>
        <w:tc>
          <w:tcPr>
            <w:tcW w:w="1831" w:type="dxa"/>
            <w:vAlign w:val="top"/>
          </w:tcPr>
          <w:p>
            <w:pPr>
              <w:pStyle w:val="TableText"/>
              <w:ind w:left="848"/>
              <w:spacing w:before="49" w:line="175" w:lineRule="auto"/>
              <w:rPr/>
            </w:pPr>
            <w:r>
              <w:rPr>
                <w:spacing w:val="-4"/>
              </w:rPr>
              <w:t>100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5"/>
              <w:spacing w:before="50" w:line="174" w:lineRule="auto"/>
              <w:rPr/>
            </w:pPr>
            <w:r>
              <w:rPr/>
              <w:t>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6"/>
              <w:spacing w:before="49" w:line="176" w:lineRule="auto"/>
              <w:rPr/>
            </w:pPr>
            <w:r>
              <w:rPr/>
              <w:t>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6"/>
              <w:spacing w:before="50" w:line="174" w:lineRule="auto"/>
              <w:rPr/>
            </w:pPr>
            <w:r>
              <w:rPr/>
              <w:t>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7"/>
              <w:spacing w:before="49" w:line="175" w:lineRule="auto"/>
              <w:rPr/>
            </w:pPr>
            <w:r>
              <w:rPr/>
              <w:t>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8"/>
              <w:spacing w:before="49" w:line="176" w:lineRule="auto"/>
              <w:rPr/>
            </w:pPr>
            <w:r>
              <w:rPr/>
              <w:t>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94"/>
              <w:spacing w:before="50" w:line="174" w:lineRule="auto"/>
              <w:rPr/>
            </w:pPr>
            <w:r>
              <w:rPr>
                <w:spacing w:val="-6"/>
              </w:rPr>
              <w:t>60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9"/>
              <w:spacing w:before="49" w:line="176" w:lineRule="auto"/>
              <w:rPr/>
            </w:pPr>
            <w:r>
              <w:rPr/>
              <w:t>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7"/>
              <w:spacing w:before="36" w:line="206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320"/>
              <w:spacing w:before="49" w:line="176" w:lineRule="auto"/>
              <w:rPr/>
            </w:pPr>
            <w:r>
              <w:rPr/>
              <w:t>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7"/>
              <w:spacing w:before="36" w:line="206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320"/>
              <w:spacing w:before="49" w:line="174" w:lineRule="auto"/>
              <w:rPr/>
            </w:pPr>
            <w:r>
              <w:rPr/>
              <w:t>9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113"/>
              <w:spacing w:before="50" w:line="175" w:lineRule="auto"/>
              <w:rPr/>
            </w:pPr>
            <w:r>
              <w:rPr/>
              <w:t>4</w:t>
            </w:r>
          </w:p>
        </w:tc>
        <w:tc>
          <w:tcPr>
            <w:tcW w:w="1984" w:type="dxa"/>
            <w:vAlign w:val="top"/>
          </w:tcPr>
          <w:p>
            <w:pPr>
              <w:pStyle w:val="TableText"/>
              <w:ind w:left="22"/>
              <w:spacing w:before="37" w:line="196" w:lineRule="auto"/>
              <w:rPr/>
            </w:pPr>
            <w:r>
              <w:rPr>
                <w:spacing w:val="-9"/>
              </w:rPr>
              <w:t>砷（ mg/L)</w:t>
            </w:r>
          </w:p>
        </w:tc>
        <w:tc>
          <w:tcPr>
            <w:tcW w:w="1831" w:type="dxa"/>
            <w:vAlign w:val="top"/>
          </w:tcPr>
          <w:p>
            <w:pPr>
              <w:pStyle w:val="TableText"/>
              <w:ind w:left="828"/>
              <w:spacing w:before="50" w:line="175" w:lineRule="auto"/>
              <w:rPr/>
            </w:pPr>
            <w:r>
              <w:rPr>
                <w:spacing w:val="-1"/>
              </w:rPr>
              <w:t>0.01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57"/>
              <w:spacing w:before="37" w:line="206" w:lineRule="auto"/>
              <w:rPr/>
            </w:pPr>
            <w:r>
              <w:rPr>
                <w:spacing w:val="-2"/>
              </w:rPr>
              <w:t>＜0.0010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58"/>
              <w:spacing w:before="37" w:line="206" w:lineRule="auto"/>
              <w:rPr/>
            </w:pPr>
            <w:r>
              <w:rPr>
                <w:spacing w:val="-2"/>
              </w:rPr>
              <w:t>＜0.0010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59"/>
              <w:spacing w:before="37" w:line="206" w:lineRule="auto"/>
              <w:rPr/>
            </w:pPr>
            <w:r>
              <w:rPr>
                <w:spacing w:val="-2"/>
              </w:rPr>
              <w:t>＜0.0010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59"/>
              <w:spacing w:before="37" w:line="206" w:lineRule="auto"/>
              <w:rPr/>
            </w:pPr>
            <w:r>
              <w:rPr>
                <w:spacing w:val="-2"/>
              </w:rPr>
              <w:t>＜0.0010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5"/>
              <w:spacing w:before="50" w:line="174" w:lineRule="auto"/>
              <w:rPr/>
            </w:pPr>
            <w:r>
              <w:rPr>
                <w:spacing w:val="-5"/>
              </w:rPr>
              <w:t>0.00508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6"/>
              <w:spacing w:before="37" w:line="206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7"/>
              <w:spacing w:before="37" w:line="206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4"/>
              <w:spacing w:before="50" w:line="175" w:lineRule="auto"/>
              <w:rPr/>
            </w:pPr>
            <w:r>
              <w:rPr>
                <w:spacing w:val="-2"/>
              </w:rPr>
              <w:t>0.0013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162"/>
              <w:spacing w:before="37" w:line="206" w:lineRule="auto"/>
              <w:rPr/>
            </w:pPr>
            <w:r>
              <w:rPr>
                <w:spacing w:val="-2"/>
              </w:rPr>
              <w:t>＜0.0010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62"/>
              <w:spacing w:before="37" w:line="206" w:lineRule="auto"/>
              <w:rPr/>
            </w:pPr>
            <w:r>
              <w:rPr>
                <w:spacing w:val="-2"/>
              </w:rPr>
              <w:t>＜0.0010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227"/>
              <w:spacing w:before="37" w:line="206" w:lineRule="auto"/>
              <w:rPr/>
            </w:pPr>
            <w:r>
              <w:rPr>
                <w:spacing w:val="-5"/>
              </w:rPr>
              <w:t>&lt;0.01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116"/>
              <w:spacing w:before="51" w:line="172" w:lineRule="auto"/>
              <w:rPr/>
            </w:pPr>
            <w:r>
              <w:rPr/>
              <w:t>5</w:t>
            </w:r>
          </w:p>
        </w:tc>
        <w:tc>
          <w:tcPr>
            <w:tcW w:w="1984" w:type="dxa"/>
            <w:vAlign w:val="top"/>
          </w:tcPr>
          <w:p>
            <w:pPr>
              <w:pStyle w:val="TableText"/>
              <w:ind w:left="23"/>
              <w:spacing w:before="37" w:line="196" w:lineRule="auto"/>
              <w:rPr/>
            </w:pPr>
            <w:r>
              <w:rPr>
                <w:spacing w:val="-9"/>
              </w:rPr>
              <w:t>镉（ mg/L)</w:t>
            </w:r>
          </w:p>
        </w:tc>
        <w:tc>
          <w:tcPr>
            <w:tcW w:w="1831" w:type="dxa"/>
            <w:vAlign w:val="top"/>
          </w:tcPr>
          <w:p>
            <w:pPr>
              <w:pStyle w:val="TableText"/>
              <w:ind w:left="811"/>
              <w:spacing w:before="50" w:line="174" w:lineRule="auto"/>
              <w:rPr/>
            </w:pPr>
            <w:r>
              <w:rPr>
                <w:spacing w:val="-4"/>
              </w:rPr>
              <w:t>0.005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57"/>
              <w:spacing w:before="36" w:line="207" w:lineRule="auto"/>
              <w:rPr/>
            </w:pPr>
            <w:r>
              <w:rPr>
                <w:spacing w:val="-3"/>
              </w:rPr>
              <w:t>＜0.0001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58"/>
              <w:spacing w:before="36" w:line="207" w:lineRule="auto"/>
              <w:rPr/>
            </w:pPr>
            <w:r>
              <w:rPr>
                <w:spacing w:val="-3"/>
              </w:rPr>
              <w:t>＜0.0001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59"/>
              <w:spacing w:before="36" w:line="207" w:lineRule="auto"/>
              <w:rPr/>
            </w:pPr>
            <w:r>
              <w:rPr>
                <w:spacing w:val="-3"/>
              </w:rPr>
              <w:t>＜0.0001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59"/>
              <w:spacing w:before="36" w:line="207" w:lineRule="auto"/>
              <w:rPr/>
            </w:pPr>
            <w:r>
              <w:rPr>
                <w:spacing w:val="-3"/>
              </w:rPr>
              <w:t>＜0.0001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7"/>
              <w:spacing w:before="50" w:line="174" w:lineRule="auto"/>
              <w:rPr/>
            </w:pPr>
            <w:r>
              <w:rPr>
                <w:spacing w:val="-5"/>
              </w:rPr>
              <w:t>0.00006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6"/>
              <w:spacing w:before="36" w:line="207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7"/>
              <w:spacing w:before="36" w:line="207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62"/>
              <w:spacing w:before="36" w:line="207" w:lineRule="auto"/>
              <w:rPr/>
            </w:pPr>
            <w:r>
              <w:rPr>
                <w:spacing w:val="-3"/>
              </w:rPr>
              <w:t>＜0.0001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169"/>
              <w:spacing w:before="36" w:line="207" w:lineRule="auto"/>
              <w:rPr/>
            </w:pPr>
            <w:r>
              <w:rPr>
                <w:spacing w:val="-4"/>
              </w:rPr>
              <w:t>＜0.0005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69"/>
              <w:spacing w:before="36" w:line="207" w:lineRule="auto"/>
              <w:rPr/>
            </w:pPr>
            <w:r>
              <w:rPr>
                <w:spacing w:val="-4"/>
              </w:rPr>
              <w:t>＜0.0005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213"/>
              <w:spacing w:before="36" w:line="207" w:lineRule="auto"/>
              <w:rPr/>
            </w:pPr>
            <w:r>
              <w:rPr>
                <w:spacing w:val="-7"/>
              </w:rPr>
              <w:t>&lt;0.005</w:t>
            </w:r>
          </w:p>
        </w:tc>
      </w:tr>
      <w:tr>
        <w:trPr>
          <w:trHeight w:val="179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115"/>
              <w:spacing w:before="50" w:line="174" w:lineRule="auto"/>
              <w:rPr/>
            </w:pPr>
            <w:r>
              <w:rPr/>
              <w:t>6</w:t>
            </w:r>
          </w:p>
        </w:tc>
        <w:tc>
          <w:tcPr>
            <w:tcW w:w="1984" w:type="dxa"/>
            <w:vAlign w:val="top"/>
          </w:tcPr>
          <w:p>
            <w:pPr>
              <w:pStyle w:val="TableText"/>
              <w:ind w:left="21"/>
              <w:spacing w:before="37" w:line="196" w:lineRule="auto"/>
              <w:rPr/>
            </w:pPr>
            <w:r>
              <w:rPr>
                <w:spacing w:val="-4"/>
              </w:rPr>
              <w:t>铬（六价</w:t>
            </w:r>
            <w:r>
              <w:rPr>
                <w:spacing w:val="-6"/>
              </w:rPr>
              <w:t>）（</w:t>
            </w:r>
            <w:r>
              <w:rPr>
                <w:spacing w:val="8"/>
                <w:w w:val="102"/>
              </w:rPr>
              <w:t xml:space="preserve"> </w:t>
            </w:r>
            <w:r>
              <w:rPr>
                <w:spacing w:val="-4"/>
              </w:rPr>
              <w:t>mg/L)</w:t>
            </w:r>
          </w:p>
        </w:tc>
        <w:tc>
          <w:tcPr>
            <w:tcW w:w="1831" w:type="dxa"/>
            <w:vAlign w:val="top"/>
          </w:tcPr>
          <w:p>
            <w:pPr>
              <w:pStyle w:val="TableText"/>
              <w:ind w:left="835"/>
              <w:spacing w:before="50" w:line="174" w:lineRule="auto"/>
              <w:rPr/>
            </w:pPr>
            <w:r>
              <w:rPr>
                <w:spacing w:val="-3"/>
              </w:rPr>
              <w:t>0.05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6"/>
              <w:spacing w:before="37" w:line="205" w:lineRule="auto"/>
              <w:rPr/>
            </w:pPr>
            <w:r>
              <w:rPr>
                <w:spacing w:val="-3"/>
              </w:rPr>
              <w:t>＜0.004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7"/>
              <w:spacing w:before="37" w:line="205" w:lineRule="auto"/>
              <w:rPr/>
            </w:pPr>
            <w:r>
              <w:rPr>
                <w:spacing w:val="-3"/>
              </w:rPr>
              <w:t>＜0.004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7"/>
              <w:spacing w:before="37" w:line="205" w:lineRule="auto"/>
              <w:rPr/>
            </w:pPr>
            <w:r>
              <w:rPr>
                <w:spacing w:val="-3"/>
              </w:rPr>
              <w:t>＜0.004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8"/>
              <w:spacing w:before="37" w:line="205" w:lineRule="auto"/>
              <w:rPr/>
            </w:pPr>
            <w:r>
              <w:rPr>
                <w:spacing w:val="-3"/>
              </w:rPr>
              <w:t>＜0.004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1"/>
              <w:spacing w:before="50" w:line="174" w:lineRule="auto"/>
              <w:rPr/>
            </w:pPr>
            <w:r>
              <w:rPr>
                <w:spacing w:val="-4"/>
              </w:rPr>
              <w:t>0.004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6"/>
              <w:spacing w:before="37" w:line="205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7"/>
              <w:spacing w:before="37" w:line="205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8"/>
              <w:spacing w:before="37" w:line="205" w:lineRule="auto"/>
              <w:rPr/>
            </w:pPr>
            <w:r>
              <w:rPr>
                <w:spacing w:val="-3"/>
              </w:rPr>
              <w:t>＜0.004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189"/>
              <w:spacing w:before="37" w:line="205" w:lineRule="auto"/>
              <w:rPr/>
            </w:pPr>
            <w:r>
              <w:rPr>
                <w:spacing w:val="-3"/>
              </w:rPr>
              <w:t>＜0.004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8"/>
              <w:spacing w:before="37" w:line="205" w:lineRule="auto"/>
              <w:rPr/>
            </w:pPr>
            <w:r>
              <w:rPr>
                <w:spacing w:val="-3"/>
              </w:rPr>
              <w:t>＜0.004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213"/>
              <w:spacing w:before="37" w:line="205" w:lineRule="auto"/>
              <w:rPr/>
            </w:pPr>
            <w:r>
              <w:rPr>
                <w:spacing w:val="-7"/>
              </w:rPr>
              <w:t>&lt;0.005</w:t>
            </w:r>
          </w:p>
        </w:tc>
      </w:tr>
      <w:tr>
        <w:trPr>
          <w:trHeight w:val="179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114"/>
              <w:spacing w:before="52" w:line="173" w:lineRule="auto"/>
              <w:rPr/>
            </w:pPr>
            <w:r>
              <w:rPr/>
              <w:t>7</w:t>
            </w:r>
          </w:p>
        </w:tc>
        <w:tc>
          <w:tcPr>
            <w:tcW w:w="1984" w:type="dxa"/>
            <w:vAlign w:val="top"/>
          </w:tcPr>
          <w:p>
            <w:pPr>
              <w:pStyle w:val="TableText"/>
              <w:ind w:left="21"/>
              <w:spacing w:before="37" w:line="196" w:lineRule="auto"/>
              <w:rPr/>
            </w:pPr>
            <w:r>
              <w:rPr>
                <w:spacing w:val="-9"/>
              </w:rPr>
              <w:t>铅（ mg/L)</w:t>
            </w:r>
          </w:p>
        </w:tc>
        <w:tc>
          <w:tcPr>
            <w:tcW w:w="1831" w:type="dxa"/>
            <w:vAlign w:val="top"/>
          </w:tcPr>
          <w:p>
            <w:pPr>
              <w:pStyle w:val="TableText"/>
              <w:ind w:left="828"/>
              <w:spacing w:before="50" w:line="175" w:lineRule="auto"/>
              <w:rPr/>
            </w:pPr>
            <w:r>
              <w:rPr>
                <w:spacing w:val="-1"/>
              </w:rPr>
              <w:t>0.01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57"/>
              <w:spacing w:before="37" w:line="204" w:lineRule="auto"/>
              <w:rPr/>
            </w:pPr>
            <w:r>
              <w:rPr>
                <w:spacing w:val="-3"/>
              </w:rPr>
              <w:t>＜0.0001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58"/>
              <w:spacing w:before="37" w:line="204" w:lineRule="auto"/>
              <w:rPr/>
            </w:pPr>
            <w:r>
              <w:rPr>
                <w:spacing w:val="-3"/>
              </w:rPr>
              <w:t>＜0.0001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59"/>
              <w:spacing w:before="37" w:line="204" w:lineRule="auto"/>
              <w:rPr/>
            </w:pPr>
            <w:r>
              <w:rPr>
                <w:spacing w:val="-3"/>
              </w:rPr>
              <w:t>＜0.0001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59"/>
              <w:spacing w:before="37" w:line="204" w:lineRule="auto"/>
              <w:rPr/>
            </w:pPr>
            <w:r>
              <w:rPr>
                <w:spacing w:val="-3"/>
              </w:rPr>
              <w:t>＜0.0001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5"/>
              <w:spacing w:before="51" w:line="174" w:lineRule="auto"/>
              <w:rPr/>
            </w:pPr>
            <w:r>
              <w:rPr>
                <w:spacing w:val="-5"/>
              </w:rPr>
              <w:t>0.00007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6"/>
              <w:spacing w:before="37" w:line="204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7"/>
              <w:spacing w:before="37" w:line="204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62"/>
              <w:spacing w:before="37" w:line="204" w:lineRule="auto"/>
              <w:rPr/>
            </w:pPr>
            <w:r>
              <w:rPr>
                <w:spacing w:val="-3"/>
              </w:rPr>
              <w:t>＜0.0001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169"/>
              <w:spacing w:before="37" w:line="204" w:lineRule="auto"/>
              <w:rPr/>
            </w:pPr>
            <w:r>
              <w:rPr>
                <w:spacing w:val="-4"/>
              </w:rPr>
              <w:t>＜0.0025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69"/>
              <w:spacing w:before="37" w:line="204" w:lineRule="auto"/>
              <w:rPr/>
            </w:pPr>
            <w:r>
              <w:rPr>
                <w:spacing w:val="-4"/>
              </w:rPr>
              <w:t>＜0.0025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213"/>
              <w:spacing w:before="37" w:line="204" w:lineRule="auto"/>
              <w:rPr/>
            </w:pPr>
            <w:r>
              <w:rPr>
                <w:spacing w:val="-7"/>
              </w:rPr>
              <w:t>&lt;0.005</w:t>
            </w:r>
          </w:p>
        </w:tc>
      </w:tr>
      <w:tr>
        <w:trPr>
          <w:trHeight w:val="179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112"/>
              <w:spacing w:before="51" w:line="174" w:lineRule="auto"/>
              <w:rPr/>
            </w:pPr>
            <w:r>
              <w:rPr/>
              <w:t>8</w:t>
            </w:r>
          </w:p>
        </w:tc>
        <w:tc>
          <w:tcPr>
            <w:tcW w:w="1984" w:type="dxa"/>
            <w:vAlign w:val="top"/>
          </w:tcPr>
          <w:p>
            <w:pPr>
              <w:pStyle w:val="TableText"/>
              <w:ind w:left="23"/>
              <w:spacing w:before="38" w:line="196" w:lineRule="auto"/>
              <w:rPr/>
            </w:pPr>
            <w:r>
              <w:rPr>
                <w:spacing w:val="-9"/>
              </w:rPr>
              <w:t>汞（ mg/L)</w:t>
            </w:r>
          </w:p>
        </w:tc>
        <w:tc>
          <w:tcPr>
            <w:tcW w:w="1831" w:type="dxa"/>
            <w:vAlign w:val="top"/>
          </w:tcPr>
          <w:p>
            <w:pPr>
              <w:pStyle w:val="TableText"/>
              <w:ind w:left="804"/>
              <w:spacing w:before="51" w:line="175" w:lineRule="auto"/>
              <w:rPr/>
            </w:pPr>
            <w:r>
              <w:rPr>
                <w:spacing w:val="-2"/>
              </w:rPr>
              <w:t>0.001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57"/>
              <w:spacing w:before="38" w:line="203" w:lineRule="auto"/>
              <w:rPr/>
            </w:pPr>
            <w:r>
              <w:rPr>
                <w:spacing w:val="-3"/>
              </w:rPr>
              <w:t>＜0.0001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58"/>
              <w:spacing w:before="38" w:line="203" w:lineRule="auto"/>
              <w:rPr/>
            </w:pPr>
            <w:r>
              <w:rPr>
                <w:spacing w:val="-3"/>
              </w:rPr>
              <w:t>＜0.0001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59"/>
              <w:spacing w:before="38" w:line="203" w:lineRule="auto"/>
              <w:rPr/>
            </w:pPr>
            <w:r>
              <w:rPr>
                <w:spacing w:val="-3"/>
              </w:rPr>
              <w:t>＜0.0001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59"/>
              <w:spacing w:before="38" w:line="203" w:lineRule="auto"/>
              <w:rPr/>
            </w:pPr>
            <w:r>
              <w:rPr>
                <w:spacing w:val="-3"/>
              </w:rPr>
              <w:t>＜0.0001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2"/>
              <w:spacing w:before="51" w:line="175" w:lineRule="auto"/>
              <w:rPr/>
            </w:pPr>
            <w:r>
              <w:rPr>
                <w:spacing w:val="-3"/>
              </w:rPr>
              <w:t>0.0001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6"/>
              <w:spacing w:before="38" w:line="203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7"/>
              <w:spacing w:before="38" w:line="203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45"/>
              <w:spacing w:before="38" w:line="203" w:lineRule="auto"/>
              <w:rPr/>
            </w:pPr>
            <w:r>
              <w:rPr>
                <w:spacing w:val="-4"/>
              </w:rPr>
              <w:t>＜0.00005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187"/>
              <w:spacing w:before="52" w:line="174" w:lineRule="auto"/>
              <w:rPr/>
            </w:pPr>
            <w:r>
              <w:rPr>
                <w:spacing w:val="-5"/>
              </w:rPr>
              <w:t>0.00024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9"/>
              <w:spacing w:before="52" w:line="174" w:lineRule="auto"/>
              <w:rPr/>
            </w:pPr>
            <w:r>
              <w:rPr>
                <w:spacing w:val="-5"/>
              </w:rPr>
              <w:t>0.00069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206"/>
              <w:spacing w:before="38" w:line="203" w:lineRule="auto"/>
              <w:rPr/>
            </w:pPr>
            <w:r>
              <w:rPr>
                <w:spacing w:val="-5"/>
              </w:rPr>
              <w:t>&lt;0.001</w:t>
            </w:r>
          </w:p>
        </w:tc>
      </w:tr>
      <w:tr>
        <w:trPr>
          <w:trHeight w:val="179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115"/>
              <w:spacing w:before="52" w:line="174" w:lineRule="auto"/>
              <w:rPr/>
            </w:pPr>
            <w:r>
              <w:rPr/>
              <w:t>9</w:t>
            </w:r>
          </w:p>
        </w:tc>
        <w:tc>
          <w:tcPr>
            <w:tcW w:w="1984" w:type="dxa"/>
            <w:vAlign w:val="top"/>
          </w:tcPr>
          <w:p>
            <w:pPr>
              <w:pStyle w:val="TableText"/>
              <w:ind w:left="25"/>
              <w:spacing w:before="39" w:line="196" w:lineRule="auto"/>
              <w:rPr/>
            </w:pPr>
            <w:r>
              <w:rPr>
                <w:spacing w:val="-6"/>
              </w:rPr>
              <w:t>氰化物（ mg/L)</w:t>
            </w:r>
          </w:p>
        </w:tc>
        <w:tc>
          <w:tcPr>
            <w:tcW w:w="1831" w:type="dxa"/>
            <w:vAlign w:val="top"/>
          </w:tcPr>
          <w:p>
            <w:pPr>
              <w:pStyle w:val="TableText"/>
              <w:ind w:left="835"/>
              <w:spacing w:before="52" w:line="174" w:lineRule="auto"/>
              <w:rPr/>
            </w:pPr>
            <w:r>
              <w:rPr>
                <w:spacing w:val="-3"/>
              </w:rPr>
              <w:t>0.05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65"/>
              <w:spacing w:before="39" w:line="202" w:lineRule="auto"/>
              <w:rPr/>
            </w:pPr>
            <w:r>
              <w:rPr>
                <w:spacing w:val="-4"/>
              </w:rPr>
              <w:t>＜0.0020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65"/>
              <w:spacing w:before="39" w:line="202" w:lineRule="auto"/>
              <w:rPr/>
            </w:pPr>
            <w:r>
              <w:rPr>
                <w:spacing w:val="-4"/>
              </w:rPr>
              <w:t>＜0.0020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66"/>
              <w:spacing w:before="39" w:line="202" w:lineRule="auto"/>
              <w:rPr/>
            </w:pPr>
            <w:r>
              <w:rPr>
                <w:spacing w:val="-4"/>
              </w:rPr>
              <w:t>＜0.0020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66"/>
              <w:spacing w:before="39" w:line="202" w:lineRule="auto"/>
              <w:rPr/>
            </w:pPr>
            <w:r>
              <w:rPr>
                <w:spacing w:val="-4"/>
              </w:rPr>
              <w:t>＜0.0020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3"/>
              <w:spacing w:before="52" w:line="174" w:lineRule="auto"/>
              <w:rPr/>
            </w:pPr>
            <w:r>
              <w:rPr>
                <w:spacing w:val="-4"/>
              </w:rPr>
              <w:t>0.002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6"/>
              <w:spacing w:before="39" w:line="202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7"/>
              <w:spacing w:before="39" w:line="202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0"/>
              <w:spacing w:before="39" w:line="202" w:lineRule="auto"/>
              <w:rPr/>
            </w:pPr>
            <w:r>
              <w:rPr>
                <w:spacing w:val="-3"/>
              </w:rPr>
              <w:t>＜0.002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191"/>
              <w:spacing w:before="39" w:line="202" w:lineRule="auto"/>
              <w:rPr/>
            </w:pPr>
            <w:r>
              <w:rPr>
                <w:spacing w:val="-3"/>
              </w:rPr>
              <w:t>＜0.002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1"/>
              <w:spacing w:before="39" w:line="202" w:lineRule="auto"/>
              <w:rPr/>
            </w:pPr>
            <w:r>
              <w:rPr>
                <w:spacing w:val="-3"/>
              </w:rPr>
              <w:t>＜0.002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198"/>
              <w:spacing w:before="39" w:line="202" w:lineRule="auto"/>
              <w:rPr/>
            </w:pPr>
            <w:r>
              <w:rPr>
                <w:spacing w:val="4"/>
              </w:rPr>
              <w:t>未检出</w:t>
            </w:r>
          </w:p>
        </w:tc>
      </w:tr>
      <w:tr>
        <w:trPr>
          <w:trHeight w:val="179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91"/>
              <w:spacing w:before="53" w:line="175" w:lineRule="auto"/>
              <w:rPr/>
            </w:pPr>
            <w:r>
              <w:rPr>
                <w:spacing w:val="-2"/>
              </w:rPr>
              <w:t>10</w:t>
            </w:r>
          </w:p>
        </w:tc>
        <w:tc>
          <w:tcPr>
            <w:tcW w:w="1984" w:type="dxa"/>
            <w:vAlign w:val="top"/>
          </w:tcPr>
          <w:p>
            <w:pPr>
              <w:pStyle w:val="TableText"/>
              <w:ind w:left="26"/>
              <w:spacing w:before="40" w:line="196" w:lineRule="auto"/>
              <w:rPr/>
            </w:pPr>
            <w:r>
              <w:rPr>
                <w:spacing w:val="-6"/>
              </w:rPr>
              <w:t>氟化物（ mg/L)</w:t>
            </w:r>
          </w:p>
        </w:tc>
        <w:tc>
          <w:tcPr>
            <w:tcW w:w="1831" w:type="dxa"/>
            <w:vAlign w:val="top"/>
          </w:tcPr>
          <w:p>
            <w:pPr>
              <w:pStyle w:val="TableText"/>
              <w:ind w:left="857"/>
              <w:spacing w:before="53" w:line="175" w:lineRule="auto"/>
              <w:rPr/>
            </w:pPr>
            <w:r>
              <w:rPr>
                <w:spacing w:val="1"/>
              </w:rPr>
              <w:t>1.0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1"/>
              <w:spacing w:before="53" w:line="174" w:lineRule="auto"/>
              <w:rPr/>
            </w:pPr>
            <w:r>
              <w:rPr>
                <w:spacing w:val="-3"/>
              </w:rPr>
              <w:t>0.23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26"/>
              <w:spacing w:before="53" w:line="175" w:lineRule="auto"/>
              <w:rPr/>
            </w:pPr>
            <w:r>
              <w:rPr>
                <w:spacing w:val="-1"/>
              </w:rPr>
              <w:t>0.21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4"/>
              <w:spacing w:before="53" w:line="174" w:lineRule="auto"/>
              <w:rPr/>
            </w:pPr>
            <w:r>
              <w:rPr>
                <w:spacing w:val="-3"/>
              </w:rPr>
              <w:t>0.20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2"/>
              <w:spacing w:before="53" w:line="174" w:lineRule="auto"/>
              <w:rPr/>
            </w:pPr>
            <w:r>
              <w:rPr>
                <w:spacing w:val="-3"/>
              </w:rPr>
              <w:t>0.24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79"/>
              <w:spacing w:before="53" w:line="174" w:lineRule="auto"/>
              <w:rPr/>
            </w:pPr>
            <w:r>
              <w:rPr>
                <w:spacing w:val="-2"/>
              </w:rPr>
              <w:t>0.2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48"/>
              <w:spacing w:before="53" w:line="175" w:lineRule="auto"/>
              <w:rPr/>
            </w:pPr>
            <w:r>
              <w:rPr>
                <w:spacing w:val="-1"/>
              </w:rPr>
              <w:t>0.21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7"/>
              <w:spacing w:before="40" w:line="200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49"/>
              <w:spacing w:before="53" w:line="175" w:lineRule="auto"/>
              <w:rPr/>
            </w:pPr>
            <w:r>
              <w:rPr>
                <w:spacing w:val="1"/>
              </w:rPr>
              <w:t>0.13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59"/>
              <w:spacing w:before="53" w:line="174" w:lineRule="auto"/>
              <w:rPr/>
            </w:pPr>
            <w:r>
              <w:rPr>
                <w:spacing w:val="-3"/>
              </w:rPr>
              <w:t>0.62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7"/>
              <w:spacing w:before="53" w:line="174" w:lineRule="auto"/>
              <w:rPr/>
            </w:pPr>
            <w:r>
              <w:rPr>
                <w:spacing w:val="-3"/>
              </w:rPr>
              <w:t>0.58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257"/>
              <w:spacing w:before="53" w:line="174" w:lineRule="auto"/>
              <w:rPr/>
            </w:pPr>
            <w:r>
              <w:rPr>
                <w:spacing w:val="-3"/>
              </w:rPr>
              <w:t>0.28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84"/>
              <w:spacing w:before="53" w:line="176" w:lineRule="auto"/>
              <w:rPr/>
            </w:pPr>
            <w:r>
              <w:rPr>
                <w:spacing w:val="2"/>
              </w:rPr>
              <w:t>11</w:t>
            </w:r>
          </w:p>
        </w:tc>
        <w:tc>
          <w:tcPr>
            <w:tcW w:w="1984" w:type="dxa"/>
            <w:vAlign w:val="top"/>
          </w:tcPr>
          <w:p>
            <w:pPr>
              <w:pStyle w:val="TableText"/>
              <w:ind w:left="23"/>
              <w:spacing w:before="41" w:line="196" w:lineRule="auto"/>
              <w:rPr/>
            </w:pPr>
            <w:r>
              <w:rPr>
                <w:spacing w:val="-4"/>
              </w:rPr>
              <w:t>硝酸盐（以N计</w:t>
            </w:r>
            <w:r>
              <w:rPr>
                <w:spacing w:val="-3"/>
              </w:rPr>
              <w:t>）（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mg/L)</w:t>
            </w:r>
          </w:p>
        </w:tc>
        <w:tc>
          <w:tcPr>
            <w:tcW w:w="1831" w:type="dxa"/>
            <w:vAlign w:val="top"/>
          </w:tcPr>
          <w:p>
            <w:pPr>
              <w:pStyle w:val="TableText"/>
              <w:ind w:left="872"/>
              <w:spacing w:before="53" w:line="175" w:lineRule="auto"/>
              <w:rPr/>
            </w:pPr>
            <w:r>
              <w:rPr>
                <w:spacing w:val="-2"/>
              </w:rPr>
              <w:t>10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46"/>
              <w:spacing w:before="53" w:line="175" w:lineRule="auto"/>
              <w:rPr/>
            </w:pPr>
            <w:r>
              <w:rPr>
                <w:spacing w:val="2"/>
              </w:rPr>
              <w:t>1.17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3"/>
              <w:spacing w:before="53" w:line="175" w:lineRule="auto"/>
              <w:rPr/>
            </w:pPr>
            <w:r>
              <w:rPr>
                <w:spacing w:val="-1"/>
              </w:rPr>
              <w:t>1.22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44"/>
              <w:spacing w:before="53" w:line="175" w:lineRule="auto"/>
              <w:rPr/>
            </w:pPr>
            <w:r>
              <w:rPr>
                <w:spacing w:val="2"/>
              </w:rPr>
              <w:t>1.14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47"/>
              <w:spacing w:before="53" w:line="175" w:lineRule="auto"/>
              <w:rPr/>
            </w:pPr>
            <w:r>
              <w:rPr>
                <w:spacing w:val="2"/>
              </w:rPr>
              <w:t>1.17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8"/>
              <w:spacing w:before="53" w:line="175" w:lineRule="auto"/>
              <w:rPr/>
            </w:pPr>
            <w:r>
              <w:rPr>
                <w:spacing w:val="-1"/>
              </w:rPr>
              <w:t>1.09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80"/>
              <w:spacing w:before="54" w:line="174" w:lineRule="auto"/>
              <w:rPr/>
            </w:pPr>
            <w:r>
              <w:rPr>
                <w:spacing w:val="-2"/>
              </w:rPr>
              <w:t>2.5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9"/>
              <w:spacing w:before="54" w:line="175" w:lineRule="auto"/>
              <w:rPr/>
            </w:pPr>
            <w:r>
              <w:rPr/>
              <w:t>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9"/>
              <w:spacing w:before="54" w:line="174" w:lineRule="auto"/>
              <w:rPr/>
            </w:pPr>
            <w:r>
              <w:rPr>
                <w:spacing w:val="-3"/>
              </w:rPr>
              <w:t>0.56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57"/>
              <w:spacing w:before="54" w:line="174" w:lineRule="auto"/>
              <w:rPr/>
            </w:pPr>
            <w:r>
              <w:rPr>
                <w:spacing w:val="-3"/>
              </w:rPr>
              <w:t>0.23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47"/>
              <w:spacing w:before="53" w:line="175" w:lineRule="auto"/>
              <w:rPr/>
            </w:pPr>
            <w:r>
              <w:rPr/>
              <w:t>0.41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258"/>
              <w:spacing w:before="53" w:line="175" w:lineRule="auto"/>
              <w:rPr/>
            </w:pPr>
            <w:r>
              <w:rPr>
                <w:spacing w:val="-1"/>
              </w:rPr>
              <w:t>1.57</w:t>
            </w:r>
          </w:p>
        </w:tc>
      </w:tr>
      <w:tr>
        <w:trPr>
          <w:trHeight w:val="179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91"/>
              <w:spacing w:before="53" w:line="176" w:lineRule="auto"/>
              <w:rPr/>
            </w:pPr>
            <w:r>
              <w:rPr>
                <w:spacing w:val="-2"/>
              </w:rPr>
              <w:t>12</w:t>
            </w:r>
          </w:p>
        </w:tc>
        <w:tc>
          <w:tcPr>
            <w:tcW w:w="1984" w:type="dxa"/>
            <w:vAlign w:val="top"/>
          </w:tcPr>
          <w:p>
            <w:pPr>
              <w:pStyle w:val="TableText"/>
              <w:ind w:left="27"/>
              <w:spacing w:before="40" w:line="196" w:lineRule="auto"/>
              <w:rPr/>
            </w:pPr>
            <w:r>
              <w:rPr>
                <w:spacing w:val="-5"/>
              </w:rPr>
              <w:t>三氯甲烷（ mg/L)</w:t>
            </w:r>
          </w:p>
        </w:tc>
        <w:tc>
          <w:tcPr>
            <w:tcW w:w="1831" w:type="dxa"/>
            <w:vAlign w:val="top"/>
          </w:tcPr>
          <w:p>
            <w:pPr>
              <w:pStyle w:val="TableText"/>
              <w:ind w:left="835"/>
              <w:spacing w:before="54" w:line="174" w:lineRule="auto"/>
              <w:rPr/>
            </w:pPr>
            <w:r>
              <w:rPr>
                <w:spacing w:val="-3"/>
              </w:rPr>
              <w:t>0.06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4"/>
              <w:spacing w:before="54" w:line="174" w:lineRule="auto"/>
              <w:rPr/>
            </w:pPr>
            <w:r>
              <w:rPr>
                <w:spacing w:val="-4"/>
              </w:rPr>
              <w:t>0.0046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0"/>
              <w:spacing w:before="53" w:line="175" w:lineRule="auto"/>
              <w:rPr/>
            </w:pPr>
            <w:r>
              <w:rPr>
                <w:spacing w:val="-2"/>
              </w:rPr>
              <w:t>0.0012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79"/>
              <w:spacing w:before="53" w:line="175" w:lineRule="auto"/>
              <w:rPr/>
            </w:pPr>
            <w:r>
              <w:rPr>
                <w:spacing w:val="-2"/>
              </w:rPr>
              <w:t>0.0012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72"/>
              <w:spacing w:before="53" w:line="175" w:lineRule="auto"/>
              <w:rPr/>
            </w:pPr>
            <w:r>
              <w:rPr>
                <w:spacing w:val="-1"/>
              </w:rPr>
              <w:t>0.0011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63"/>
              <w:spacing w:before="54" w:line="174" w:lineRule="auto"/>
              <w:rPr/>
            </w:pPr>
            <w:r>
              <w:rPr>
                <w:spacing w:val="-5"/>
              </w:rPr>
              <w:t>0.000032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24"/>
              <w:spacing w:before="53" w:line="175" w:lineRule="auto"/>
              <w:rPr/>
            </w:pPr>
            <w:r>
              <w:rPr>
                <w:spacing w:val="-1"/>
              </w:rPr>
              <w:t>0.017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10"/>
              <w:spacing w:before="54" w:line="174" w:lineRule="auto"/>
              <w:rPr/>
            </w:pPr>
            <w:r>
              <w:rPr>
                <w:spacing w:val="-4"/>
              </w:rPr>
              <w:t>0.0285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28"/>
              <w:spacing w:before="53" w:line="175" w:lineRule="auto"/>
              <w:rPr/>
            </w:pPr>
            <w:r>
              <w:rPr>
                <w:spacing w:val="-1"/>
              </w:rPr>
              <w:t>0.016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11"/>
              <w:spacing w:before="54" w:line="174" w:lineRule="auto"/>
              <w:rPr/>
            </w:pPr>
            <w:r>
              <w:rPr>
                <w:spacing w:val="-4"/>
              </w:rPr>
              <w:t>0.0258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3"/>
              <w:spacing w:before="54" w:line="174" w:lineRule="auto"/>
              <w:rPr/>
            </w:pPr>
            <w:r>
              <w:rPr>
                <w:spacing w:val="-4"/>
              </w:rPr>
              <w:t>0.028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257"/>
              <w:spacing w:before="54" w:line="174" w:lineRule="auto"/>
              <w:rPr/>
            </w:pPr>
            <w:r>
              <w:rPr>
                <w:spacing w:val="-3"/>
              </w:rPr>
              <w:t>0.03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91"/>
              <w:spacing w:before="54" w:line="175" w:lineRule="auto"/>
              <w:rPr/>
            </w:pPr>
            <w:r>
              <w:rPr>
                <w:spacing w:val="-2"/>
              </w:rPr>
              <w:t>13</w:t>
            </w:r>
          </w:p>
        </w:tc>
        <w:tc>
          <w:tcPr>
            <w:tcW w:w="1984" w:type="dxa"/>
            <w:vAlign w:val="top"/>
          </w:tcPr>
          <w:p>
            <w:pPr>
              <w:pStyle w:val="TableText"/>
              <w:ind w:left="27"/>
              <w:spacing w:before="41" w:line="196" w:lineRule="auto"/>
              <w:rPr/>
            </w:pPr>
            <w:r>
              <w:rPr>
                <w:spacing w:val="-3"/>
              </w:rPr>
              <w:t>一氯二溴甲烷（ mg/L)</w:t>
            </w:r>
          </w:p>
        </w:tc>
        <w:tc>
          <w:tcPr>
            <w:tcW w:w="1831" w:type="dxa"/>
            <w:vAlign w:val="top"/>
          </w:tcPr>
          <w:p>
            <w:pPr>
              <w:pStyle w:val="TableText"/>
              <w:ind w:left="850"/>
              <w:spacing w:before="54" w:line="175" w:lineRule="auto"/>
              <w:rPr/>
            </w:pPr>
            <w:r>
              <w:rPr>
                <w:spacing w:val="1"/>
              </w:rPr>
              <w:t>0.1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47"/>
              <w:spacing w:before="54" w:line="175" w:lineRule="auto"/>
              <w:rPr/>
            </w:pPr>
            <w:r>
              <w:rPr>
                <w:spacing w:val="-2"/>
              </w:rPr>
              <w:t>0.001521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33"/>
              <w:spacing w:before="54" w:line="175" w:lineRule="auto"/>
              <w:rPr/>
            </w:pPr>
            <w:r>
              <w:rPr>
                <w:spacing w:val="-3"/>
              </w:rPr>
              <w:t>0.001095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24"/>
              <w:spacing w:before="54" w:line="175" w:lineRule="auto"/>
              <w:rPr/>
            </w:pPr>
            <w:r>
              <w:rPr>
                <w:spacing w:val="-1"/>
              </w:rPr>
              <w:t>0.001140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32"/>
              <w:spacing w:before="54" w:line="175" w:lineRule="auto"/>
              <w:rPr/>
            </w:pPr>
            <w:r>
              <w:rPr>
                <w:spacing w:val="-3"/>
              </w:rPr>
              <w:t>0.001045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56"/>
              <w:spacing w:before="54" w:line="175" w:lineRule="auto"/>
              <w:rPr/>
            </w:pPr>
            <w:r>
              <w:rPr>
                <w:spacing w:val="-3"/>
              </w:rPr>
              <w:t>0.000016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9"/>
              <w:spacing w:before="41" w:line="200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7"/>
              <w:spacing w:before="41" w:line="200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28"/>
              <w:spacing w:before="54" w:line="175" w:lineRule="auto"/>
              <w:rPr/>
            </w:pPr>
            <w:r>
              <w:rPr>
                <w:spacing w:val="-2"/>
              </w:rPr>
              <w:t>0.001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162"/>
              <w:spacing w:before="41" w:line="200" w:lineRule="auto"/>
              <w:rPr/>
            </w:pPr>
            <w:r>
              <w:rPr>
                <w:spacing w:val="-2"/>
              </w:rPr>
              <w:t>＜0.0100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62"/>
              <w:spacing w:before="41" w:line="200" w:lineRule="auto"/>
              <w:rPr/>
            </w:pPr>
            <w:r>
              <w:rPr>
                <w:spacing w:val="-2"/>
              </w:rPr>
              <w:t>＜0.0100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227"/>
              <w:spacing w:before="41" w:line="200" w:lineRule="auto"/>
              <w:rPr/>
            </w:pPr>
            <w:r>
              <w:rPr>
                <w:spacing w:val="-5"/>
              </w:rPr>
              <w:t>&lt;0.01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89"/>
              <w:spacing w:before="54" w:line="176" w:lineRule="auto"/>
              <w:rPr/>
            </w:pPr>
            <w:r>
              <w:rPr>
                <w:spacing w:val="-2"/>
              </w:rPr>
              <w:t>14</w:t>
            </w:r>
          </w:p>
        </w:tc>
        <w:tc>
          <w:tcPr>
            <w:tcW w:w="1984" w:type="dxa"/>
            <w:vAlign w:val="top"/>
          </w:tcPr>
          <w:p>
            <w:pPr>
              <w:pStyle w:val="TableText"/>
              <w:ind w:left="25"/>
              <w:spacing w:before="41" w:line="196" w:lineRule="auto"/>
              <w:rPr/>
            </w:pPr>
            <w:r>
              <w:rPr>
                <w:spacing w:val="-4"/>
              </w:rPr>
              <w:t>二氯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一溴甲烷（ mg/L)</w:t>
            </w:r>
          </w:p>
        </w:tc>
        <w:tc>
          <w:tcPr>
            <w:tcW w:w="1831" w:type="dxa"/>
            <w:vAlign w:val="top"/>
          </w:tcPr>
          <w:p>
            <w:pPr>
              <w:pStyle w:val="TableText"/>
              <w:ind w:left="835"/>
              <w:spacing w:before="54" w:line="174" w:lineRule="auto"/>
              <w:rPr/>
            </w:pPr>
            <w:r>
              <w:rPr>
                <w:spacing w:val="-3"/>
              </w:rPr>
              <w:t>0.06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59"/>
              <w:spacing w:before="54" w:line="174" w:lineRule="auto"/>
              <w:rPr/>
            </w:pPr>
            <w:r>
              <w:rPr>
                <w:spacing w:val="-5"/>
              </w:rPr>
              <w:t>0.002033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33"/>
              <w:spacing w:before="54" w:line="175" w:lineRule="auto"/>
              <w:rPr/>
            </w:pPr>
            <w:r>
              <w:rPr>
                <w:spacing w:val="-3"/>
              </w:rPr>
              <w:t>0.001266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33"/>
              <w:spacing w:before="54" w:line="175" w:lineRule="auto"/>
              <w:rPr/>
            </w:pPr>
            <w:r>
              <w:rPr>
                <w:spacing w:val="-3"/>
              </w:rPr>
              <w:t>0.001269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27"/>
              <w:spacing w:before="54" w:line="175" w:lineRule="auto"/>
              <w:rPr/>
            </w:pPr>
            <w:r>
              <w:rPr>
                <w:spacing w:val="-1"/>
              </w:rPr>
              <w:t>0.001212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56"/>
              <w:spacing w:before="54" w:line="175" w:lineRule="auto"/>
              <w:rPr/>
            </w:pPr>
            <w:r>
              <w:rPr>
                <w:spacing w:val="-3"/>
              </w:rPr>
              <w:t>0.000015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9"/>
              <w:spacing w:before="41" w:line="200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79"/>
              <w:spacing w:before="54" w:line="175" w:lineRule="auto"/>
              <w:rPr/>
            </w:pPr>
            <w:r>
              <w:rPr>
                <w:spacing w:val="-3"/>
              </w:rPr>
              <w:t>0.00281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5"/>
              <w:spacing w:before="54" w:line="174" w:lineRule="auto"/>
              <w:rPr/>
            </w:pPr>
            <w:r>
              <w:rPr>
                <w:spacing w:val="-4"/>
              </w:rPr>
              <w:t>0.003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162"/>
              <w:spacing w:before="41" w:line="200" w:lineRule="auto"/>
              <w:rPr/>
            </w:pPr>
            <w:r>
              <w:rPr>
                <w:spacing w:val="-2"/>
              </w:rPr>
              <w:t>＜0.0100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62"/>
              <w:spacing w:before="41" w:line="200" w:lineRule="auto"/>
              <w:rPr/>
            </w:pPr>
            <w:r>
              <w:rPr>
                <w:spacing w:val="-2"/>
              </w:rPr>
              <w:t>＜0.0100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227"/>
              <w:spacing w:before="41" w:line="200" w:lineRule="auto"/>
              <w:rPr/>
            </w:pPr>
            <w:r>
              <w:rPr>
                <w:spacing w:val="-5"/>
              </w:rPr>
              <w:t>&lt;0.01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91"/>
              <w:spacing w:before="53" w:line="175" w:lineRule="auto"/>
              <w:rPr/>
            </w:pPr>
            <w:r>
              <w:rPr>
                <w:spacing w:val="-2"/>
              </w:rPr>
              <w:t>15</w:t>
            </w:r>
          </w:p>
        </w:tc>
        <w:tc>
          <w:tcPr>
            <w:tcW w:w="1984" w:type="dxa"/>
            <w:vAlign w:val="top"/>
          </w:tcPr>
          <w:p>
            <w:pPr>
              <w:pStyle w:val="TableText"/>
              <w:ind w:left="27"/>
              <w:spacing w:before="41" w:line="196" w:lineRule="auto"/>
              <w:rPr/>
            </w:pPr>
            <w:r>
              <w:rPr>
                <w:spacing w:val="-5"/>
              </w:rPr>
              <w:t>三溴甲烷（ mg/L)</w:t>
            </w:r>
          </w:p>
        </w:tc>
        <w:tc>
          <w:tcPr>
            <w:tcW w:w="1831" w:type="dxa"/>
            <w:vAlign w:val="top"/>
          </w:tcPr>
          <w:p>
            <w:pPr>
              <w:pStyle w:val="TableText"/>
              <w:ind w:left="850"/>
              <w:spacing w:before="54" w:line="175" w:lineRule="auto"/>
              <w:rPr/>
            </w:pPr>
            <w:r>
              <w:rPr>
                <w:spacing w:val="1"/>
              </w:rPr>
              <w:t>0.1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09"/>
              <w:spacing w:before="41" w:line="200" w:lineRule="auto"/>
              <w:rPr/>
            </w:pPr>
            <w:r>
              <w:rPr>
                <w:spacing w:val="-3"/>
              </w:rPr>
              <w:t>＜0.000041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10"/>
              <w:spacing w:before="41" w:line="200" w:lineRule="auto"/>
              <w:rPr/>
            </w:pPr>
            <w:r>
              <w:rPr>
                <w:spacing w:val="-3"/>
              </w:rPr>
              <w:t>＜0.000041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11"/>
              <w:spacing w:before="41" w:line="200" w:lineRule="auto"/>
              <w:rPr/>
            </w:pPr>
            <w:r>
              <w:rPr>
                <w:spacing w:val="-3"/>
              </w:rPr>
              <w:t>＜0.000041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11"/>
              <w:spacing w:before="41" w:line="200" w:lineRule="auto"/>
              <w:rPr/>
            </w:pPr>
            <w:r>
              <w:rPr>
                <w:spacing w:val="-3"/>
              </w:rPr>
              <w:t>＜0.000041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54"/>
              <w:spacing w:before="54" w:line="175" w:lineRule="auto"/>
              <w:rPr/>
            </w:pPr>
            <w:r>
              <w:rPr>
                <w:spacing w:val="-3"/>
              </w:rPr>
              <w:t>0.000041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9"/>
              <w:spacing w:before="41" w:line="200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7"/>
              <w:spacing w:before="41" w:line="200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3"/>
              <w:spacing w:before="41" w:line="200" w:lineRule="auto"/>
              <w:rPr/>
            </w:pPr>
            <w:r>
              <w:rPr>
                <w:spacing w:val="-2"/>
              </w:rPr>
              <w:t>＜0.001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162"/>
              <w:spacing w:before="41" w:line="200" w:lineRule="auto"/>
              <w:rPr/>
            </w:pPr>
            <w:r>
              <w:rPr>
                <w:spacing w:val="-2"/>
              </w:rPr>
              <w:t>＜0.0100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62"/>
              <w:spacing w:before="41" w:line="200" w:lineRule="auto"/>
              <w:rPr/>
            </w:pPr>
            <w:r>
              <w:rPr>
                <w:spacing w:val="-2"/>
              </w:rPr>
              <w:t>＜0.0100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227"/>
              <w:spacing w:before="41" w:line="200" w:lineRule="auto"/>
              <w:rPr/>
            </w:pPr>
            <w:r>
              <w:rPr>
                <w:spacing w:val="-5"/>
              </w:rPr>
              <w:t>&lt;0.01</w:t>
            </w:r>
          </w:p>
        </w:tc>
      </w:tr>
      <w:tr>
        <w:trPr>
          <w:trHeight w:val="302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91"/>
              <w:spacing w:before="113" w:line="175" w:lineRule="auto"/>
              <w:rPr/>
            </w:pPr>
            <w:r>
              <w:rPr>
                <w:spacing w:val="-2"/>
              </w:rPr>
              <w:t>16</w:t>
            </w:r>
          </w:p>
        </w:tc>
        <w:tc>
          <w:tcPr>
            <w:tcW w:w="1984" w:type="dxa"/>
            <w:vAlign w:val="top"/>
          </w:tcPr>
          <w:p>
            <w:pPr>
              <w:pStyle w:val="TableText"/>
              <w:ind w:left="24" w:right="31" w:firstLine="2"/>
              <w:spacing w:before="46" w:line="191" w:lineRule="auto"/>
              <w:rPr/>
            </w:pPr>
            <w:r>
              <w:rPr>
                <w:spacing w:val="4"/>
              </w:rPr>
              <w:t>三卤甲烷（三氯甲烷</w:t>
            </w:r>
            <w:r>
              <w:rPr>
                <w:spacing w:val="-12"/>
              </w:rPr>
              <w:t xml:space="preserve"> </w:t>
            </w:r>
            <w:r>
              <w:rPr>
                <w:spacing w:val="4"/>
              </w:rPr>
              <w:t>、一氯二溴甲烷</w:t>
            </w:r>
            <w:r>
              <w:rPr>
                <w:spacing w:val="-14"/>
              </w:rPr>
              <w:t xml:space="preserve"> </w:t>
            </w:r>
            <w:r>
              <w:rPr>
                <w:spacing w:val="4"/>
              </w:rPr>
              <w:t>、二氯</w:t>
            </w:r>
            <w:r>
              <w:rPr>
                <w:spacing w:val="-15"/>
              </w:rPr>
              <w:t xml:space="preserve"> </w:t>
            </w:r>
            <w:r>
              <w:rPr>
                <w:spacing w:val="4"/>
              </w:rPr>
              <w:t>一</w:t>
            </w:r>
            <w:r>
              <w:rPr/>
              <w:t xml:space="preserve"> </w:t>
            </w:r>
            <w:r>
              <w:rPr>
                <w:spacing w:val="5"/>
              </w:rPr>
              <w:t>溴甲烷、三溴甲烷的总和）</w:t>
            </w:r>
          </w:p>
        </w:tc>
        <w:tc>
          <w:tcPr>
            <w:tcW w:w="1831" w:type="dxa"/>
            <w:vAlign w:val="top"/>
          </w:tcPr>
          <w:p>
            <w:pPr>
              <w:pStyle w:val="TableText"/>
              <w:ind w:left="21" w:right="70" w:hanging="1"/>
              <w:spacing w:before="46" w:line="191" w:lineRule="auto"/>
              <w:rPr/>
            </w:pPr>
            <w:r>
              <w:rPr>
                <w:spacing w:val="6"/>
              </w:rPr>
              <w:t>该类化合物中各种化合物的实测浓度与其</w:t>
            </w:r>
            <w:r>
              <w:rPr>
                <w:spacing w:val="5"/>
              </w:rPr>
              <w:t xml:space="preserve"> </w:t>
            </w:r>
            <w:r>
              <w:rPr>
                <w:spacing w:val="6"/>
              </w:rPr>
              <w:t>各自限值的比值之和不超过1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9"/>
              <w:spacing w:before="113" w:line="175" w:lineRule="auto"/>
              <w:rPr/>
            </w:pPr>
            <w:r>
              <w:rPr>
                <w:spacing w:val="-2"/>
              </w:rPr>
              <w:t>0.1262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0"/>
              <w:spacing w:before="113" w:line="175" w:lineRule="auto"/>
              <w:rPr/>
            </w:pPr>
            <w:r>
              <w:rPr>
                <w:spacing w:val="-2"/>
              </w:rPr>
              <w:t>0.0516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1"/>
              <w:spacing w:before="113" w:line="175" w:lineRule="auto"/>
              <w:rPr/>
            </w:pPr>
            <w:r>
              <w:rPr>
                <w:spacing w:val="-3"/>
              </w:rPr>
              <w:t>0.0521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4"/>
              <w:spacing w:before="114" w:line="174" w:lineRule="auto"/>
              <w:rPr/>
            </w:pPr>
            <w:r>
              <w:rPr>
                <w:spacing w:val="-3"/>
              </w:rPr>
              <w:t>0.0488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78"/>
              <w:spacing w:before="113" w:line="175" w:lineRule="auto"/>
              <w:rPr/>
            </w:pPr>
            <w:r>
              <w:rPr>
                <w:spacing w:val="-2"/>
              </w:rPr>
              <w:t>0.00135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9"/>
              <w:spacing w:before="101" w:line="214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4"/>
              <w:spacing w:before="114" w:line="174" w:lineRule="auto"/>
              <w:rPr/>
            </w:pPr>
            <w:r>
              <w:rPr>
                <w:spacing w:val="-4"/>
              </w:rPr>
              <w:t>0.522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18"/>
              <w:spacing w:before="113" w:line="175" w:lineRule="auto"/>
              <w:rPr/>
            </w:pPr>
            <w:r>
              <w:rPr>
                <w:spacing w:val="1"/>
              </w:rPr>
              <w:t>0.311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26"/>
              <w:spacing w:before="113" w:line="175" w:lineRule="auto"/>
              <w:rPr/>
            </w:pPr>
            <w:r>
              <w:rPr>
                <w:spacing w:val="-1"/>
              </w:rPr>
              <w:t>0.613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3"/>
              <w:spacing w:before="114" w:line="174" w:lineRule="auto"/>
              <w:rPr/>
            </w:pPr>
            <w:r>
              <w:rPr>
                <w:spacing w:val="-3"/>
              </w:rPr>
              <w:t>0.649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257"/>
              <w:spacing w:before="114" w:line="174" w:lineRule="auto"/>
              <w:rPr/>
            </w:pPr>
            <w:r>
              <w:rPr>
                <w:spacing w:val="-2"/>
              </w:rPr>
              <w:t>0.49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89"/>
              <w:spacing w:before="53" w:line="176" w:lineRule="auto"/>
              <w:rPr/>
            </w:pPr>
            <w:r>
              <w:rPr>
                <w:spacing w:val="-2"/>
              </w:rPr>
              <w:t>17</w:t>
            </w:r>
          </w:p>
        </w:tc>
        <w:tc>
          <w:tcPr>
            <w:tcW w:w="1984" w:type="dxa"/>
            <w:vAlign w:val="top"/>
          </w:tcPr>
          <w:p>
            <w:pPr>
              <w:pStyle w:val="TableText"/>
              <w:ind w:left="25"/>
              <w:spacing w:before="41" w:line="196" w:lineRule="auto"/>
              <w:rPr/>
            </w:pPr>
            <w:r>
              <w:rPr>
                <w:spacing w:val="-5"/>
              </w:rPr>
              <w:t>二氯乙酸（ mg/L)</w:t>
            </w:r>
          </w:p>
        </w:tc>
        <w:tc>
          <w:tcPr>
            <w:tcW w:w="1831" w:type="dxa"/>
            <w:vAlign w:val="top"/>
          </w:tcPr>
          <w:p>
            <w:pPr>
              <w:pStyle w:val="TableText"/>
              <w:ind w:left="835"/>
              <w:spacing w:before="54" w:line="174" w:lineRule="auto"/>
              <w:rPr/>
            </w:pPr>
            <w:r>
              <w:rPr>
                <w:spacing w:val="-3"/>
              </w:rPr>
              <w:t>0.05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5"/>
              <w:spacing w:before="54" w:line="174" w:lineRule="auto"/>
              <w:rPr/>
            </w:pPr>
            <w:r>
              <w:rPr>
                <w:spacing w:val="-4"/>
              </w:rPr>
              <w:t>0.0360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78"/>
              <w:spacing w:before="54" w:line="175" w:lineRule="auto"/>
              <w:rPr/>
            </w:pPr>
            <w:r>
              <w:rPr>
                <w:spacing w:val="-2"/>
              </w:rPr>
              <w:t>0.0210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6"/>
              <w:spacing w:before="54" w:line="174" w:lineRule="auto"/>
              <w:rPr/>
            </w:pPr>
            <w:r>
              <w:rPr>
                <w:spacing w:val="-4"/>
              </w:rPr>
              <w:t>0.0227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1"/>
              <w:spacing w:before="54" w:line="175" w:lineRule="auto"/>
              <w:rPr/>
            </w:pPr>
            <w:r>
              <w:rPr>
                <w:spacing w:val="-2"/>
              </w:rPr>
              <w:t>0.0219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3"/>
              <w:spacing w:before="54" w:line="174" w:lineRule="auto"/>
              <w:rPr/>
            </w:pPr>
            <w:r>
              <w:rPr>
                <w:spacing w:val="-4"/>
              </w:rPr>
              <w:t>0.002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9"/>
              <w:spacing w:before="41" w:line="200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3"/>
              <w:spacing w:before="54" w:line="175" w:lineRule="auto"/>
              <w:rPr/>
            </w:pPr>
            <w:r>
              <w:rPr>
                <w:spacing w:val="-2"/>
              </w:rPr>
              <w:t>0.0103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5"/>
              <w:spacing w:before="54" w:line="174" w:lineRule="auto"/>
              <w:rPr/>
            </w:pPr>
            <w:r>
              <w:rPr>
                <w:spacing w:val="-4"/>
              </w:rPr>
              <w:t>0.006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191"/>
              <w:spacing w:before="41" w:line="200" w:lineRule="auto"/>
              <w:rPr/>
            </w:pPr>
            <w:r>
              <w:rPr>
                <w:spacing w:val="-3"/>
              </w:rPr>
              <w:t>＜0.020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1"/>
              <w:spacing w:before="41" w:line="200" w:lineRule="auto"/>
              <w:rPr/>
            </w:pPr>
            <w:r>
              <w:rPr>
                <w:spacing w:val="-3"/>
              </w:rPr>
              <w:t>＜0.020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252"/>
              <w:spacing w:before="54" w:line="175" w:lineRule="auto"/>
              <w:rPr/>
            </w:pPr>
            <w:r>
              <w:rPr>
                <w:spacing w:val="-1"/>
              </w:rPr>
              <w:t>0.01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89"/>
              <w:spacing w:before="53" w:line="175" w:lineRule="auto"/>
              <w:rPr/>
            </w:pPr>
            <w:r>
              <w:rPr>
                <w:spacing w:val="-2"/>
              </w:rPr>
              <w:t>18</w:t>
            </w:r>
          </w:p>
        </w:tc>
        <w:tc>
          <w:tcPr>
            <w:tcW w:w="1984" w:type="dxa"/>
            <w:vAlign w:val="top"/>
          </w:tcPr>
          <w:p>
            <w:pPr>
              <w:pStyle w:val="TableText"/>
              <w:ind w:left="27"/>
              <w:spacing w:before="41" w:line="196" w:lineRule="auto"/>
              <w:rPr/>
            </w:pPr>
            <w:r>
              <w:rPr>
                <w:spacing w:val="-5"/>
              </w:rPr>
              <w:t>三氯乙酸（ mg/L)</w:t>
            </w:r>
          </w:p>
        </w:tc>
        <w:tc>
          <w:tcPr>
            <w:tcW w:w="1831" w:type="dxa"/>
            <w:vAlign w:val="top"/>
          </w:tcPr>
          <w:p>
            <w:pPr>
              <w:pStyle w:val="TableText"/>
              <w:ind w:left="850"/>
              <w:spacing w:before="53" w:line="175" w:lineRule="auto"/>
              <w:rPr/>
            </w:pPr>
            <w:r>
              <w:rPr>
                <w:spacing w:val="1"/>
              </w:rPr>
              <w:t>0.1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5"/>
              <w:spacing w:before="54" w:line="174" w:lineRule="auto"/>
              <w:rPr/>
            </w:pPr>
            <w:r>
              <w:rPr>
                <w:spacing w:val="-4"/>
              </w:rPr>
              <w:t>0.0072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60"/>
              <w:spacing w:before="40" w:line="201" w:lineRule="auto"/>
              <w:rPr/>
            </w:pPr>
            <w:r>
              <w:rPr>
                <w:spacing w:val="-3"/>
              </w:rPr>
              <w:t>＜0.0044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61"/>
              <w:spacing w:before="40" w:line="201" w:lineRule="auto"/>
              <w:rPr/>
            </w:pPr>
            <w:r>
              <w:rPr>
                <w:spacing w:val="-3"/>
              </w:rPr>
              <w:t>＜0.0044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62"/>
              <w:spacing w:before="40" w:line="201" w:lineRule="auto"/>
              <w:rPr/>
            </w:pPr>
            <w:r>
              <w:rPr>
                <w:spacing w:val="-3"/>
              </w:rPr>
              <w:t>＜0.0044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26"/>
              <w:spacing w:before="53" w:line="175" w:lineRule="auto"/>
              <w:rPr/>
            </w:pPr>
            <w:r>
              <w:rPr>
                <w:spacing w:val="-2"/>
              </w:rPr>
              <w:t>0.001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9"/>
              <w:spacing w:before="40" w:line="201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1"/>
              <w:spacing w:before="53" w:line="175" w:lineRule="auto"/>
              <w:rPr/>
            </w:pPr>
            <w:r>
              <w:rPr>
                <w:spacing w:val="-2"/>
              </w:rPr>
              <w:t>0.0138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5"/>
              <w:spacing w:before="54" w:line="174" w:lineRule="auto"/>
              <w:rPr/>
            </w:pPr>
            <w:r>
              <w:rPr>
                <w:spacing w:val="-4"/>
              </w:rPr>
              <w:t>0.007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184"/>
              <w:spacing w:before="40" w:line="201" w:lineRule="auto"/>
              <w:rPr/>
            </w:pPr>
            <w:r>
              <w:rPr>
                <w:spacing w:val="-1"/>
              </w:rPr>
              <w:t>＜0.010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3"/>
              <w:spacing w:before="40" w:line="201" w:lineRule="auto"/>
              <w:rPr/>
            </w:pPr>
            <w:r>
              <w:rPr>
                <w:spacing w:val="-1"/>
              </w:rPr>
              <w:t>＜0.010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207"/>
              <w:spacing w:before="53" w:line="175" w:lineRule="auto"/>
              <w:rPr/>
            </w:pPr>
            <w:r>
              <w:rPr>
                <w:spacing w:val="-1"/>
              </w:rPr>
              <w:t>0.010</w:t>
            </w:r>
          </w:p>
        </w:tc>
      </w:tr>
      <w:tr>
        <w:trPr>
          <w:trHeight w:val="179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91"/>
              <w:spacing w:before="53" w:line="175" w:lineRule="auto"/>
              <w:rPr/>
            </w:pPr>
            <w:r>
              <w:rPr>
                <w:spacing w:val="-2"/>
              </w:rPr>
              <w:t>19</w:t>
            </w:r>
          </w:p>
        </w:tc>
        <w:tc>
          <w:tcPr>
            <w:tcW w:w="1984" w:type="dxa"/>
            <w:vAlign w:val="top"/>
          </w:tcPr>
          <w:p>
            <w:pPr>
              <w:pStyle w:val="TableText"/>
              <w:ind w:left="24"/>
              <w:spacing w:before="40" w:line="196" w:lineRule="auto"/>
              <w:rPr/>
            </w:pPr>
            <w:r>
              <w:rPr>
                <w:spacing w:val="-6"/>
              </w:rPr>
              <w:t>溴酸盐（ mg/L)</w:t>
            </w:r>
          </w:p>
        </w:tc>
        <w:tc>
          <w:tcPr>
            <w:tcW w:w="1831" w:type="dxa"/>
            <w:vAlign w:val="top"/>
          </w:tcPr>
          <w:p>
            <w:pPr>
              <w:pStyle w:val="TableText"/>
              <w:ind w:left="828"/>
              <w:spacing w:before="53" w:line="175" w:lineRule="auto"/>
              <w:rPr/>
            </w:pPr>
            <w:r>
              <w:rPr>
                <w:spacing w:val="-1"/>
              </w:rPr>
              <w:t>0.01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8"/>
              <w:spacing w:before="40" w:line="200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9"/>
              <w:spacing w:before="40" w:line="200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9"/>
              <w:spacing w:before="40" w:line="200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20"/>
              <w:spacing w:before="40" w:line="200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21"/>
              <w:spacing w:before="40" w:line="200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21"/>
              <w:spacing w:before="40" w:line="200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22"/>
              <w:spacing w:before="40" w:line="200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22"/>
              <w:spacing w:before="40" w:line="200" w:lineRule="auto"/>
              <w:rPr/>
            </w:pPr>
            <w:r>
              <w:rPr/>
              <w:t>/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321"/>
              <w:spacing w:before="40" w:line="200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20"/>
              <w:spacing w:before="40" w:line="200" w:lineRule="auto"/>
              <w:rPr/>
            </w:pPr>
            <w:r>
              <w:rPr/>
              <w:t>/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323"/>
              <w:spacing w:before="40" w:line="200" w:lineRule="auto"/>
              <w:rPr/>
            </w:pPr>
            <w:r>
              <w:rPr/>
              <w:t>/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91"/>
              <w:spacing w:before="55" w:line="174" w:lineRule="auto"/>
              <w:rPr/>
            </w:pPr>
            <w:r>
              <w:rPr>
                <w:spacing w:val="-6"/>
              </w:rPr>
              <w:t>20</w:t>
            </w:r>
          </w:p>
        </w:tc>
        <w:tc>
          <w:tcPr>
            <w:tcW w:w="1984" w:type="dxa"/>
            <w:vAlign w:val="top"/>
          </w:tcPr>
          <w:p>
            <w:pPr>
              <w:pStyle w:val="TableText"/>
              <w:ind w:left="23"/>
              <w:spacing w:before="41" w:line="196" w:lineRule="auto"/>
              <w:rPr/>
            </w:pPr>
            <w:r>
              <w:rPr>
                <w:spacing w:val="-5"/>
              </w:rPr>
              <w:t>亚氯酸盐（ mg/L)</w:t>
            </w:r>
          </w:p>
        </w:tc>
        <w:tc>
          <w:tcPr>
            <w:tcW w:w="1831" w:type="dxa"/>
            <w:vAlign w:val="top"/>
          </w:tcPr>
          <w:p>
            <w:pPr>
              <w:pStyle w:val="TableText"/>
              <w:ind w:left="857"/>
              <w:spacing w:before="55" w:line="174" w:lineRule="auto"/>
              <w:rPr/>
            </w:pPr>
            <w:r>
              <w:rPr>
                <w:spacing w:val="-2"/>
              </w:rPr>
              <w:t>0.7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8"/>
              <w:spacing w:before="41" w:line="200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3"/>
              <w:spacing w:before="55" w:line="174" w:lineRule="auto"/>
              <w:rPr/>
            </w:pPr>
            <w:r>
              <w:rPr>
                <w:spacing w:val="-3"/>
              </w:rPr>
              <w:t>0.53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1"/>
              <w:spacing w:before="55" w:line="174" w:lineRule="auto"/>
              <w:rPr/>
            </w:pPr>
            <w:r>
              <w:rPr>
                <w:spacing w:val="-2"/>
              </w:rPr>
              <w:t>0.47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49"/>
              <w:spacing w:before="55" w:line="174" w:lineRule="auto"/>
              <w:rPr/>
            </w:pPr>
            <w:r>
              <w:rPr>
                <w:spacing w:val="-2"/>
              </w:rPr>
              <w:t>0.44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7"/>
              <w:spacing w:before="55" w:line="174" w:lineRule="auto"/>
              <w:rPr/>
            </w:pPr>
            <w:r>
              <w:rPr>
                <w:spacing w:val="-4"/>
              </w:rPr>
              <w:t>0.0024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6"/>
              <w:spacing w:before="41" w:line="200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7"/>
              <w:spacing w:before="41" w:line="200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20"/>
              <w:spacing w:before="41" w:line="200" w:lineRule="auto"/>
              <w:rPr/>
            </w:pPr>
            <w:r>
              <w:rPr/>
              <w:t>/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321"/>
              <w:spacing w:before="41" w:line="200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20"/>
              <w:spacing w:before="41" w:line="200" w:lineRule="auto"/>
              <w:rPr/>
            </w:pPr>
            <w:r>
              <w:rPr/>
              <w:t>/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323"/>
              <w:spacing w:before="41" w:line="200" w:lineRule="auto"/>
              <w:rPr/>
            </w:pPr>
            <w:r>
              <w:rPr/>
              <w:t>/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84"/>
              <w:spacing w:before="54" w:line="176" w:lineRule="auto"/>
              <w:rPr/>
            </w:pPr>
            <w:r>
              <w:rPr>
                <w:spacing w:val="-2"/>
              </w:rPr>
              <w:t>21</w:t>
            </w:r>
          </w:p>
        </w:tc>
        <w:tc>
          <w:tcPr>
            <w:tcW w:w="1984" w:type="dxa"/>
            <w:vAlign w:val="top"/>
          </w:tcPr>
          <w:p>
            <w:pPr>
              <w:pStyle w:val="TableText"/>
              <w:ind w:left="24"/>
              <w:spacing w:before="41" w:line="196" w:lineRule="auto"/>
              <w:rPr/>
            </w:pPr>
            <w:r>
              <w:rPr>
                <w:spacing w:val="-6"/>
              </w:rPr>
              <w:t>氯酸盐（ mg/L)</w:t>
            </w:r>
          </w:p>
        </w:tc>
        <w:tc>
          <w:tcPr>
            <w:tcW w:w="1831" w:type="dxa"/>
            <w:vAlign w:val="top"/>
          </w:tcPr>
          <w:p>
            <w:pPr>
              <w:pStyle w:val="TableText"/>
              <w:ind w:left="857"/>
              <w:spacing w:before="54" w:line="174" w:lineRule="auto"/>
              <w:rPr/>
            </w:pPr>
            <w:r>
              <w:rPr>
                <w:spacing w:val="-2"/>
              </w:rPr>
              <w:t>0.7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8"/>
              <w:spacing w:before="41" w:line="200" w:lineRule="auto"/>
              <w:rPr/>
            </w:pPr>
            <w:r>
              <w:rPr>
                <w:spacing w:val="-2"/>
              </w:rPr>
              <w:t>＜0.04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8"/>
              <w:spacing w:before="41" w:line="200" w:lineRule="auto"/>
              <w:rPr/>
            </w:pPr>
            <w:r>
              <w:rPr>
                <w:spacing w:val="-2"/>
              </w:rPr>
              <w:t>＜0.04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9"/>
              <w:spacing w:before="41" w:line="200" w:lineRule="auto"/>
              <w:rPr/>
            </w:pPr>
            <w:r>
              <w:rPr>
                <w:spacing w:val="-2"/>
              </w:rPr>
              <w:t>＜0.04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10"/>
              <w:spacing w:before="41" w:line="200" w:lineRule="auto"/>
              <w:rPr/>
            </w:pPr>
            <w:r>
              <w:rPr>
                <w:spacing w:val="-2"/>
              </w:rPr>
              <w:t>＜0.04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3"/>
              <w:spacing w:before="54" w:line="174" w:lineRule="auto"/>
              <w:rPr/>
            </w:pPr>
            <w:r>
              <w:rPr>
                <w:spacing w:val="-4"/>
              </w:rPr>
              <w:t>0.005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6"/>
              <w:spacing w:before="41" w:line="200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7"/>
              <w:spacing w:before="41" w:line="200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20"/>
              <w:spacing w:before="41" w:line="200" w:lineRule="auto"/>
              <w:rPr/>
            </w:pPr>
            <w:r>
              <w:rPr/>
              <w:t>/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321"/>
              <w:spacing w:before="41" w:line="200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20"/>
              <w:spacing w:before="41" w:line="200" w:lineRule="auto"/>
              <w:rPr/>
            </w:pPr>
            <w:r>
              <w:rPr/>
              <w:t>/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323"/>
              <w:spacing w:before="41" w:line="200" w:lineRule="auto"/>
              <w:rPr/>
            </w:pPr>
            <w:r>
              <w:rPr/>
              <w:t>/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91"/>
              <w:spacing w:before="54" w:line="175" w:lineRule="auto"/>
              <w:rPr/>
            </w:pPr>
            <w:r>
              <w:rPr>
                <w:spacing w:val="-6"/>
              </w:rPr>
              <w:t>22</w:t>
            </w:r>
          </w:p>
        </w:tc>
        <w:tc>
          <w:tcPr>
            <w:tcW w:w="1984" w:type="dxa"/>
            <w:vAlign w:val="top"/>
          </w:tcPr>
          <w:p>
            <w:pPr>
              <w:pStyle w:val="TableText"/>
              <w:ind w:left="23"/>
              <w:spacing w:before="41" w:line="200" w:lineRule="auto"/>
              <w:rPr/>
            </w:pPr>
            <w:r>
              <w:rPr>
                <w:spacing w:val="5"/>
              </w:rPr>
              <w:t>色度（铂钴色度单位）(度）</w:t>
            </w:r>
          </w:p>
        </w:tc>
        <w:tc>
          <w:tcPr>
            <w:tcW w:w="1831" w:type="dxa"/>
            <w:vAlign w:val="top"/>
          </w:tcPr>
          <w:p>
            <w:pPr>
              <w:pStyle w:val="TableText"/>
              <w:ind w:left="872"/>
              <w:spacing w:before="53" w:line="175" w:lineRule="auto"/>
              <w:rPr/>
            </w:pPr>
            <w:r>
              <w:rPr>
                <w:spacing w:val="-2"/>
              </w:rPr>
              <w:t>15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73"/>
              <w:spacing w:before="41" w:line="200" w:lineRule="auto"/>
              <w:rPr/>
            </w:pPr>
            <w:r>
              <w:rPr>
                <w:spacing w:val="-6"/>
              </w:rPr>
              <w:t>＜5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73"/>
              <w:spacing w:before="41" w:line="200" w:lineRule="auto"/>
              <w:rPr/>
            </w:pPr>
            <w:r>
              <w:rPr>
                <w:spacing w:val="-6"/>
              </w:rPr>
              <w:t>＜5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74"/>
              <w:spacing w:before="41" w:line="200" w:lineRule="auto"/>
              <w:rPr/>
            </w:pPr>
            <w:r>
              <w:rPr>
                <w:spacing w:val="-6"/>
              </w:rPr>
              <w:t>＜5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74"/>
              <w:spacing w:before="41" w:line="200" w:lineRule="auto"/>
              <w:rPr/>
            </w:pPr>
            <w:r>
              <w:rPr>
                <w:spacing w:val="-6"/>
              </w:rPr>
              <w:t>＜5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9"/>
              <w:spacing w:before="55" w:line="172" w:lineRule="auto"/>
              <w:rPr/>
            </w:pPr>
            <w:r>
              <w:rPr/>
              <w:t>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9"/>
              <w:spacing w:before="55" w:line="172" w:lineRule="auto"/>
              <w:rPr/>
            </w:pPr>
            <w:r>
              <w:rPr/>
              <w:t>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74"/>
              <w:spacing w:before="41" w:line="200" w:lineRule="auto"/>
              <w:rPr/>
            </w:pPr>
            <w:r>
              <w:rPr>
                <w:spacing w:val="-5"/>
              </w:rPr>
              <w:t>＜5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74"/>
              <w:spacing w:before="41" w:line="200" w:lineRule="auto"/>
              <w:rPr/>
            </w:pPr>
            <w:r>
              <w:rPr>
                <w:spacing w:val="-5"/>
              </w:rPr>
              <w:t>＜5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75"/>
              <w:spacing w:before="41" w:line="200" w:lineRule="auto"/>
              <w:rPr/>
            </w:pPr>
            <w:r>
              <w:rPr>
                <w:spacing w:val="-5"/>
              </w:rPr>
              <w:t>＜5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75"/>
              <w:spacing w:before="41" w:line="200" w:lineRule="auto"/>
              <w:rPr/>
            </w:pPr>
            <w:r>
              <w:rPr>
                <w:spacing w:val="-5"/>
              </w:rPr>
              <w:t>＜5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297"/>
              <w:spacing w:before="41" w:line="200" w:lineRule="auto"/>
              <w:rPr/>
            </w:pPr>
            <w:r>
              <w:rPr>
                <w:spacing w:val="-12"/>
              </w:rPr>
              <w:t>&lt;5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91"/>
              <w:spacing w:before="54" w:line="174" w:lineRule="auto"/>
              <w:rPr/>
            </w:pPr>
            <w:r>
              <w:rPr>
                <w:spacing w:val="-6"/>
              </w:rPr>
              <w:t>23</w:t>
            </w:r>
          </w:p>
        </w:tc>
        <w:tc>
          <w:tcPr>
            <w:tcW w:w="1984" w:type="dxa"/>
            <w:vAlign w:val="top"/>
          </w:tcPr>
          <w:p>
            <w:pPr>
              <w:pStyle w:val="TableText"/>
              <w:ind w:left="25"/>
              <w:spacing w:before="40" w:line="201" w:lineRule="auto"/>
              <w:rPr/>
            </w:pPr>
            <w:r>
              <w:rPr>
                <w:spacing w:val="4"/>
              </w:rPr>
              <w:t>浑浊度（散射浑浊度单位</w:t>
            </w:r>
            <w:r>
              <w:rPr>
                <w:spacing w:val="-5"/>
              </w:rPr>
              <w:t>）（</w:t>
            </w:r>
            <w:r>
              <w:rPr/>
              <w:t>NTU</w:t>
            </w:r>
            <w:r>
              <w:rPr>
                <w:spacing w:val="4"/>
              </w:rPr>
              <w:t>）</w:t>
            </w:r>
          </w:p>
        </w:tc>
        <w:tc>
          <w:tcPr>
            <w:tcW w:w="1831" w:type="dxa"/>
            <w:vAlign w:val="top"/>
          </w:tcPr>
          <w:p>
            <w:pPr>
              <w:pStyle w:val="TableText"/>
              <w:ind w:left="896"/>
              <w:spacing w:before="53" w:line="176" w:lineRule="auto"/>
              <w:rPr/>
            </w:pPr>
            <w:r>
              <w:rPr/>
              <w:t>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3"/>
              <w:spacing w:before="54" w:line="174" w:lineRule="auto"/>
              <w:rPr/>
            </w:pPr>
            <w:r>
              <w:rPr>
                <w:spacing w:val="-3"/>
              </w:rPr>
              <w:t>0.39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4"/>
              <w:spacing w:before="54" w:line="174" w:lineRule="auto"/>
              <w:rPr/>
            </w:pPr>
            <w:r>
              <w:rPr>
                <w:spacing w:val="-3"/>
              </w:rPr>
              <w:t>0.26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4"/>
              <w:spacing w:before="54" w:line="174" w:lineRule="auto"/>
              <w:rPr/>
            </w:pPr>
            <w:r>
              <w:rPr>
                <w:spacing w:val="-3"/>
              </w:rPr>
              <w:t>0.25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2"/>
              <w:spacing w:before="54" w:line="174" w:lineRule="auto"/>
              <w:rPr/>
            </w:pPr>
            <w:r>
              <w:rPr>
                <w:spacing w:val="-3"/>
              </w:rPr>
              <w:t>0.57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79"/>
              <w:spacing w:before="54" w:line="174" w:lineRule="auto"/>
              <w:rPr/>
            </w:pPr>
            <w:r>
              <w:rPr>
                <w:spacing w:val="-2"/>
              </w:rPr>
              <w:t>0.5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79"/>
              <w:spacing w:before="54" w:line="174" w:lineRule="auto"/>
              <w:rPr/>
            </w:pPr>
            <w:r>
              <w:rPr>
                <w:spacing w:val="-2"/>
              </w:rPr>
              <w:t>0.5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80"/>
              <w:spacing w:before="54" w:line="174" w:lineRule="auto"/>
              <w:rPr/>
            </w:pPr>
            <w:r>
              <w:rPr>
                <w:spacing w:val="-2"/>
              </w:rPr>
              <w:t>0.7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9"/>
              <w:spacing w:before="54" w:line="174" w:lineRule="auto"/>
              <w:rPr/>
            </w:pPr>
            <w:r>
              <w:rPr>
                <w:spacing w:val="-3"/>
              </w:rPr>
              <w:t>0.09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55"/>
              <w:spacing w:before="54" w:line="174" w:lineRule="auto"/>
              <w:rPr/>
            </w:pPr>
            <w:r>
              <w:rPr>
                <w:spacing w:val="-2"/>
              </w:rPr>
              <w:t>0.42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7"/>
              <w:spacing w:before="54" w:line="174" w:lineRule="auto"/>
              <w:rPr/>
            </w:pPr>
            <w:r>
              <w:rPr>
                <w:spacing w:val="-3"/>
              </w:rPr>
              <w:t>0.32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238"/>
              <w:spacing w:before="54" w:line="174" w:lineRule="auto"/>
              <w:rPr/>
            </w:pPr>
            <w:r>
              <w:rPr>
                <w:spacing w:val="-3"/>
              </w:rPr>
              <w:t>0.22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89"/>
              <w:spacing w:before="54" w:line="175" w:lineRule="auto"/>
              <w:rPr/>
            </w:pPr>
            <w:r>
              <w:rPr>
                <w:spacing w:val="-5"/>
                <w:w w:val="98"/>
              </w:rPr>
              <w:t>24</w:t>
            </w:r>
          </w:p>
        </w:tc>
        <w:tc>
          <w:tcPr>
            <w:tcW w:w="1984" w:type="dxa"/>
            <w:vAlign w:val="top"/>
          </w:tcPr>
          <w:p>
            <w:pPr>
              <w:pStyle w:val="TableText"/>
              <w:ind w:left="24"/>
              <w:spacing w:before="40" w:line="201" w:lineRule="auto"/>
              <w:rPr/>
            </w:pPr>
            <w:r>
              <w:rPr>
                <w:spacing w:val="3"/>
              </w:rPr>
              <w:t>臭和味</w:t>
            </w:r>
          </w:p>
        </w:tc>
        <w:tc>
          <w:tcPr>
            <w:tcW w:w="1831" w:type="dxa"/>
            <w:vAlign w:val="top"/>
          </w:tcPr>
          <w:p>
            <w:pPr>
              <w:pStyle w:val="TableText"/>
              <w:ind w:left="630"/>
              <w:spacing w:before="40" w:line="201" w:lineRule="auto"/>
              <w:rPr/>
            </w:pPr>
            <w:r>
              <w:rPr>
                <w:spacing w:val="3"/>
              </w:rPr>
              <w:t>无异臭</w:t>
            </w:r>
            <w:r>
              <w:rPr>
                <w:spacing w:val="-15"/>
              </w:rPr>
              <w:t xml:space="preserve"> </w:t>
            </w:r>
            <w:r>
              <w:rPr>
                <w:spacing w:val="3"/>
              </w:rPr>
              <w:t>、异味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92"/>
              <w:spacing w:before="53" w:line="167" w:lineRule="auto"/>
              <w:rPr/>
            </w:pPr>
            <w:r>
              <w:rPr/>
              <w:t>无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93"/>
              <w:spacing w:before="53" w:line="167" w:lineRule="auto"/>
              <w:rPr/>
            </w:pPr>
            <w:r>
              <w:rPr/>
              <w:t>无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93"/>
              <w:spacing w:before="53" w:line="167" w:lineRule="auto"/>
              <w:rPr/>
            </w:pPr>
            <w:r>
              <w:rPr/>
              <w:t>无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94"/>
              <w:spacing w:before="53" w:line="167" w:lineRule="auto"/>
              <w:rPr/>
            </w:pPr>
            <w:r>
              <w:rPr/>
              <w:t>无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52"/>
              <w:spacing w:before="40" w:line="201" w:lineRule="auto"/>
              <w:rPr/>
            </w:pPr>
            <w:r>
              <w:rPr>
                <w:spacing w:val="3"/>
              </w:rPr>
              <w:t>无异臭</w:t>
            </w:r>
            <w:r>
              <w:rPr>
                <w:spacing w:val="-15"/>
              </w:rPr>
              <w:t xml:space="preserve"> </w:t>
            </w:r>
            <w:r>
              <w:rPr>
                <w:spacing w:val="3"/>
              </w:rPr>
              <w:t>、异味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53"/>
              <w:spacing w:before="40" w:line="201" w:lineRule="auto"/>
              <w:rPr/>
            </w:pPr>
            <w:r>
              <w:rPr>
                <w:spacing w:val="3"/>
              </w:rPr>
              <w:t>无异臭</w:t>
            </w:r>
            <w:r>
              <w:rPr>
                <w:spacing w:val="-15"/>
              </w:rPr>
              <w:t xml:space="preserve"> </w:t>
            </w:r>
            <w:r>
              <w:rPr>
                <w:spacing w:val="3"/>
              </w:rPr>
              <w:t>、异味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96"/>
              <w:spacing w:before="53" w:line="167" w:lineRule="auto"/>
              <w:rPr/>
            </w:pPr>
            <w:r>
              <w:rPr/>
              <w:t>无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96"/>
              <w:spacing w:before="53" w:line="167" w:lineRule="auto"/>
              <w:rPr/>
            </w:pPr>
            <w:r>
              <w:rPr/>
              <w:t>无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97"/>
              <w:spacing w:before="53" w:line="167" w:lineRule="auto"/>
              <w:rPr/>
            </w:pPr>
            <w:r>
              <w:rPr/>
              <w:t>无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96"/>
              <w:spacing w:before="53" w:line="167" w:lineRule="auto"/>
              <w:rPr/>
            </w:pPr>
            <w:r>
              <w:rPr/>
              <w:t>无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297"/>
              <w:spacing w:before="53" w:line="167" w:lineRule="auto"/>
              <w:rPr/>
            </w:pPr>
            <w:r>
              <w:rPr/>
              <w:t>无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91"/>
              <w:spacing w:before="54" w:line="173" w:lineRule="auto"/>
              <w:rPr/>
            </w:pPr>
            <w:r>
              <w:rPr>
                <w:spacing w:val="-6"/>
              </w:rPr>
              <w:t>25</w:t>
            </w:r>
          </w:p>
        </w:tc>
        <w:tc>
          <w:tcPr>
            <w:tcW w:w="1984" w:type="dxa"/>
            <w:vAlign w:val="top"/>
          </w:tcPr>
          <w:p>
            <w:pPr>
              <w:pStyle w:val="TableText"/>
              <w:ind w:left="35"/>
              <w:spacing w:before="40" w:line="201" w:lineRule="auto"/>
              <w:rPr/>
            </w:pPr>
            <w:r>
              <w:rPr>
                <w:spacing w:val="2"/>
              </w:rPr>
              <w:t>肉眼可见物</w:t>
            </w:r>
          </w:p>
        </w:tc>
        <w:tc>
          <w:tcPr>
            <w:tcW w:w="1831" w:type="dxa"/>
            <w:vAlign w:val="top"/>
          </w:tcPr>
          <w:p>
            <w:pPr>
              <w:pStyle w:val="TableText"/>
              <w:ind w:left="873"/>
              <w:spacing w:before="52" w:line="167" w:lineRule="auto"/>
              <w:rPr/>
            </w:pPr>
            <w:r>
              <w:rPr/>
              <w:t>无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92"/>
              <w:spacing w:before="52" w:line="167" w:lineRule="auto"/>
              <w:rPr/>
            </w:pPr>
            <w:r>
              <w:rPr/>
              <w:t>无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93"/>
              <w:spacing w:before="52" w:line="167" w:lineRule="auto"/>
              <w:rPr/>
            </w:pPr>
            <w:r>
              <w:rPr/>
              <w:t>无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93"/>
              <w:spacing w:before="52" w:line="167" w:lineRule="auto"/>
              <w:rPr/>
            </w:pPr>
            <w:r>
              <w:rPr/>
              <w:t>无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94"/>
              <w:spacing w:before="52" w:line="167" w:lineRule="auto"/>
              <w:rPr/>
            </w:pPr>
            <w:r>
              <w:rPr/>
              <w:t>无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94"/>
              <w:spacing w:before="52" w:line="167" w:lineRule="auto"/>
              <w:rPr/>
            </w:pPr>
            <w:r>
              <w:rPr/>
              <w:t>无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95"/>
              <w:spacing w:before="52" w:line="167" w:lineRule="auto"/>
              <w:rPr/>
            </w:pPr>
            <w:r>
              <w:rPr/>
              <w:t>无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96"/>
              <w:spacing w:before="52" w:line="167" w:lineRule="auto"/>
              <w:rPr/>
            </w:pPr>
            <w:r>
              <w:rPr/>
              <w:t>无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96"/>
              <w:spacing w:before="52" w:line="167" w:lineRule="auto"/>
              <w:rPr/>
            </w:pPr>
            <w:r>
              <w:rPr/>
              <w:t>无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97"/>
              <w:spacing w:before="52" w:line="167" w:lineRule="auto"/>
              <w:rPr/>
            </w:pPr>
            <w:r>
              <w:rPr/>
              <w:t>无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96"/>
              <w:spacing w:before="52" w:line="167" w:lineRule="auto"/>
              <w:rPr/>
            </w:pPr>
            <w:r>
              <w:rPr/>
              <w:t>无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297"/>
              <w:spacing w:before="52" w:line="167" w:lineRule="auto"/>
              <w:rPr/>
            </w:pPr>
            <w:r>
              <w:rPr/>
              <w:t>无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91"/>
              <w:spacing w:before="53" w:line="174" w:lineRule="auto"/>
              <w:rPr/>
            </w:pPr>
            <w:r>
              <w:rPr>
                <w:spacing w:val="-6"/>
              </w:rPr>
              <w:t>26</w:t>
            </w:r>
          </w:p>
        </w:tc>
        <w:tc>
          <w:tcPr>
            <w:tcW w:w="1984" w:type="dxa"/>
            <w:vAlign w:val="top"/>
          </w:tcPr>
          <w:p>
            <w:pPr>
              <w:pStyle w:val="TableText"/>
              <w:ind w:left="23"/>
              <w:spacing w:before="54" w:line="169" w:lineRule="auto"/>
              <w:rPr/>
            </w:pPr>
            <w:r>
              <w:rPr>
                <w:spacing w:val="-8"/>
              </w:rPr>
              <w:t>pH</w:t>
            </w:r>
          </w:p>
        </w:tc>
        <w:tc>
          <w:tcPr>
            <w:tcW w:w="1831" w:type="dxa"/>
            <w:vAlign w:val="top"/>
          </w:tcPr>
          <w:p>
            <w:pPr>
              <w:pStyle w:val="TableText"/>
              <w:ind w:left="459"/>
              <w:spacing w:before="40" w:line="202" w:lineRule="auto"/>
              <w:rPr/>
            </w:pPr>
            <w:r>
              <w:rPr>
                <w:spacing w:val="2"/>
              </w:rPr>
              <w:t>不小于6.5且不大于8.5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47"/>
              <w:spacing w:before="53" w:line="175" w:lineRule="auto"/>
              <w:rPr/>
            </w:pPr>
            <w:r>
              <w:rPr>
                <w:spacing w:val="-1"/>
              </w:rPr>
              <w:t>7.51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3"/>
              <w:spacing w:before="53" w:line="174" w:lineRule="auto"/>
              <w:rPr/>
            </w:pPr>
            <w:r>
              <w:rPr>
                <w:spacing w:val="-2"/>
              </w:rPr>
              <w:t>7.40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3"/>
              <w:spacing w:before="53" w:line="174" w:lineRule="auto"/>
              <w:rPr/>
            </w:pPr>
            <w:r>
              <w:rPr>
                <w:spacing w:val="-2"/>
              </w:rPr>
              <w:t>7.43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6"/>
              <w:spacing w:before="53" w:line="174" w:lineRule="auto"/>
              <w:rPr/>
            </w:pPr>
            <w:r>
              <w:rPr>
                <w:spacing w:val="-3"/>
              </w:rPr>
              <w:t>7.35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7"/>
              <w:spacing w:before="53" w:line="174" w:lineRule="auto"/>
              <w:rPr/>
            </w:pPr>
            <w:r>
              <w:rPr>
                <w:spacing w:val="-3"/>
              </w:rPr>
              <w:t>7.29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6"/>
              <w:spacing w:before="53" w:line="174" w:lineRule="auto"/>
              <w:rPr/>
            </w:pPr>
            <w:r>
              <w:rPr>
                <w:spacing w:val="-4"/>
              </w:rPr>
              <w:t>6.68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82"/>
              <w:spacing w:before="55" w:line="172" w:lineRule="auto"/>
              <w:rPr/>
            </w:pPr>
            <w:r>
              <w:rPr>
                <w:spacing w:val="-2"/>
              </w:rPr>
              <w:t>7.5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6"/>
              <w:spacing w:before="53" w:line="174" w:lineRule="auto"/>
              <w:rPr/>
            </w:pPr>
            <w:r>
              <w:rPr>
                <w:spacing w:val="-3"/>
              </w:rPr>
              <w:t>7.78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52"/>
              <w:spacing w:before="53" w:line="175" w:lineRule="auto"/>
              <w:rPr/>
            </w:pPr>
            <w:r>
              <w:rPr>
                <w:spacing w:val="-1"/>
              </w:rPr>
              <w:t>7.51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9"/>
              <w:spacing w:before="55" w:line="172" w:lineRule="auto"/>
              <w:rPr/>
            </w:pPr>
            <w:r>
              <w:rPr>
                <w:spacing w:val="-3"/>
              </w:rPr>
              <w:t>7.57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262"/>
              <w:spacing w:before="53" w:line="174" w:lineRule="auto"/>
              <w:rPr/>
            </w:pPr>
            <w:r>
              <w:rPr>
                <w:spacing w:val="-2"/>
              </w:rPr>
              <w:t>6.9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91"/>
              <w:spacing w:before="53" w:line="175" w:lineRule="auto"/>
              <w:rPr/>
            </w:pPr>
            <w:r>
              <w:rPr>
                <w:spacing w:val="-6"/>
              </w:rPr>
              <w:t>27</w:t>
            </w:r>
          </w:p>
        </w:tc>
        <w:tc>
          <w:tcPr>
            <w:tcW w:w="1984" w:type="dxa"/>
            <w:vAlign w:val="top"/>
          </w:tcPr>
          <w:p>
            <w:pPr>
              <w:pStyle w:val="TableText"/>
              <w:ind w:left="22"/>
              <w:spacing w:before="40" w:line="196" w:lineRule="auto"/>
              <w:rPr/>
            </w:pPr>
            <w:r>
              <w:rPr>
                <w:spacing w:val="-9"/>
              </w:rPr>
              <w:t>铝（ mg/L)</w:t>
            </w:r>
          </w:p>
        </w:tc>
        <w:tc>
          <w:tcPr>
            <w:tcW w:w="1831" w:type="dxa"/>
            <w:vAlign w:val="top"/>
          </w:tcPr>
          <w:p>
            <w:pPr>
              <w:pStyle w:val="TableText"/>
              <w:ind w:left="857"/>
              <w:spacing w:before="53" w:line="174" w:lineRule="auto"/>
              <w:rPr/>
            </w:pPr>
            <w:r>
              <w:rPr>
                <w:spacing w:val="-2"/>
              </w:rPr>
              <w:t>0.2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1"/>
              <w:spacing w:before="53" w:line="174" w:lineRule="auto"/>
              <w:rPr/>
            </w:pPr>
            <w:r>
              <w:rPr>
                <w:spacing w:val="-4"/>
              </w:rPr>
              <w:t>0.096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22"/>
              <w:spacing w:before="53" w:line="175" w:lineRule="auto"/>
              <w:rPr/>
            </w:pPr>
            <w:r>
              <w:rPr>
                <w:spacing w:val="-1"/>
              </w:rPr>
              <w:t>0.103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10"/>
              <w:spacing w:before="53" w:line="174" w:lineRule="auto"/>
              <w:rPr/>
            </w:pPr>
            <w:r>
              <w:rPr>
                <w:spacing w:val="-3"/>
              </w:rPr>
              <w:t>0.089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18"/>
              <w:spacing w:before="53" w:line="175" w:lineRule="auto"/>
              <w:rPr/>
            </w:pPr>
            <w:r>
              <w:rPr>
                <w:spacing w:val="1"/>
              </w:rPr>
              <w:t>0.101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7"/>
              <w:spacing w:before="53" w:line="174" w:lineRule="auto"/>
              <w:rPr/>
            </w:pPr>
            <w:r>
              <w:rPr>
                <w:spacing w:val="-3"/>
              </w:rPr>
              <w:t>0.0479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1"/>
              <w:spacing w:before="53" w:line="174" w:lineRule="auto"/>
              <w:rPr/>
            </w:pPr>
            <w:r>
              <w:rPr>
                <w:spacing w:val="-4"/>
              </w:rPr>
              <w:t>0.034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10"/>
              <w:spacing w:before="53" w:line="174" w:lineRule="auto"/>
              <w:rPr/>
            </w:pPr>
            <w:r>
              <w:rPr>
                <w:spacing w:val="-5"/>
              </w:rPr>
              <w:t>0.0263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28"/>
              <w:spacing w:before="53" w:line="175" w:lineRule="auto"/>
              <w:rPr/>
            </w:pPr>
            <w:r>
              <w:rPr>
                <w:spacing w:val="-1"/>
              </w:rPr>
              <w:t>0.019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31"/>
              <w:spacing w:before="53" w:line="174" w:lineRule="auto"/>
              <w:rPr/>
            </w:pPr>
            <w:r>
              <w:rPr>
                <w:spacing w:val="-3"/>
              </w:rPr>
              <w:t>0.048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5"/>
              <w:spacing w:before="53" w:line="174" w:lineRule="auto"/>
              <w:rPr/>
            </w:pPr>
            <w:r>
              <w:rPr>
                <w:spacing w:val="-4"/>
              </w:rPr>
              <w:t>0.032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236"/>
              <w:spacing w:before="53" w:line="174" w:lineRule="auto"/>
              <w:rPr/>
            </w:pPr>
            <w:r>
              <w:rPr>
                <w:spacing w:val="-3"/>
              </w:rPr>
              <w:t>0.04</w:t>
            </w:r>
          </w:p>
        </w:tc>
      </w:tr>
      <w:tr>
        <w:trPr>
          <w:trHeight w:val="179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89"/>
              <w:spacing w:before="53" w:line="174" w:lineRule="auto"/>
              <w:rPr/>
            </w:pPr>
            <w:r>
              <w:rPr>
                <w:spacing w:val="-6"/>
              </w:rPr>
              <w:t>28</w:t>
            </w:r>
          </w:p>
        </w:tc>
        <w:tc>
          <w:tcPr>
            <w:tcW w:w="1984" w:type="dxa"/>
            <w:vAlign w:val="top"/>
          </w:tcPr>
          <w:p>
            <w:pPr>
              <w:pStyle w:val="TableText"/>
              <w:ind w:left="21"/>
              <w:spacing w:before="40" w:line="196" w:lineRule="auto"/>
              <w:rPr/>
            </w:pPr>
            <w:r>
              <w:rPr>
                <w:spacing w:val="-9"/>
              </w:rPr>
              <w:t>铁（ mg/L)</w:t>
            </w:r>
          </w:p>
        </w:tc>
        <w:tc>
          <w:tcPr>
            <w:tcW w:w="1831" w:type="dxa"/>
            <w:vAlign w:val="top"/>
          </w:tcPr>
          <w:p>
            <w:pPr>
              <w:pStyle w:val="TableText"/>
              <w:ind w:left="857"/>
              <w:spacing w:before="53" w:line="174" w:lineRule="auto"/>
              <w:rPr/>
            </w:pPr>
            <w:r>
              <w:rPr>
                <w:spacing w:val="-2"/>
              </w:rPr>
              <w:t>0.3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3"/>
              <w:spacing w:before="53" w:line="174" w:lineRule="auto"/>
              <w:rPr/>
            </w:pPr>
            <w:r>
              <w:rPr>
                <w:spacing w:val="-4"/>
              </w:rPr>
              <w:t>0.0583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58"/>
              <w:spacing w:before="39" w:line="201" w:lineRule="auto"/>
              <w:rPr/>
            </w:pPr>
            <w:r>
              <w:rPr>
                <w:spacing w:val="-3"/>
              </w:rPr>
              <w:t>＜0.0001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79"/>
              <w:spacing w:before="52" w:line="175" w:lineRule="auto"/>
              <w:rPr/>
            </w:pPr>
            <w:r>
              <w:rPr>
                <w:spacing w:val="-2"/>
              </w:rPr>
              <w:t>0.0310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59"/>
              <w:spacing w:before="39" w:line="201" w:lineRule="auto"/>
              <w:rPr/>
            </w:pPr>
            <w:r>
              <w:rPr>
                <w:spacing w:val="-3"/>
              </w:rPr>
              <w:t>＜0.0001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7"/>
              <w:spacing w:before="53" w:line="174" w:lineRule="auto"/>
              <w:rPr/>
            </w:pPr>
            <w:r>
              <w:rPr>
                <w:spacing w:val="-4"/>
              </w:rPr>
              <w:t>0.0245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6"/>
              <w:spacing w:before="39" w:line="201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7"/>
              <w:spacing w:before="39" w:line="201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25"/>
              <w:spacing w:before="52" w:line="175" w:lineRule="auto"/>
              <w:rPr/>
            </w:pPr>
            <w:r>
              <w:rPr>
                <w:spacing w:val="-1"/>
              </w:rPr>
              <w:t>0.018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08"/>
              <w:spacing w:before="39" w:line="201" w:lineRule="auto"/>
              <w:rPr/>
            </w:pPr>
            <w:r>
              <w:rPr/>
              <w:t>＜0.10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7"/>
              <w:spacing w:before="39" w:line="201" w:lineRule="auto"/>
              <w:rPr/>
            </w:pPr>
            <w:r>
              <w:rPr/>
              <w:t>＜0.10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235"/>
              <w:spacing w:before="39" w:line="201" w:lineRule="auto"/>
              <w:rPr/>
            </w:pPr>
            <w:r>
              <w:rPr>
                <w:spacing w:val="-6"/>
              </w:rPr>
              <w:t>&lt;0.06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91"/>
              <w:spacing w:before="53" w:line="174" w:lineRule="auto"/>
              <w:rPr/>
            </w:pPr>
            <w:r>
              <w:rPr>
                <w:spacing w:val="-6"/>
              </w:rPr>
              <w:t>29</w:t>
            </w:r>
          </w:p>
        </w:tc>
        <w:tc>
          <w:tcPr>
            <w:tcW w:w="1984" w:type="dxa"/>
            <w:vAlign w:val="top"/>
          </w:tcPr>
          <w:p>
            <w:pPr>
              <w:pStyle w:val="TableText"/>
              <w:ind w:left="22"/>
              <w:spacing w:before="40" w:line="196" w:lineRule="auto"/>
              <w:rPr/>
            </w:pPr>
            <w:r>
              <w:rPr>
                <w:spacing w:val="-9"/>
              </w:rPr>
              <w:t>锰（ mg/L)</w:t>
            </w:r>
          </w:p>
        </w:tc>
        <w:tc>
          <w:tcPr>
            <w:tcW w:w="1831" w:type="dxa"/>
            <w:vAlign w:val="top"/>
          </w:tcPr>
          <w:p>
            <w:pPr>
              <w:pStyle w:val="TableText"/>
              <w:ind w:left="850"/>
              <w:spacing w:before="53" w:line="175" w:lineRule="auto"/>
              <w:rPr/>
            </w:pPr>
            <w:r>
              <w:rPr>
                <w:spacing w:val="1"/>
              </w:rPr>
              <w:t>0.1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57"/>
              <w:spacing w:before="40" w:line="201" w:lineRule="auto"/>
              <w:rPr/>
            </w:pPr>
            <w:r>
              <w:rPr>
                <w:spacing w:val="-3"/>
              </w:rPr>
              <w:t>＜0.0001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58"/>
              <w:spacing w:before="40" w:line="201" w:lineRule="auto"/>
              <w:rPr/>
            </w:pPr>
            <w:r>
              <w:rPr>
                <w:spacing w:val="-3"/>
              </w:rPr>
              <w:t>＜0.0001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59"/>
              <w:spacing w:before="40" w:line="201" w:lineRule="auto"/>
              <w:rPr/>
            </w:pPr>
            <w:r>
              <w:rPr>
                <w:spacing w:val="-3"/>
              </w:rPr>
              <w:t>＜0.0001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59"/>
              <w:spacing w:before="40" w:line="201" w:lineRule="auto"/>
              <w:rPr/>
            </w:pPr>
            <w:r>
              <w:rPr>
                <w:spacing w:val="-3"/>
              </w:rPr>
              <w:t>＜0.0001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3"/>
              <w:spacing w:before="54" w:line="174" w:lineRule="auto"/>
              <w:rPr/>
            </w:pPr>
            <w:r>
              <w:rPr>
                <w:spacing w:val="-4"/>
              </w:rPr>
              <w:t>0.00439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6"/>
              <w:spacing w:before="40" w:line="201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7"/>
              <w:spacing w:before="40" w:line="201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11"/>
              <w:spacing w:before="54" w:line="174" w:lineRule="auto"/>
              <w:rPr/>
            </w:pPr>
            <w:r>
              <w:rPr>
                <w:spacing w:val="-5"/>
              </w:rPr>
              <w:t>0.0002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15"/>
              <w:spacing w:before="40" w:line="201" w:lineRule="auto"/>
              <w:rPr/>
            </w:pPr>
            <w:r>
              <w:rPr>
                <w:spacing w:val="-3"/>
              </w:rPr>
              <w:t>＜0.05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15"/>
              <w:spacing w:before="40" w:line="201" w:lineRule="auto"/>
              <w:rPr/>
            </w:pPr>
            <w:r>
              <w:rPr>
                <w:spacing w:val="-3"/>
              </w:rPr>
              <w:t>＜0.05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235"/>
              <w:spacing w:before="40" w:line="201" w:lineRule="auto"/>
              <w:rPr/>
            </w:pPr>
            <w:r>
              <w:rPr>
                <w:spacing w:val="-6"/>
              </w:rPr>
              <w:t>&lt;0.03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91"/>
              <w:spacing w:before="54" w:line="174" w:lineRule="auto"/>
              <w:rPr/>
            </w:pPr>
            <w:r>
              <w:rPr>
                <w:spacing w:val="-5"/>
              </w:rPr>
              <w:t>30</w:t>
            </w:r>
          </w:p>
        </w:tc>
        <w:tc>
          <w:tcPr>
            <w:tcW w:w="1984" w:type="dxa"/>
            <w:vAlign w:val="top"/>
          </w:tcPr>
          <w:p>
            <w:pPr>
              <w:pStyle w:val="TableText"/>
              <w:ind w:left="22"/>
              <w:spacing w:before="40" w:line="196" w:lineRule="auto"/>
              <w:rPr/>
            </w:pPr>
            <w:r>
              <w:rPr>
                <w:spacing w:val="-9"/>
              </w:rPr>
              <w:t>铜（ mg/L)</w:t>
            </w:r>
          </w:p>
        </w:tc>
        <w:tc>
          <w:tcPr>
            <w:tcW w:w="1831" w:type="dxa"/>
            <w:vAlign w:val="top"/>
          </w:tcPr>
          <w:p>
            <w:pPr>
              <w:pStyle w:val="TableText"/>
              <w:ind w:left="857"/>
              <w:spacing w:before="53" w:line="175" w:lineRule="auto"/>
              <w:rPr/>
            </w:pPr>
            <w:r>
              <w:rPr>
                <w:spacing w:val="1"/>
              </w:rPr>
              <w:t>1.0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5"/>
              <w:spacing w:before="54" w:line="174" w:lineRule="auto"/>
              <w:rPr/>
            </w:pPr>
            <w:r>
              <w:rPr>
                <w:spacing w:val="-5"/>
              </w:rPr>
              <w:t>0.0003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7"/>
              <w:spacing w:before="54" w:line="174" w:lineRule="auto"/>
              <w:rPr/>
            </w:pPr>
            <w:r>
              <w:rPr>
                <w:spacing w:val="-5"/>
              </w:rPr>
              <w:t>0.0003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5"/>
              <w:spacing w:before="54" w:line="174" w:lineRule="auto"/>
              <w:rPr/>
            </w:pPr>
            <w:r>
              <w:rPr>
                <w:spacing w:val="-5"/>
              </w:rPr>
              <w:t>0.0004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6"/>
              <w:spacing w:before="54" w:line="174" w:lineRule="auto"/>
              <w:rPr/>
            </w:pPr>
            <w:r>
              <w:rPr>
                <w:spacing w:val="-5"/>
              </w:rPr>
              <w:t>0.0004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2"/>
              <w:spacing w:before="53" w:line="175" w:lineRule="auto"/>
              <w:rPr/>
            </w:pPr>
            <w:r>
              <w:rPr>
                <w:spacing w:val="-2"/>
              </w:rPr>
              <w:t>0.0219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6"/>
              <w:spacing w:before="40" w:line="201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89"/>
              <w:spacing w:before="54" w:line="174" w:lineRule="auto"/>
              <w:rPr/>
            </w:pPr>
            <w:r>
              <w:rPr>
                <w:spacing w:val="-5"/>
              </w:rPr>
              <w:t>0.00205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11"/>
              <w:spacing w:before="54" w:line="174" w:lineRule="auto"/>
              <w:rPr/>
            </w:pPr>
            <w:r>
              <w:rPr>
                <w:spacing w:val="-5"/>
              </w:rPr>
              <w:t>0.0008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08"/>
              <w:spacing w:before="40" w:line="201" w:lineRule="auto"/>
              <w:rPr/>
            </w:pPr>
            <w:r>
              <w:rPr/>
              <w:t>＜0.10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7"/>
              <w:spacing w:before="40" w:line="201" w:lineRule="auto"/>
              <w:rPr/>
            </w:pPr>
            <w:r>
              <w:rPr/>
              <w:t>＜0.10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236"/>
              <w:spacing w:before="54" w:line="174" w:lineRule="auto"/>
              <w:rPr/>
            </w:pPr>
            <w:r>
              <w:rPr>
                <w:spacing w:val="-3"/>
              </w:rPr>
              <w:t>0.04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83"/>
              <w:spacing w:before="52" w:line="175" w:lineRule="auto"/>
              <w:rPr/>
            </w:pPr>
            <w:r>
              <w:rPr>
                <w:spacing w:val="-1"/>
              </w:rPr>
              <w:t>31</w:t>
            </w:r>
          </w:p>
        </w:tc>
        <w:tc>
          <w:tcPr>
            <w:tcW w:w="1984" w:type="dxa"/>
            <w:vAlign w:val="top"/>
          </w:tcPr>
          <w:p>
            <w:pPr>
              <w:pStyle w:val="TableText"/>
              <w:ind w:left="22"/>
              <w:spacing w:before="40" w:line="196" w:lineRule="auto"/>
              <w:rPr/>
            </w:pPr>
            <w:r>
              <w:rPr>
                <w:spacing w:val="-9"/>
              </w:rPr>
              <w:t>锌（ mg/L)</w:t>
            </w:r>
          </w:p>
        </w:tc>
        <w:tc>
          <w:tcPr>
            <w:tcW w:w="1831" w:type="dxa"/>
            <w:vAlign w:val="top"/>
          </w:tcPr>
          <w:p>
            <w:pPr>
              <w:pStyle w:val="TableText"/>
              <w:ind w:left="857"/>
              <w:spacing w:before="53" w:line="175" w:lineRule="auto"/>
              <w:rPr/>
            </w:pPr>
            <w:r>
              <w:rPr>
                <w:spacing w:val="1"/>
              </w:rPr>
              <w:t>1.0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9"/>
              <w:spacing w:before="53" w:line="175" w:lineRule="auto"/>
              <w:rPr/>
            </w:pPr>
            <w:r>
              <w:rPr>
                <w:spacing w:val="-2"/>
              </w:rPr>
              <w:t>0.1235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0"/>
              <w:spacing w:before="53" w:line="175" w:lineRule="auto"/>
              <w:rPr/>
            </w:pPr>
            <w:r>
              <w:rPr>
                <w:spacing w:val="-2"/>
              </w:rPr>
              <w:t>0.1229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1"/>
              <w:spacing w:before="53" w:line="175" w:lineRule="auto"/>
              <w:rPr/>
            </w:pPr>
            <w:r>
              <w:rPr>
                <w:spacing w:val="-2"/>
              </w:rPr>
              <w:t>0.1295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9"/>
              <w:spacing w:before="53" w:line="175" w:lineRule="auto"/>
              <w:rPr/>
            </w:pPr>
            <w:r>
              <w:rPr>
                <w:spacing w:val="-2"/>
              </w:rPr>
              <w:t>0.1357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11"/>
              <w:spacing w:before="53" w:line="174" w:lineRule="auto"/>
              <w:rPr/>
            </w:pPr>
            <w:r>
              <w:rPr>
                <w:spacing w:val="-5"/>
              </w:rPr>
              <w:t>0.0009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6"/>
              <w:spacing w:before="40" w:line="202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3"/>
              <w:spacing w:before="53" w:line="175" w:lineRule="auto"/>
              <w:rPr/>
            </w:pPr>
            <w:r>
              <w:rPr>
                <w:spacing w:val="-2"/>
              </w:rPr>
              <w:t>0.0012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5"/>
              <w:spacing w:before="53" w:line="174" w:lineRule="auto"/>
              <w:rPr/>
            </w:pPr>
            <w:r>
              <w:rPr>
                <w:spacing w:val="-4"/>
              </w:rPr>
              <w:t>0.003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15"/>
              <w:spacing w:before="40" w:line="202" w:lineRule="auto"/>
              <w:rPr/>
            </w:pPr>
            <w:r>
              <w:rPr>
                <w:spacing w:val="-3"/>
              </w:rPr>
              <w:t>＜0.05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15"/>
              <w:spacing w:before="40" w:line="202" w:lineRule="auto"/>
              <w:rPr/>
            </w:pPr>
            <w:r>
              <w:rPr>
                <w:spacing w:val="-3"/>
              </w:rPr>
              <w:t>＜0.05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236"/>
              <w:spacing w:before="53" w:line="174" w:lineRule="auto"/>
              <w:rPr/>
            </w:pPr>
            <w:r>
              <w:rPr>
                <w:spacing w:val="-3"/>
              </w:rPr>
              <w:t>0.03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91"/>
              <w:spacing w:before="53" w:line="174" w:lineRule="auto"/>
              <w:rPr/>
            </w:pPr>
            <w:r>
              <w:rPr>
                <w:spacing w:val="-5"/>
              </w:rPr>
              <w:t>32</w:t>
            </w:r>
          </w:p>
        </w:tc>
        <w:tc>
          <w:tcPr>
            <w:tcW w:w="1984" w:type="dxa"/>
            <w:vAlign w:val="top"/>
          </w:tcPr>
          <w:p>
            <w:pPr>
              <w:pStyle w:val="TableText"/>
              <w:ind w:left="24"/>
              <w:spacing w:before="40" w:line="196" w:lineRule="auto"/>
              <w:rPr/>
            </w:pPr>
            <w:r>
              <w:rPr>
                <w:spacing w:val="-6"/>
              </w:rPr>
              <w:t>氯化物（ mg/L)</w:t>
            </w:r>
          </w:p>
        </w:tc>
        <w:tc>
          <w:tcPr>
            <w:tcW w:w="1831" w:type="dxa"/>
            <w:vAlign w:val="top"/>
          </w:tcPr>
          <w:p>
            <w:pPr>
              <w:pStyle w:val="TableText"/>
              <w:ind w:left="850"/>
              <w:spacing w:before="53" w:line="174" w:lineRule="auto"/>
              <w:rPr/>
            </w:pPr>
            <w:r>
              <w:rPr>
                <w:spacing w:val="-6"/>
              </w:rPr>
              <w:t>250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0"/>
              <w:spacing w:before="53" w:line="174" w:lineRule="auto"/>
              <w:rPr/>
            </w:pPr>
            <w:r>
              <w:rPr>
                <w:spacing w:val="-2"/>
              </w:rPr>
              <w:t>8.07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5"/>
              <w:spacing w:before="53" w:line="174" w:lineRule="auto"/>
              <w:rPr/>
            </w:pPr>
            <w:r>
              <w:rPr>
                <w:spacing w:val="-3"/>
              </w:rPr>
              <w:t>7.90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8"/>
              <w:spacing w:before="53" w:line="174" w:lineRule="auto"/>
              <w:rPr/>
            </w:pPr>
            <w:r>
              <w:rPr>
                <w:spacing w:val="-4"/>
              </w:rPr>
              <w:t>5.69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2"/>
              <w:spacing w:before="53" w:line="174" w:lineRule="auto"/>
              <w:rPr/>
            </w:pPr>
            <w:r>
              <w:rPr>
                <w:spacing w:val="-3"/>
              </w:rPr>
              <w:t>6.74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0"/>
              <w:spacing w:before="53" w:line="174" w:lineRule="auto"/>
              <w:rPr/>
            </w:pPr>
            <w:r>
              <w:rPr>
                <w:spacing w:val="-1"/>
              </w:rPr>
              <w:t>4.48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8"/>
              <w:spacing w:before="53" w:line="174" w:lineRule="auto"/>
              <w:rPr/>
            </w:pPr>
            <w:r>
              <w:rPr/>
              <w:t>6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6"/>
              <w:spacing w:before="53" w:line="175" w:lineRule="auto"/>
              <w:rPr/>
            </w:pPr>
            <w:r>
              <w:rPr/>
              <w:t>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6"/>
              <w:spacing w:before="53" w:line="174" w:lineRule="auto"/>
              <w:rPr/>
            </w:pPr>
            <w:r>
              <w:rPr/>
              <w:t>8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33"/>
              <w:spacing w:before="53" w:line="174" w:lineRule="auto"/>
              <w:rPr/>
            </w:pPr>
            <w:r>
              <w:rPr>
                <w:spacing w:val="-3"/>
              </w:rPr>
              <w:t>37.57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0"/>
              <w:spacing w:before="53" w:line="174" w:lineRule="auto"/>
              <w:rPr/>
            </w:pPr>
            <w:r>
              <w:rPr>
                <w:spacing w:val="-3"/>
              </w:rPr>
              <w:t>39.34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272"/>
              <w:spacing w:before="52" w:line="175" w:lineRule="auto"/>
              <w:rPr/>
            </w:pPr>
            <w:r>
              <w:rPr>
                <w:spacing w:val="-3"/>
              </w:rPr>
              <w:t>135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88"/>
              <w:spacing w:before="53" w:line="174" w:lineRule="auto"/>
              <w:rPr/>
            </w:pPr>
            <w:r>
              <w:rPr>
                <w:spacing w:val="-5"/>
              </w:rPr>
              <w:t>33</w:t>
            </w:r>
          </w:p>
        </w:tc>
        <w:tc>
          <w:tcPr>
            <w:tcW w:w="1984" w:type="dxa"/>
            <w:vAlign w:val="top"/>
          </w:tcPr>
          <w:p>
            <w:pPr>
              <w:pStyle w:val="TableText"/>
              <w:ind w:left="21"/>
              <w:spacing w:before="40" w:line="196" w:lineRule="auto"/>
              <w:rPr/>
            </w:pPr>
            <w:r>
              <w:rPr>
                <w:spacing w:val="-6"/>
              </w:rPr>
              <w:t>硫酸盐（ mg/L)</w:t>
            </w:r>
          </w:p>
        </w:tc>
        <w:tc>
          <w:tcPr>
            <w:tcW w:w="1831" w:type="dxa"/>
            <w:vAlign w:val="top"/>
          </w:tcPr>
          <w:p>
            <w:pPr>
              <w:pStyle w:val="TableText"/>
              <w:ind w:left="850"/>
              <w:spacing w:before="53" w:line="174" w:lineRule="auto"/>
              <w:rPr/>
            </w:pPr>
            <w:r>
              <w:rPr>
                <w:spacing w:val="-6"/>
              </w:rPr>
              <w:t>250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1"/>
              <w:spacing w:before="53" w:line="174" w:lineRule="auto"/>
              <w:rPr/>
            </w:pPr>
            <w:r>
              <w:rPr>
                <w:spacing w:val="-4"/>
              </w:rPr>
              <w:t>23.96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29"/>
              <w:spacing w:before="53" w:line="174" w:lineRule="auto"/>
              <w:rPr/>
            </w:pPr>
            <w:r>
              <w:rPr>
                <w:spacing w:val="-3"/>
              </w:rPr>
              <w:t>30.39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0"/>
              <w:spacing w:before="53" w:line="174" w:lineRule="auto"/>
              <w:rPr/>
            </w:pPr>
            <w:r>
              <w:rPr>
                <w:spacing w:val="-3"/>
              </w:rPr>
              <w:t>28.27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1"/>
              <w:spacing w:before="53" w:line="174" w:lineRule="auto"/>
              <w:rPr/>
            </w:pPr>
            <w:r>
              <w:rPr>
                <w:spacing w:val="-3"/>
              </w:rPr>
              <w:t>28.62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94"/>
              <w:spacing w:before="53" w:line="174" w:lineRule="auto"/>
              <w:rPr/>
            </w:pPr>
            <w:r>
              <w:rPr>
                <w:spacing w:val="-6"/>
              </w:rPr>
              <w:t>23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81"/>
              <w:spacing w:before="54" w:line="172" w:lineRule="auto"/>
              <w:rPr/>
            </w:pPr>
            <w:r>
              <w:rPr>
                <w:spacing w:val="-3"/>
              </w:rPr>
              <w:t>5.5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95"/>
              <w:spacing w:before="53" w:line="174" w:lineRule="auto"/>
              <w:rPr/>
            </w:pPr>
            <w:r>
              <w:rPr>
                <w:spacing w:val="-6"/>
              </w:rPr>
              <w:t>20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5"/>
              <w:spacing w:before="52" w:line="175" w:lineRule="auto"/>
              <w:rPr/>
            </w:pPr>
            <w:r>
              <w:rPr>
                <w:spacing w:val="-1"/>
              </w:rPr>
              <w:t>17.8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53"/>
              <w:spacing w:before="53" w:line="174" w:lineRule="auto"/>
              <w:rPr/>
            </w:pPr>
            <w:r>
              <w:rPr>
                <w:spacing w:val="-2"/>
              </w:rPr>
              <w:t>24.4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3"/>
              <w:spacing w:before="53" w:line="174" w:lineRule="auto"/>
              <w:rPr/>
            </w:pPr>
            <w:r>
              <w:rPr>
                <w:spacing w:val="-4"/>
              </w:rPr>
              <w:t>23.27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294"/>
              <w:spacing w:before="53" w:line="175" w:lineRule="auto"/>
              <w:rPr/>
            </w:pPr>
            <w:r>
              <w:rPr>
                <w:spacing w:val="-4"/>
              </w:rPr>
              <w:t>42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88"/>
              <w:spacing w:before="52" w:line="174" w:lineRule="auto"/>
              <w:rPr/>
            </w:pPr>
            <w:r>
              <w:rPr>
                <w:spacing w:val="-5"/>
              </w:rPr>
              <w:t>34</w:t>
            </w:r>
          </w:p>
        </w:tc>
        <w:tc>
          <w:tcPr>
            <w:tcW w:w="1984" w:type="dxa"/>
            <w:vAlign w:val="top"/>
          </w:tcPr>
          <w:p>
            <w:pPr>
              <w:pStyle w:val="TableText"/>
              <w:ind w:left="23"/>
              <w:spacing w:before="39" w:line="196" w:lineRule="auto"/>
              <w:rPr/>
            </w:pPr>
            <w:r>
              <w:rPr>
                <w:spacing w:val="-3"/>
              </w:rPr>
              <w:t>溶解性总固体（ mg/L)</w:t>
            </w:r>
          </w:p>
        </w:tc>
        <w:tc>
          <w:tcPr>
            <w:tcW w:w="1831" w:type="dxa"/>
            <w:vAlign w:val="top"/>
          </w:tcPr>
          <w:p>
            <w:pPr>
              <w:pStyle w:val="TableText"/>
              <w:ind w:left="826"/>
              <w:spacing w:before="52" w:line="175" w:lineRule="auto"/>
              <w:rPr/>
            </w:pPr>
            <w:r>
              <w:rPr>
                <w:spacing w:val="-5"/>
              </w:rPr>
              <w:t>1000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65"/>
              <w:spacing w:before="52" w:line="175" w:lineRule="auto"/>
              <w:rPr/>
            </w:pPr>
            <w:r>
              <w:rPr>
                <w:spacing w:val="-2"/>
              </w:rPr>
              <w:t>143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65"/>
              <w:spacing w:before="52" w:line="176" w:lineRule="auto"/>
              <w:rPr/>
            </w:pPr>
            <w:r>
              <w:rPr>
                <w:spacing w:val="-2"/>
              </w:rPr>
              <w:t>147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68"/>
              <w:spacing w:before="52" w:line="175" w:lineRule="auto"/>
              <w:rPr/>
            </w:pPr>
            <w:r>
              <w:rPr>
                <w:spacing w:val="-3"/>
              </w:rPr>
              <w:t>136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9"/>
              <w:spacing w:before="52" w:line="176" w:lineRule="auto"/>
              <w:rPr/>
            </w:pPr>
            <w:r>
              <w:rPr>
                <w:spacing w:val="1"/>
              </w:rPr>
              <w:t>141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67"/>
              <w:spacing w:before="53" w:line="173" w:lineRule="auto"/>
              <w:rPr/>
            </w:pPr>
            <w:r>
              <w:rPr>
                <w:spacing w:val="-5"/>
              </w:rPr>
              <w:t>385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70"/>
              <w:spacing w:before="52" w:line="174" w:lineRule="auto"/>
              <w:rPr/>
            </w:pPr>
            <w:r>
              <w:rPr>
                <w:spacing w:val="-7"/>
              </w:rPr>
              <w:t>268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69"/>
              <w:spacing w:before="52" w:line="174" w:lineRule="auto"/>
              <w:rPr/>
            </w:pPr>
            <w:r>
              <w:rPr>
                <w:spacing w:val="-5"/>
              </w:rPr>
              <w:t>246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71"/>
              <w:spacing w:before="52" w:line="175" w:lineRule="auto"/>
              <w:rPr/>
            </w:pPr>
            <w:r>
              <w:rPr>
                <w:spacing w:val="-4"/>
              </w:rPr>
              <w:t>168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70"/>
              <w:spacing w:before="52" w:line="176" w:lineRule="auto"/>
              <w:rPr/>
            </w:pPr>
            <w:r>
              <w:rPr>
                <w:spacing w:val="-3"/>
              </w:rPr>
              <w:t>177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69"/>
              <w:spacing w:before="52" w:line="175" w:lineRule="auto"/>
              <w:rPr/>
            </w:pPr>
            <w:r>
              <w:rPr>
                <w:spacing w:val="-3"/>
              </w:rPr>
              <w:t>187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244"/>
              <w:spacing w:before="52" w:line="175" w:lineRule="auto"/>
              <w:rPr/>
            </w:pPr>
            <w:r>
              <w:rPr>
                <w:spacing w:val="-1"/>
              </w:rPr>
              <w:t>218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91"/>
              <w:spacing w:before="53" w:line="173" w:lineRule="auto"/>
              <w:rPr/>
            </w:pPr>
            <w:r>
              <w:rPr>
                <w:spacing w:val="-5"/>
              </w:rPr>
              <w:t>35</w:t>
            </w:r>
          </w:p>
        </w:tc>
        <w:tc>
          <w:tcPr>
            <w:tcW w:w="1984" w:type="dxa"/>
            <w:vAlign w:val="top"/>
          </w:tcPr>
          <w:p>
            <w:pPr>
              <w:pStyle w:val="TableText"/>
              <w:ind w:left="29"/>
              <w:spacing w:before="39" w:line="196" w:lineRule="auto"/>
              <w:rPr/>
            </w:pPr>
            <w:r>
              <w:rPr>
                <w:spacing w:val="-6"/>
              </w:rPr>
              <w:t>总硬度（以CaCO</w:t>
            </w:r>
            <w:r>
              <w:rPr>
                <w:sz w:val="6"/>
                <w:szCs w:val="6"/>
                <w:spacing w:val="-6"/>
                <w:position w:val="-1"/>
              </w:rPr>
              <w:t>3</w:t>
            </w:r>
            <w:r>
              <w:rPr>
                <w:spacing w:val="-6"/>
              </w:rPr>
              <w:t>计</w:t>
            </w:r>
            <w:r>
              <w:rPr>
                <w:spacing w:val="2"/>
              </w:rPr>
              <w:t>）（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mg/L)</w:t>
            </w:r>
          </w:p>
        </w:tc>
        <w:tc>
          <w:tcPr>
            <w:tcW w:w="1831" w:type="dxa"/>
            <w:vAlign w:val="top"/>
          </w:tcPr>
          <w:p>
            <w:pPr>
              <w:pStyle w:val="TableText"/>
              <w:ind w:left="845"/>
              <w:spacing w:before="53" w:line="174" w:lineRule="auto"/>
              <w:rPr/>
            </w:pPr>
            <w:r>
              <w:rPr>
                <w:spacing w:val="-5"/>
              </w:rPr>
              <w:t>450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29"/>
              <w:spacing w:before="52" w:line="175" w:lineRule="auto"/>
              <w:rPr/>
            </w:pPr>
            <w:r>
              <w:rPr>
                <w:spacing w:val="-2"/>
              </w:rPr>
              <w:t>132.7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22"/>
              <w:spacing w:before="52" w:line="175" w:lineRule="auto"/>
              <w:rPr/>
            </w:pPr>
            <w:r>
              <w:rPr/>
              <w:t>137.1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0"/>
              <w:spacing w:before="52" w:line="175" w:lineRule="auto"/>
              <w:rPr/>
            </w:pPr>
            <w:r>
              <w:rPr>
                <w:spacing w:val="-1"/>
              </w:rPr>
              <w:t>142.5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28"/>
              <w:spacing w:before="52" w:line="175" w:lineRule="auto"/>
              <w:rPr/>
            </w:pPr>
            <w:r>
              <w:rPr>
                <w:spacing w:val="-1"/>
              </w:rPr>
              <w:t>140.3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70"/>
              <w:spacing w:before="52" w:line="175" w:lineRule="auto"/>
              <w:rPr/>
            </w:pPr>
            <w:r>
              <w:rPr>
                <w:spacing w:val="-3"/>
              </w:rPr>
              <w:t>136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73"/>
              <w:spacing w:before="52" w:line="174" w:lineRule="auto"/>
              <w:rPr/>
            </w:pPr>
            <w:r>
              <w:rPr>
                <w:spacing w:val="-7"/>
              </w:rPr>
              <w:t>269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64"/>
              <w:spacing w:before="52" w:line="175" w:lineRule="auto"/>
              <w:rPr/>
            </w:pPr>
            <w:r>
              <w:rPr>
                <w:spacing w:val="1"/>
              </w:rPr>
              <w:t>119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71"/>
              <w:spacing w:before="52" w:line="175" w:lineRule="auto"/>
              <w:rPr/>
            </w:pPr>
            <w:r>
              <w:rPr>
                <w:spacing w:val="-4"/>
              </w:rPr>
              <w:t>120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70"/>
              <w:spacing w:before="52" w:line="175" w:lineRule="auto"/>
              <w:rPr/>
            </w:pPr>
            <w:r>
              <w:rPr>
                <w:spacing w:val="-2"/>
              </w:rPr>
              <w:t>140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69"/>
              <w:spacing w:before="52" w:line="176" w:lineRule="auto"/>
              <w:rPr/>
            </w:pPr>
            <w:r>
              <w:rPr>
                <w:spacing w:val="-2"/>
              </w:rPr>
              <w:t>142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272"/>
              <w:spacing w:before="51" w:line="175" w:lineRule="auto"/>
              <w:rPr/>
            </w:pPr>
            <w:r>
              <w:rPr>
                <w:spacing w:val="-4"/>
              </w:rPr>
              <w:t>152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91"/>
              <w:spacing w:before="52" w:line="174" w:lineRule="auto"/>
              <w:rPr/>
            </w:pPr>
            <w:r>
              <w:rPr>
                <w:spacing w:val="-5"/>
              </w:rPr>
              <w:t>36</w:t>
            </w:r>
          </w:p>
        </w:tc>
        <w:tc>
          <w:tcPr>
            <w:tcW w:w="1984" w:type="dxa"/>
            <w:vAlign w:val="top"/>
          </w:tcPr>
          <w:p>
            <w:pPr>
              <w:pStyle w:val="TableText"/>
              <w:ind w:left="24"/>
              <w:spacing w:before="39" w:line="196" w:lineRule="auto"/>
              <w:rPr/>
            </w:pPr>
            <w:r>
              <w:rPr>
                <w:spacing w:val="-2"/>
              </w:rPr>
              <w:t>高锰酸盐指数（以O</w:t>
            </w:r>
            <w:r>
              <w:rPr>
                <w:sz w:val="6"/>
                <w:szCs w:val="6"/>
                <w:spacing w:val="-2"/>
                <w:position w:val="-1"/>
              </w:rPr>
              <w:t>2</w:t>
            </w:r>
            <w:r>
              <w:rPr>
                <w:spacing w:val="-2"/>
              </w:rPr>
              <w:t>计</w:t>
            </w:r>
            <w:r>
              <w:rPr>
                <w:spacing w:val="-3"/>
              </w:rPr>
              <w:t>）（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mg/L)</w:t>
            </w:r>
          </w:p>
        </w:tc>
        <w:tc>
          <w:tcPr>
            <w:tcW w:w="1831" w:type="dxa"/>
            <w:vAlign w:val="top"/>
          </w:tcPr>
          <w:p>
            <w:pPr>
              <w:pStyle w:val="TableText"/>
              <w:ind w:left="893"/>
              <w:spacing w:before="52" w:line="174" w:lineRule="auto"/>
              <w:rPr/>
            </w:pPr>
            <w:r>
              <w:rPr/>
              <w:t>3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48"/>
              <w:spacing w:before="52" w:line="175" w:lineRule="auto"/>
              <w:rPr/>
            </w:pPr>
            <w:r>
              <w:rPr/>
              <w:t>1.44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49"/>
              <w:spacing w:before="52" w:line="175" w:lineRule="auto"/>
              <w:rPr/>
            </w:pPr>
            <w:r>
              <w:rPr/>
              <w:t>1.44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4"/>
              <w:spacing w:before="52" w:line="175" w:lineRule="auto"/>
              <w:rPr/>
            </w:pPr>
            <w:r>
              <w:rPr>
                <w:spacing w:val="-1"/>
              </w:rPr>
              <w:t>1.28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5"/>
              <w:spacing w:before="52" w:line="175" w:lineRule="auto"/>
              <w:rPr/>
            </w:pPr>
            <w:r>
              <w:rPr>
                <w:spacing w:val="-1"/>
              </w:rPr>
              <w:t>1.36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5"/>
              <w:spacing w:before="52" w:line="175" w:lineRule="auto"/>
              <w:rPr/>
            </w:pPr>
            <w:r>
              <w:rPr/>
              <w:t>1.49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80"/>
              <w:spacing w:before="52" w:line="175" w:lineRule="auto"/>
              <w:rPr/>
            </w:pPr>
            <w:r>
              <w:rPr>
                <w:spacing w:val="1"/>
              </w:rPr>
              <w:t>1.7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78"/>
              <w:spacing w:before="52" w:line="174" w:lineRule="auto"/>
              <w:rPr/>
            </w:pPr>
            <w:r>
              <w:rPr>
                <w:spacing w:val="-2"/>
              </w:rPr>
              <w:t>2.4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5"/>
              <w:spacing w:before="52" w:line="175" w:lineRule="auto"/>
              <w:rPr/>
            </w:pPr>
            <w:r>
              <w:rPr>
                <w:spacing w:val="-1"/>
              </w:rPr>
              <w:t>1.04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60"/>
              <w:spacing w:before="52" w:line="174" w:lineRule="auto"/>
              <w:rPr/>
            </w:pPr>
            <w:r>
              <w:rPr>
                <w:spacing w:val="-3"/>
              </w:rPr>
              <w:t>2.65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7"/>
              <w:spacing w:before="52" w:line="174" w:lineRule="auto"/>
              <w:rPr/>
            </w:pPr>
            <w:r>
              <w:rPr>
                <w:spacing w:val="-3"/>
              </w:rPr>
              <w:t>2.77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234"/>
              <w:spacing w:before="52" w:line="175" w:lineRule="auto"/>
              <w:rPr/>
            </w:pPr>
            <w:r>
              <w:rPr/>
              <w:t>1.43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88"/>
              <w:spacing w:before="52" w:line="174" w:lineRule="auto"/>
              <w:rPr/>
            </w:pPr>
            <w:r>
              <w:rPr>
                <w:spacing w:val="-5"/>
              </w:rPr>
              <w:t>37</w:t>
            </w:r>
          </w:p>
        </w:tc>
        <w:tc>
          <w:tcPr>
            <w:tcW w:w="1984" w:type="dxa"/>
            <w:vAlign w:val="top"/>
          </w:tcPr>
          <w:p>
            <w:pPr>
              <w:pStyle w:val="TableText"/>
              <w:ind w:left="25"/>
              <w:spacing w:before="39" w:line="196" w:lineRule="auto"/>
              <w:rPr/>
            </w:pPr>
            <w:r>
              <w:rPr>
                <w:spacing w:val="-7"/>
              </w:rPr>
              <w:t>氨（以N计</w:t>
            </w:r>
            <w:r>
              <w:rPr>
                <w:spacing w:val="1"/>
              </w:rPr>
              <w:t>）（</w:t>
            </w:r>
            <w:r>
              <w:rPr>
                <w:spacing w:val="-1"/>
              </w:rPr>
              <w:t xml:space="preserve"> </w:t>
            </w:r>
            <w:r>
              <w:rPr>
                <w:spacing w:val="-7"/>
              </w:rPr>
              <w:t>mg/L)</w:t>
            </w:r>
          </w:p>
        </w:tc>
        <w:tc>
          <w:tcPr>
            <w:tcW w:w="1831" w:type="dxa"/>
            <w:vAlign w:val="top"/>
          </w:tcPr>
          <w:p>
            <w:pPr>
              <w:pStyle w:val="TableText"/>
              <w:ind w:left="857"/>
              <w:spacing w:before="52" w:line="174" w:lineRule="auto"/>
              <w:rPr/>
            </w:pPr>
            <w:r>
              <w:rPr>
                <w:spacing w:val="-2"/>
              </w:rPr>
              <w:t>0.5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10"/>
              <w:spacing w:before="38" w:line="204" w:lineRule="auto"/>
              <w:rPr/>
            </w:pPr>
            <w:r>
              <w:rPr>
                <w:spacing w:val="-3"/>
              </w:rPr>
              <w:t>＜0.02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11"/>
              <w:spacing w:before="38" w:line="204" w:lineRule="auto"/>
              <w:rPr/>
            </w:pPr>
            <w:r>
              <w:rPr>
                <w:spacing w:val="-3"/>
              </w:rPr>
              <w:t>＜0.02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11"/>
              <w:spacing w:before="38" w:line="204" w:lineRule="auto"/>
              <w:rPr/>
            </w:pPr>
            <w:r>
              <w:rPr>
                <w:spacing w:val="-3"/>
              </w:rPr>
              <w:t>＜0.02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12"/>
              <w:spacing w:before="38" w:line="204" w:lineRule="auto"/>
              <w:rPr/>
            </w:pPr>
            <w:r>
              <w:rPr>
                <w:spacing w:val="-3"/>
              </w:rPr>
              <w:t>＜0.02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7"/>
              <w:spacing w:before="52" w:line="174" w:lineRule="auto"/>
              <w:rPr/>
            </w:pPr>
            <w:r>
              <w:rPr>
                <w:spacing w:val="-3"/>
              </w:rPr>
              <w:t>0.05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8"/>
              <w:spacing w:before="52" w:line="174" w:lineRule="auto"/>
              <w:rPr/>
            </w:pPr>
            <w:r>
              <w:rPr>
                <w:spacing w:val="-3"/>
              </w:rPr>
              <w:t>0.05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1"/>
              <w:spacing w:before="52" w:line="175" w:lineRule="auto"/>
              <w:rPr/>
            </w:pPr>
            <w:r>
              <w:rPr>
                <w:spacing w:val="1"/>
              </w:rPr>
              <w:t>0.16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14"/>
              <w:spacing w:before="38" w:line="204" w:lineRule="auto"/>
              <w:rPr/>
            </w:pPr>
            <w:r>
              <w:rPr>
                <w:spacing w:val="-3"/>
              </w:rPr>
              <w:t>＜0.02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15"/>
              <w:spacing w:before="38" w:line="204" w:lineRule="auto"/>
              <w:rPr/>
            </w:pPr>
            <w:r>
              <w:rPr>
                <w:spacing w:val="-3"/>
              </w:rPr>
              <w:t>＜0.02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15"/>
              <w:spacing w:before="38" w:line="204" w:lineRule="auto"/>
              <w:rPr/>
            </w:pPr>
            <w:r>
              <w:rPr>
                <w:spacing w:val="-3"/>
              </w:rPr>
              <w:t>＜0.02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274"/>
              <w:spacing w:before="52" w:line="175" w:lineRule="auto"/>
              <w:rPr/>
            </w:pPr>
            <w:r>
              <w:rPr>
                <w:spacing w:val="1"/>
              </w:rPr>
              <w:t>0.1</w:t>
            </w:r>
          </w:p>
        </w:tc>
      </w:tr>
      <w:tr>
        <w:trPr>
          <w:trHeight w:val="179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88"/>
              <w:spacing w:before="52" w:line="174" w:lineRule="auto"/>
              <w:rPr/>
            </w:pPr>
            <w:r>
              <w:rPr>
                <w:spacing w:val="-5"/>
              </w:rPr>
              <w:t>38</w:t>
            </w:r>
          </w:p>
        </w:tc>
        <w:tc>
          <w:tcPr>
            <w:tcW w:w="1984" w:type="dxa"/>
            <w:vAlign w:val="top"/>
          </w:tcPr>
          <w:p>
            <w:pPr>
              <w:pStyle w:val="TableText"/>
              <w:ind w:left="29"/>
              <w:spacing w:before="38" w:line="197" w:lineRule="auto"/>
              <w:rPr/>
            </w:pPr>
            <w:r>
              <w:rPr>
                <w:spacing w:val="-4"/>
              </w:rPr>
              <w:t>总</w:t>
            </w:r>
            <w:r>
              <w:rPr>
                <w:spacing w:val="12"/>
              </w:rPr>
              <w:t xml:space="preserve">  </w:t>
            </w:r>
            <w:r>
              <w:rPr>
                <w:rFonts w:ascii="SimSun" w:hAnsi="SimSun" w:eastAsia="SimSun" w:cs="SimSun"/>
                <w:spacing w:val="-4"/>
              </w:rPr>
              <w:t>α </w:t>
            </w:r>
            <w:r>
              <w:rPr>
                <w:spacing w:val="-4"/>
              </w:rPr>
              <w:t>放射性(Bq/L)</w:t>
            </w:r>
          </w:p>
        </w:tc>
        <w:tc>
          <w:tcPr>
            <w:tcW w:w="1831" w:type="dxa"/>
            <w:vAlign w:val="top"/>
          </w:tcPr>
          <w:p>
            <w:pPr>
              <w:pStyle w:val="TableText"/>
              <w:ind w:left="614"/>
              <w:spacing w:before="39" w:line="202" w:lineRule="auto"/>
              <w:rPr/>
            </w:pPr>
            <w:r>
              <w:rPr>
                <w:spacing w:val="2"/>
              </w:rPr>
              <w:t>0.5（指导值）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1"/>
              <w:spacing w:before="52" w:line="174" w:lineRule="auto"/>
              <w:rPr/>
            </w:pPr>
            <w:r>
              <w:rPr>
                <w:spacing w:val="-4"/>
              </w:rPr>
              <w:t>0.062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1"/>
              <w:spacing w:before="52" w:line="174" w:lineRule="auto"/>
              <w:rPr/>
            </w:pPr>
            <w:r>
              <w:rPr>
                <w:spacing w:val="-4"/>
              </w:rPr>
              <w:t>0.057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2"/>
              <w:spacing w:before="52" w:line="174" w:lineRule="auto"/>
              <w:rPr/>
            </w:pPr>
            <w:r>
              <w:rPr>
                <w:spacing w:val="-4"/>
              </w:rPr>
              <w:t>0.062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0"/>
              <w:spacing w:before="52" w:line="174" w:lineRule="auto"/>
              <w:rPr/>
            </w:pPr>
            <w:r>
              <w:rPr>
                <w:spacing w:val="-4"/>
              </w:rPr>
              <w:t>0.054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26"/>
              <w:spacing w:before="51" w:line="175" w:lineRule="auto"/>
              <w:rPr/>
            </w:pPr>
            <w:r>
              <w:rPr>
                <w:spacing w:val="-1"/>
              </w:rPr>
              <w:t>0.016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9"/>
              <w:spacing w:before="39" w:line="202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8"/>
              <w:spacing w:before="52" w:line="174" w:lineRule="auto"/>
              <w:rPr/>
            </w:pPr>
            <w:r>
              <w:rPr>
                <w:spacing w:val="-3"/>
              </w:rPr>
              <w:t>0.02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5"/>
              <w:spacing w:before="52" w:line="174" w:lineRule="auto"/>
              <w:rPr/>
            </w:pPr>
            <w:r>
              <w:rPr>
                <w:spacing w:val="-4"/>
              </w:rPr>
              <w:t>0.009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14"/>
              <w:spacing w:before="52" w:line="174" w:lineRule="auto"/>
              <w:rPr/>
            </w:pPr>
            <w:r>
              <w:rPr>
                <w:spacing w:val="-4"/>
              </w:rPr>
              <w:t>0.022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5"/>
              <w:spacing w:before="52" w:line="174" w:lineRule="auto"/>
              <w:rPr/>
            </w:pPr>
            <w:r>
              <w:rPr>
                <w:spacing w:val="-4"/>
              </w:rPr>
              <w:t>0.023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236"/>
              <w:spacing w:before="52" w:line="174" w:lineRule="auto"/>
              <w:rPr/>
            </w:pPr>
            <w:r>
              <w:rPr>
                <w:spacing w:val="-3"/>
              </w:rPr>
              <w:t>0.03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91"/>
              <w:spacing w:before="52" w:line="174" w:lineRule="auto"/>
              <w:rPr/>
            </w:pPr>
            <w:r>
              <w:rPr>
                <w:spacing w:val="-5"/>
              </w:rPr>
              <w:t>39</w:t>
            </w:r>
          </w:p>
        </w:tc>
        <w:tc>
          <w:tcPr>
            <w:tcW w:w="1984" w:type="dxa"/>
            <w:vAlign w:val="top"/>
          </w:tcPr>
          <w:p>
            <w:pPr>
              <w:pStyle w:val="TableText"/>
              <w:ind w:left="29"/>
              <w:spacing w:before="39" w:line="197" w:lineRule="auto"/>
              <w:rPr/>
            </w:pPr>
            <w:r>
              <w:rPr>
                <w:spacing w:val="-4"/>
              </w:rPr>
              <w:t>总</w:t>
            </w:r>
            <w:r>
              <w:rPr>
                <w:spacing w:val="12"/>
              </w:rPr>
              <w:t xml:space="preserve">  </w:t>
            </w:r>
            <w:r>
              <w:rPr>
                <w:rFonts w:ascii="SimSun" w:hAnsi="SimSun" w:eastAsia="SimSun" w:cs="SimSun"/>
                <w:spacing w:val="-4"/>
              </w:rPr>
              <w:t>β </w:t>
            </w:r>
            <w:r>
              <w:rPr>
                <w:spacing w:val="-4"/>
              </w:rPr>
              <w:t>放射性(Bq/L)</w:t>
            </w:r>
          </w:p>
        </w:tc>
        <w:tc>
          <w:tcPr>
            <w:tcW w:w="1831" w:type="dxa"/>
            <w:vAlign w:val="top"/>
          </w:tcPr>
          <w:p>
            <w:pPr>
              <w:pStyle w:val="TableText"/>
              <w:ind w:left="653"/>
              <w:spacing w:before="39" w:line="203" w:lineRule="auto"/>
              <w:rPr/>
            </w:pPr>
            <w:r>
              <w:rPr>
                <w:spacing w:val="4"/>
              </w:rPr>
              <w:t>1（指导值）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28"/>
              <w:spacing w:before="53" w:line="174" w:lineRule="auto"/>
              <w:rPr/>
            </w:pPr>
            <w:r>
              <w:rPr>
                <w:spacing w:val="-4"/>
              </w:rPr>
              <w:t>0.068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22"/>
              <w:spacing w:before="52" w:line="175" w:lineRule="auto"/>
              <w:rPr/>
            </w:pPr>
            <w:r>
              <w:rPr>
                <w:spacing w:val="-2"/>
              </w:rPr>
              <w:t>0.071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2"/>
              <w:spacing w:before="53" w:line="174" w:lineRule="auto"/>
              <w:rPr/>
            </w:pPr>
            <w:r>
              <w:rPr>
                <w:spacing w:val="-4"/>
              </w:rPr>
              <w:t>0.059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2"/>
              <w:spacing w:before="53" w:line="174" w:lineRule="auto"/>
              <w:rPr/>
            </w:pPr>
            <w:r>
              <w:rPr>
                <w:spacing w:val="-4"/>
              </w:rPr>
              <w:t>0.057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3"/>
              <w:spacing w:before="53" w:line="174" w:lineRule="auto"/>
              <w:rPr/>
            </w:pPr>
            <w:r>
              <w:rPr>
                <w:spacing w:val="-4"/>
              </w:rPr>
              <w:t>0.092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9"/>
              <w:spacing w:before="39" w:line="203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197"/>
              <w:spacing w:before="39" w:line="203" w:lineRule="auto"/>
              <w:rPr/>
            </w:pPr>
            <w:r>
              <w:rPr>
                <w:spacing w:val="4"/>
              </w:rPr>
              <w:t>未检出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9"/>
              <w:spacing w:before="53" w:line="174" w:lineRule="auto"/>
              <w:rPr/>
            </w:pPr>
            <w:r>
              <w:rPr>
                <w:spacing w:val="-3"/>
              </w:rPr>
              <w:t>0.09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04"/>
              <w:spacing w:before="52" w:line="175" w:lineRule="auto"/>
              <w:rPr/>
            </w:pPr>
            <w:r>
              <w:rPr>
                <w:spacing w:val="-2"/>
              </w:rPr>
              <w:t>0.081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06"/>
              <w:spacing w:before="52" w:line="175" w:lineRule="auto"/>
              <w:rPr/>
            </w:pPr>
            <w:r>
              <w:rPr>
                <w:spacing w:val="-2"/>
              </w:rPr>
              <w:t>0.091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238"/>
              <w:spacing w:before="53" w:line="174" w:lineRule="auto"/>
              <w:rPr/>
            </w:pPr>
            <w:r>
              <w:rPr>
                <w:spacing w:val="-3"/>
              </w:rPr>
              <w:t>0.20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89"/>
              <w:spacing w:before="53" w:line="174" w:lineRule="auto"/>
              <w:rPr/>
            </w:pPr>
            <w:r>
              <w:rPr>
                <w:spacing w:val="-4"/>
              </w:rPr>
              <w:t>40</w:t>
            </w:r>
          </w:p>
        </w:tc>
        <w:tc>
          <w:tcPr>
            <w:tcW w:w="1984" w:type="dxa"/>
            <w:vAlign w:val="top"/>
          </w:tcPr>
          <w:p>
            <w:pPr>
              <w:pStyle w:val="TableText"/>
              <w:ind w:left="25"/>
              <w:spacing w:before="39" w:line="196" w:lineRule="auto"/>
              <w:rPr/>
            </w:pPr>
            <w:r>
              <w:rPr>
                <w:spacing w:val="-6"/>
              </w:rPr>
              <w:t>游离氯（ mg/L)</w:t>
            </w:r>
          </w:p>
        </w:tc>
        <w:tc>
          <w:tcPr>
            <w:tcW w:w="1831" w:type="dxa"/>
            <w:vAlign w:val="top"/>
          </w:tcPr>
          <w:p>
            <w:pPr>
              <w:pStyle w:val="TableText"/>
              <w:ind w:left="270"/>
              <w:spacing w:before="39" w:line="203" w:lineRule="auto"/>
              <w:rPr/>
            </w:pPr>
            <w:r>
              <w:rPr>
                <w:spacing w:val="4"/>
              </w:rPr>
              <w:t>水中限值</w:t>
            </w:r>
            <w:r>
              <w:rPr>
                <w:spacing w:val="30"/>
                <w:w w:val="102"/>
              </w:rPr>
              <w:t xml:space="preserve"> </w:t>
            </w:r>
            <w:r>
              <w:rPr>
                <w:spacing w:val="4"/>
              </w:rPr>
              <w:t>2</w:t>
            </w:r>
            <w:r>
              <w:rPr/>
              <w:t xml:space="preserve">        </w:t>
            </w:r>
            <w:r>
              <w:rPr>
                <w:spacing w:val="4"/>
              </w:rPr>
              <w:t>水中余量≥0.3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47"/>
              <w:spacing w:before="53" w:line="174" w:lineRule="auto"/>
              <w:rPr/>
            </w:pPr>
            <w:r>
              <w:rPr>
                <w:spacing w:val="-2"/>
              </w:rPr>
              <w:t>0.44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24"/>
              <w:spacing w:before="52" w:line="175" w:lineRule="auto"/>
              <w:rPr/>
            </w:pPr>
            <w:r>
              <w:rPr>
                <w:spacing w:val="-1"/>
              </w:rPr>
              <w:t>0.31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2"/>
              <w:spacing w:before="53" w:line="174" w:lineRule="auto"/>
              <w:rPr/>
            </w:pPr>
            <w:r>
              <w:rPr>
                <w:spacing w:val="-3"/>
              </w:rPr>
              <w:t>0.08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5"/>
              <w:spacing w:before="53" w:line="174" w:lineRule="auto"/>
              <w:rPr/>
            </w:pPr>
            <w:r>
              <w:rPr>
                <w:spacing w:val="-3"/>
              </w:rPr>
              <w:t>0.20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8"/>
              <w:spacing w:before="39" w:line="203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77"/>
              <w:spacing w:before="53" w:line="174" w:lineRule="auto"/>
              <w:rPr/>
            </w:pPr>
            <w:r>
              <w:rPr>
                <w:spacing w:val="-2"/>
              </w:rPr>
              <w:t>0.4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3"/>
              <w:spacing w:before="53" w:line="174" w:lineRule="auto"/>
              <w:rPr/>
            </w:pPr>
            <w:r>
              <w:rPr>
                <w:spacing w:val="-2"/>
              </w:rPr>
              <w:t>0.42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80"/>
              <w:spacing w:before="53" w:line="174" w:lineRule="auto"/>
              <w:rPr/>
            </w:pPr>
            <w:r>
              <w:rPr>
                <w:spacing w:val="-2"/>
              </w:rPr>
              <w:t>0.5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235"/>
              <w:spacing w:before="53" w:line="174" w:lineRule="auto"/>
              <w:rPr/>
            </w:pPr>
            <w:r>
              <w:rPr>
                <w:spacing w:val="-3"/>
              </w:rPr>
              <w:t>0.53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35"/>
              <w:spacing w:before="53" w:line="174" w:lineRule="auto"/>
              <w:rPr/>
            </w:pPr>
            <w:r>
              <w:rPr>
                <w:spacing w:val="-3"/>
              </w:rPr>
              <w:t>0.58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236"/>
              <w:spacing w:before="53" w:line="174" w:lineRule="auto"/>
              <w:rPr/>
            </w:pPr>
            <w:r>
              <w:rPr>
                <w:spacing w:val="-2"/>
              </w:rPr>
              <w:t>0.87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81"/>
              <w:spacing w:before="52" w:line="176" w:lineRule="auto"/>
              <w:rPr/>
            </w:pPr>
            <w:r>
              <w:rPr>
                <w:spacing w:val="1"/>
              </w:rPr>
              <w:t>41</w:t>
            </w:r>
          </w:p>
        </w:tc>
        <w:tc>
          <w:tcPr>
            <w:tcW w:w="1984" w:type="dxa"/>
            <w:vAlign w:val="top"/>
          </w:tcPr>
          <w:p>
            <w:pPr>
              <w:pStyle w:val="TableText"/>
              <w:ind w:left="29"/>
              <w:spacing w:before="39" w:line="196" w:lineRule="auto"/>
              <w:rPr/>
            </w:pPr>
            <w:r>
              <w:rPr>
                <w:spacing w:val="-8"/>
              </w:rPr>
              <w:t>总氯（ mg/L)</w:t>
            </w:r>
          </w:p>
        </w:tc>
        <w:tc>
          <w:tcPr>
            <w:tcW w:w="1831" w:type="dxa"/>
            <w:vAlign w:val="top"/>
          </w:tcPr>
          <w:p>
            <w:pPr>
              <w:pStyle w:val="TableText"/>
              <w:ind w:left="270"/>
              <w:spacing w:before="39" w:line="203" w:lineRule="auto"/>
              <w:rPr/>
            </w:pPr>
            <w:r>
              <w:rPr>
                <w:spacing w:val="4"/>
              </w:rPr>
              <w:t>水中限值</w:t>
            </w:r>
            <w:r>
              <w:rPr>
                <w:spacing w:val="29"/>
              </w:rPr>
              <w:t xml:space="preserve"> </w:t>
            </w:r>
            <w:r>
              <w:rPr>
                <w:spacing w:val="4"/>
              </w:rPr>
              <w:t>3</w:t>
            </w:r>
            <w:r>
              <w:rPr/>
              <w:t xml:space="preserve">        </w:t>
            </w:r>
            <w:r>
              <w:rPr>
                <w:spacing w:val="4"/>
              </w:rPr>
              <w:t>水中余量≥0.5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8"/>
              <w:spacing w:before="39" w:line="203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9"/>
              <w:spacing w:before="39" w:line="203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9"/>
              <w:spacing w:before="39" w:line="203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20"/>
              <w:spacing w:before="39" w:line="203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8"/>
              <w:spacing w:before="39" w:line="203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9"/>
              <w:spacing w:before="39" w:line="203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9"/>
              <w:spacing w:before="39" w:line="203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20"/>
              <w:spacing w:before="39" w:line="203" w:lineRule="auto"/>
              <w:rPr/>
            </w:pPr>
            <w:r>
              <w:rPr/>
              <w:t>/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321"/>
              <w:spacing w:before="39" w:line="203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20"/>
              <w:spacing w:before="39" w:line="203" w:lineRule="auto"/>
              <w:rPr/>
            </w:pPr>
            <w:r>
              <w:rPr/>
              <w:t>/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323"/>
              <w:spacing w:before="39" w:line="203" w:lineRule="auto"/>
              <w:rPr/>
            </w:pPr>
            <w:r>
              <w:rPr/>
              <w:t>/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89"/>
              <w:spacing w:before="52" w:line="175" w:lineRule="auto"/>
              <w:rPr/>
            </w:pPr>
            <w:r>
              <w:rPr>
                <w:spacing w:val="-4"/>
              </w:rPr>
              <w:t>42</w:t>
            </w:r>
          </w:p>
        </w:tc>
        <w:tc>
          <w:tcPr>
            <w:tcW w:w="1984" w:type="dxa"/>
            <w:vAlign w:val="top"/>
          </w:tcPr>
          <w:p>
            <w:pPr>
              <w:pStyle w:val="TableText"/>
              <w:ind w:left="24"/>
              <w:spacing w:before="39" w:line="196" w:lineRule="auto"/>
              <w:rPr/>
            </w:pPr>
            <w:r>
              <w:rPr>
                <w:spacing w:val="-3"/>
                <w:w w:val="96"/>
              </w:rPr>
              <w:t>臭氧(mg/L)</w:t>
            </w:r>
          </w:p>
        </w:tc>
        <w:tc>
          <w:tcPr>
            <w:tcW w:w="1831" w:type="dxa"/>
            <w:vAlign w:val="top"/>
          </w:tcPr>
          <w:p>
            <w:pPr>
              <w:pStyle w:val="TableText"/>
              <w:ind w:left="642"/>
              <w:spacing w:before="38" w:line="204" w:lineRule="auto"/>
              <w:rPr/>
            </w:pPr>
            <w:r>
              <w:rPr>
                <w:spacing w:val="2"/>
              </w:rPr>
              <w:t>水中限值</w:t>
            </w:r>
            <w:r>
              <w:rPr>
                <w:spacing w:val="22"/>
              </w:rPr>
              <w:t xml:space="preserve"> </w:t>
            </w:r>
            <w:r>
              <w:rPr>
                <w:spacing w:val="2"/>
              </w:rPr>
              <w:t>0.3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8"/>
              <w:spacing w:before="38" w:line="204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9"/>
              <w:spacing w:before="38" w:line="204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9"/>
              <w:spacing w:before="38" w:line="204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20"/>
              <w:spacing w:before="38" w:line="204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8"/>
              <w:spacing w:before="38" w:line="204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9"/>
              <w:spacing w:before="38" w:line="204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9"/>
              <w:spacing w:before="38" w:line="204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20"/>
              <w:spacing w:before="38" w:line="204" w:lineRule="auto"/>
              <w:rPr/>
            </w:pPr>
            <w:r>
              <w:rPr/>
              <w:t>/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321"/>
              <w:spacing w:before="38" w:line="204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20"/>
              <w:spacing w:before="38" w:line="204" w:lineRule="auto"/>
              <w:rPr/>
            </w:pPr>
            <w:r>
              <w:rPr/>
              <w:t>/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323"/>
              <w:spacing w:before="38" w:line="204" w:lineRule="auto"/>
              <w:rPr/>
            </w:pPr>
            <w:r>
              <w:rPr/>
              <w:t>/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89"/>
              <w:spacing w:before="52" w:line="174" w:lineRule="auto"/>
              <w:rPr/>
            </w:pPr>
            <w:r>
              <w:rPr>
                <w:spacing w:val="-4"/>
              </w:rPr>
              <w:t>43</w:t>
            </w:r>
          </w:p>
        </w:tc>
        <w:tc>
          <w:tcPr>
            <w:tcW w:w="1984" w:type="dxa"/>
            <w:vAlign w:val="top"/>
          </w:tcPr>
          <w:p>
            <w:pPr>
              <w:pStyle w:val="TableText"/>
              <w:ind w:left="25"/>
              <w:spacing w:before="39" w:line="196" w:lineRule="auto"/>
              <w:rPr/>
            </w:pPr>
            <w:r>
              <w:rPr>
                <w:spacing w:val="-3"/>
              </w:rPr>
              <w:t>二氧化氯(mg/L)</w:t>
            </w:r>
          </w:p>
        </w:tc>
        <w:tc>
          <w:tcPr>
            <w:tcW w:w="1831" w:type="dxa"/>
            <w:vAlign w:val="top"/>
          </w:tcPr>
          <w:p>
            <w:pPr>
              <w:pStyle w:val="TableText"/>
              <w:ind w:left="246"/>
              <w:spacing w:before="38" w:line="204" w:lineRule="auto"/>
              <w:rPr/>
            </w:pPr>
            <w:r>
              <w:rPr>
                <w:spacing w:val="4"/>
              </w:rPr>
              <w:t>水中限值</w:t>
            </w:r>
            <w:r>
              <w:rPr>
                <w:spacing w:val="24"/>
                <w:w w:val="102"/>
              </w:rPr>
              <w:t xml:space="preserve"> </w:t>
            </w:r>
            <w:r>
              <w:rPr>
                <w:spacing w:val="4"/>
              </w:rPr>
              <w:t>0.8      水中余量≥0.1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8"/>
              <w:spacing w:before="38" w:line="204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3"/>
              <w:spacing w:before="52" w:line="174" w:lineRule="auto"/>
              <w:rPr/>
            </w:pPr>
            <w:r>
              <w:rPr>
                <w:spacing w:val="-3"/>
              </w:rPr>
              <w:t>0.38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3"/>
              <w:spacing w:before="52" w:line="174" w:lineRule="auto"/>
              <w:rPr/>
            </w:pPr>
            <w:r>
              <w:rPr>
                <w:spacing w:val="-3"/>
              </w:rPr>
              <w:t>0.28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254"/>
              <w:spacing w:before="52" w:line="174" w:lineRule="auto"/>
              <w:rPr/>
            </w:pPr>
            <w:r>
              <w:rPr>
                <w:spacing w:val="-2"/>
              </w:rPr>
              <w:t>0.40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8"/>
              <w:spacing w:before="38" w:line="204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9"/>
              <w:spacing w:before="38" w:line="204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19"/>
              <w:spacing w:before="38" w:line="204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20"/>
              <w:spacing w:before="38" w:line="204" w:lineRule="auto"/>
              <w:rPr/>
            </w:pPr>
            <w:r>
              <w:rPr/>
              <w:t>/</w:t>
            </w:r>
          </w:p>
        </w:tc>
        <w:tc>
          <w:tcPr>
            <w:tcW w:w="670" w:type="dxa"/>
            <w:vAlign w:val="top"/>
          </w:tcPr>
          <w:p>
            <w:pPr>
              <w:pStyle w:val="TableText"/>
              <w:ind w:left="321"/>
              <w:spacing w:before="38" w:line="204" w:lineRule="auto"/>
              <w:rPr/>
            </w:pPr>
            <w:r>
              <w:rPr/>
              <w:t>/</w:t>
            </w:r>
          </w:p>
        </w:tc>
        <w:tc>
          <w:tcPr>
            <w:tcW w:w="669" w:type="dxa"/>
            <w:vAlign w:val="top"/>
          </w:tcPr>
          <w:p>
            <w:pPr>
              <w:pStyle w:val="TableText"/>
              <w:ind w:left="320"/>
              <w:spacing w:before="38" w:line="204" w:lineRule="auto"/>
              <w:rPr/>
            </w:pPr>
            <w:r>
              <w:rPr/>
              <w:t>/</w:t>
            </w:r>
          </w:p>
        </w:tc>
        <w:tc>
          <w:tcPr>
            <w:tcW w:w="672" w:type="dxa"/>
            <w:vAlign w:val="top"/>
          </w:tcPr>
          <w:p>
            <w:pPr>
              <w:pStyle w:val="TableText"/>
              <w:ind w:left="323"/>
              <w:spacing w:before="38" w:line="204" w:lineRule="auto"/>
              <w:rPr/>
            </w:pPr>
            <w:r>
              <w:rPr/>
              <w:t>/</w:t>
            </w:r>
          </w:p>
        </w:tc>
      </w:tr>
      <w:tr>
        <w:trPr>
          <w:trHeight w:val="180" w:hRule="atLeast"/>
        </w:trPr>
        <w:tc>
          <w:tcPr>
            <w:tcW w:w="269" w:type="dxa"/>
            <w:vAlign w:val="top"/>
          </w:tcPr>
          <w:p>
            <w:pPr>
              <w:pStyle w:val="TableText"/>
              <w:ind w:left="40"/>
              <w:spacing w:before="38" w:line="204" w:lineRule="auto"/>
              <w:rPr/>
            </w:pPr>
            <w:r>
              <w:rPr>
                <w:spacing w:val="3"/>
              </w:rPr>
              <w:t>备注</w:t>
            </w:r>
          </w:p>
        </w:tc>
        <w:tc>
          <w:tcPr>
            <w:tcW w:w="11178" w:type="dxa"/>
            <w:vAlign w:val="top"/>
            <w:gridSpan w:val="13"/>
          </w:tcPr>
          <w:p>
            <w:pPr>
              <w:spacing w:line="170" w:lineRule="exact"/>
              <w:rPr>
                <w:rFonts w:ascii="Arial"/>
                <w:sz w:val="14"/>
              </w:rPr>
            </w:pPr>
            <w:r/>
          </w:p>
        </w:tc>
      </w:tr>
      <w:tr>
        <w:trPr>
          <w:trHeight w:val="830" w:hRule="atLeast"/>
        </w:trPr>
        <w:tc>
          <w:tcPr>
            <w:tcW w:w="11447" w:type="dxa"/>
            <w:vAlign w:val="top"/>
            <w:gridSpan w:val="14"/>
          </w:tcPr>
          <w:p>
            <w:pPr>
              <w:pStyle w:val="TableText"/>
              <w:ind w:left="24"/>
              <w:spacing w:before="137" w:line="175" w:lineRule="auto"/>
              <w:rPr/>
            </w:pPr>
            <w:r>
              <w:rPr>
                <w:spacing w:val="4"/>
              </w:rPr>
              <w:t>说明：1</w:t>
            </w:r>
            <w:r>
              <w:rPr>
                <w:spacing w:val="-16"/>
              </w:rPr>
              <w:t xml:space="preserve"> </w:t>
            </w:r>
            <w:r>
              <w:rPr>
                <w:spacing w:val="4"/>
              </w:rPr>
              <w:t>、以上指标及指标限值均执行</w:t>
            </w:r>
            <w:r>
              <w:rPr/>
              <w:t>GB</w:t>
            </w:r>
            <w:r>
              <w:rPr>
                <w:spacing w:val="4"/>
              </w:rPr>
              <w:t>57</w:t>
            </w:r>
            <w:r>
              <w:rPr>
                <w:spacing w:val="3"/>
              </w:rPr>
              <w:t>49-2022《生活饮用水卫生标准》。</w:t>
            </w:r>
          </w:p>
          <w:p>
            <w:pPr>
              <w:pStyle w:val="TableText"/>
              <w:ind w:left="279"/>
              <w:spacing w:line="175" w:lineRule="auto"/>
              <w:rPr/>
            </w:pPr>
            <w:r>
              <w:rPr>
                <w:spacing w:val="5"/>
              </w:rPr>
              <w:t>2</w:t>
            </w:r>
            <w:r>
              <w:rPr>
                <w:spacing w:val="-3"/>
              </w:rPr>
              <w:t xml:space="preserve"> </w:t>
            </w:r>
            <w:r>
              <w:rPr>
                <w:spacing w:val="5"/>
              </w:rPr>
              <w:t>、填写数据均为湖北省各地区供水企业出厂水所检测指标监测结果。</w:t>
            </w:r>
          </w:p>
          <w:p>
            <w:pPr>
              <w:pStyle w:val="TableText"/>
              <w:ind w:left="278"/>
              <w:spacing w:line="175" w:lineRule="auto"/>
              <w:rPr/>
            </w:pPr>
            <w:r>
              <w:rPr>
                <w:spacing w:val="6"/>
              </w:rPr>
              <w:t>3、以上信息由各市州</w:t>
            </w:r>
            <w:r>
              <w:rPr>
                <w:spacing w:val="-15"/>
              </w:rPr>
              <w:t xml:space="preserve"> </w:t>
            </w:r>
            <w:r>
              <w:rPr>
                <w:spacing w:val="6"/>
              </w:rPr>
              <w:t>、直管市、林区供水主管部门汇总审核上报</w:t>
            </w:r>
            <w:r>
              <w:rPr>
                <w:spacing w:val="-11"/>
              </w:rPr>
              <w:t xml:space="preserve"> </w:t>
            </w:r>
            <w:r>
              <w:rPr>
                <w:spacing w:val="6"/>
              </w:rPr>
              <w:t>，并对</w:t>
            </w:r>
            <w:r>
              <w:rPr>
                <w:spacing w:val="5"/>
              </w:rPr>
              <w:t>其真实性负责</w:t>
            </w:r>
            <w:r>
              <w:rPr>
                <w:spacing w:val="-9"/>
              </w:rPr>
              <w:t xml:space="preserve"> </w:t>
            </w:r>
            <w:r>
              <w:rPr>
                <w:spacing w:val="5"/>
              </w:rPr>
              <w:t>，本平台仅依据建设部《城市供水水质管理规定》发布。</w:t>
            </w:r>
          </w:p>
          <w:p>
            <w:pPr>
              <w:pStyle w:val="TableText"/>
              <w:ind w:left="29" w:right="123" w:firstLine="249"/>
              <w:spacing w:line="193" w:lineRule="auto"/>
              <w:rPr/>
            </w:pPr>
            <w:r>
              <w:rPr>
                <w:spacing w:val="5"/>
              </w:rPr>
              <w:t>4</w:t>
            </w:r>
            <w:r>
              <w:rPr>
                <w:spacing w:val="-4"/>
              </w:rPr>
              <w:t xml:space="preserve"> </w:t>
            </w:r>
            <w:r>
              <w:rPr>
                <w:spacing w:val="5"/>
              </w:rPr>
              <w:t>、采用液氯</w:t>
            </w:r>
            <w:r>
              <w:rPr>
                <w:spacing w:val="-15"/>
              </w:rPr>
              <w:t xml:space="preserve"> </w:t>
            </w:r>
            <w:r>
              <w:rPr>
                <w:spacing w:val="5"/>
              </w:rPr>
              <w:t>、次氯酸钠</w:t>
            </w:r>
            <w:r>
              <w:rPr>
                <w:spacing w:val="-16"/>
              </w:rPr>
              <w:t xml:space="preserve"> </w:t>
            </w:r>
            <w:r>
              <w:rPr>
                <w:spacing w:val="5"/>
              </w:rPr>
              <w:t>、次氯酸钙消毒方式时</w:t>
            </w:r>
            <w:r>
              <w:rPr>
                <w:spacing w:val="-7"/>
              </w:rPr>
              <w:t xml:space="preserve"> </w:t>
            </w:r>
            <w:r>
              <w:rPr>
                <w:spacing w:val="5"/>
              </w:rPr>
              <w:t>，应测定游离氯。采用氯胺消毒方式时</w:t>
            </w:r>
            <w:r>
              <w:rPr>
                <w:spacing w:val="-10"/>
              </w:rPr>
              <w:t xml:space="preserve"> </w:t>
            </w:r>
            <w:r>
              <w:rPr>
                <w:spacing w:val="5"/>
              </w:rPr>
              <w:t>，应测定总氯</w:t>
            </w:r>
            <w:r>
              <w:rPr>
                <w:spacing w:val="-16"/>
              </w:rPr>
              <w:t xml:space="preserve"> </w:t>
            </w:r>
            <w:r>
              <w:rPr>
                <w:spacing w:val="5"/>
              </w:rPr>
              <w:t>。采用臭氧消毒方式时</w:t>
            </w:r>
            <w:r>
              <w:rPr>
                <w:spacing w:val="-10"/>
              </w:rPr>
              <w:t xml:space="preserve"> </w:t>
            </w:r>
            <w:r>
              <w:rPr>
                <w:spacing w:val="5"/>
              </w:rPr>
              <w:t>，应测定臭氧</w:t>
            </w:r>
            <w:r>
              <w:rPr>
                <w:spacing w:val="-16"/>
              </w:rPr>
              <w:t xml:space="preserve"> </w:t>
            </w:r>
            <w:r>
              <w:rPr>
                <w:spacing w:val="5"/>
              </w:rPr>
              <w:t>。采用二氧化氯消毒方式时</w:t>
            </w:r>
            <w:r>
              <w:rPr>
                <w:spacing w:val="-11"/>
              </w:rPr>
              <w:t xml:space="preserve"> </w:t>
            </w:r>
            <w:r>
              <w:rPr>
                <w:spacing w:val="5"/>
              </w:rPr>
              <w:t>，应测定二氧化氯。采用二氧化氯和氯混合消毒剂发生器消毒方式时</w:t>
            </w:r>
            <w:r>
              <w:rPr>
                <w:spacing w:val="-11"/>
              </w:rPr>
              <w:t xml:space="preserve"> </w:t>
            </w:r>
            <w:r>
              <w:rPr>
                <w:spacing w:val="5"/>
              </w:rPr>
              <w:t>，应测定二氧化氯和游离氯；</w:t>
            </w:r>
            <w:r>
              <w:rPr/>
              <w:t xml:space="preserve"> </w:t>
            </w:r>
            <w:r>
              <w:rPr>
                <w:spacing w:val="5"/>
              </w:rPr>
              <w:t>两项指标均应满足限制要求</w:t>
            </w:r>
            <w:r>
              <w:rPr>
                <w:spacing w:val="-10"/>
              </w:rPr>
              <w:t xml:space="preserve"> </w:t>
            </w:r>
            <w:r>
              <w:rPr>
                <w:spacing w:val="5"/>
              </w:rPr>
              <w:t>，至少</w:t>
            </w:r>
            <w:r>
              <w:rPr>
                <w:spacing w:val="-15"/>
              </w:rPr>
              <w:t xml:space="preserve"> </w:t>
            </w:r>
            <w:r>
              <w:rPr>
                <w:spacing w:val="5"/>
              </w:rPr>
              <w:t>一项指标应满足</w:t>
            </w:r>
            <w:r>
              <w:rPr>
                <w:spacing w:val="4"/>
              </w:rPr>
              <w:t>余量要求。</w:t>
            </w:r>
          </w:p>
        </w:tc>
      </w:tr>
    </w:tbl>
    <w:p>
      <w:pPr>
        <w:rPr>
          <w:rFonts w:ascii="Arial"/>
          <w:sz w:val="21"/>
        </w:rPr>
      </w:pPr>
      <w:r/>
    </w:p>
    <w:sectPr>
      <w:pgSz w:w="16837" w:h="11905"/>
      <w:pgMar w:top="522" w:right="2525" w:bottom="0" w:left="2525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Microsoft YaHei" w:hAnsi="Microsoft YaHei" w:eastAsia="Microsoft YaHei" w:cs="Microsoft YaHei"/>
      <w:sz w:val="9"/>
      <w:szCs w:val="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settings" Target="settings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表格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whjcz</dc:creator>
  <dcterms:created xsi:type="dcterms:W3CDTF">2023-12-29T14:22:28Z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2026-05-12T10:41:37</vt:filetime>
  </property>
</Properties>
</file>