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B5B0">
      <w:pPr>
        <w:autoSpaceDE w:val="0"/>
        <w:autoSpaceDN w:val="0"/>
        <w:rPr>
          <w:rFonts w:hint="eastAsia"/>
          <w:szCs w:val="32"/>
        </w:rPr>
      </w:pPr>
    </w:p>
    <w:p w14:paraId="1333C9EF">
      <w:pPr>
        <w:autoSpaceDE w:val="0"/>
        <w:autoSpaceDN w:val="0"/>
        <w:rPr>
          <w:rFonts w:hint="eastAsia"/>
          <w:szCs w:val="32"/>
        </w:rPr>
      </w:pPr>
    </w:p>
    <w:p w14:paraId="01740DCB">
      <w:pPr>
        <w:autoSpaceDE w:val="0"/>
        <w:autoSpaceDN w:val="0"/>
        <w:rPr>
          <w:rFonts w:hint="eastAsia"/>
          <w:szCs w:val="32"/>
        </w:rPr>
      </w:pPr>
    </w:p>
    <w:p w14:paraId="6C9CC5D1">
      <w:pPr>
        <w:autoSpaceDE w:val="0"/>
        <w:autoSpaceDN w:val="0"/>
        <w:rPr>
          <w:rFonts w:hint="eastAsia"/>
          <w:szCs w:val="32"/>
        </w:rPr>
      </w:pPr>
    </w:p>
    <w:p w14:paraId="4BB189A9">
      <w:pPr>
        <w:autoSpaceDE w:val="0"/>
        <w:autoSpaceDN w:val="0"/>
        <w:rPr>
          <w:rFonts w:hint="eastAsia"/>
          <w:szCs w:val="32"/>
        </w:rPr>
      </w:pPr>
    </w:p>
    <w:p w14:paraId="43B06116">
      <w:pPr>
        <w:autoSpaceDE w:val="0"/>
        <w:autoSpaceDN w:val="0"/>
        <w:rPr>
          <w:rFonts w:hint="eastAsia"/>
          <w:szCs w:val="32"/>
        </w:rPr>
      </w:pPr>
    </w:p>
    <w:p w14:paraId="22952305">
      <w:pPr>
        <w:autoSpaceDE w:val="0"/>
        <w:autoSpaceDN w:val="0"/>
        <w:spacing w:line="120" w:lineRule="auto"/>
        <w:ind w:firstLine="2560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2026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56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79B66C29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  <w:bookmarkStart w:id="4" w:name="_GoBack"/>
      <w:bookmarkEnd w:id="4"/>
    </w:p>
    <w:p w14:paraId="71807B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bookmarkStart w:id="3" w:name="zhengwen"/>
    </w:p>
    <w:p w14:paraId="0C1E728F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w w:val="10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w w:val="100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关于核准的建筑业企业资质名单的公告</w:t>
      </w:r>
    </w:p>
    <w:p w14:paraId="25AB0AB0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20"/>
        <w:jc w:val="both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</w:p>
    <w:p w14:paraId="176655C8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根据《中华人民共和国行政许可法》《建筑业企业资质管理规定》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（住房城乡建设部第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22号令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相关法律法规</w:t>
      </w:r>
      <w:r>
        <w:rPr>
          <w:rFonts w:hint="eastAsia" w:ascii="仿宋_GB2312" w:hAnsi="仿宋_GB2312" w:eastAsia="仿宋_GB2312" w:cs="仿宋_GB2312"/>
          <w:sz w:val="32"/>
          <w:szCs w:val="32"/>
        </w:rPr>
        <w:t>，现将我厅核准的建筑业企业资质予以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公告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CA69AAB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企业申报信息可通过我厅网站首页“企业资质申报和审批信息公示公开专栏”查询，广泛接受社会监督。</w:t>
      </w:r>
    </w:p>
    <w:p w14:paraId="4516A6AC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特此公告。</w:t>
      </w:r>
    </w:p>
    <w:p w14:paraId="591A89E0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9F72BCA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附件：核准的建筑业企业资质名单</w:t>
      </w:r>
    </w:p>
    <w:p w14:paraId="5998B511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42A1338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（此页无正文）</w:t>
      </w:r>
    </w:p>
    <w:p w14:paraId="3356A0A2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76B30EE8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665675E5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2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湖北省住房和城乡建设厅</w:t>
      </w:r>
    </w:p>
    <w:p w14:paraId="10459DAC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2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E2F0C72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（此件公开发布）</w:t>
      </w:r>
    </w:p>
    <w:p w14:paraId="6F87D7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</w:pPr>
    </w:p>
    <w:p w14:paraId="080859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sectPr>
          <w:headerReference r:id="rId3" w:type="default"/>
          <w:footerReference r:id="rId4" w:type="default"/>
          <w:pgSz w:w="11906" w:h="16838"/>
          <w:pgMar w:top="2098" w:right="1474" w:bottom="1984" w:left="1587" w:header="851" w:footer="158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</w:p>
    <w:p w14:paraId="2BE00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</w:p>
    <w:p w14:paraId="6137AA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</w:p>
    <w:p w14:paraId="3B58D4FB">
      <w:pPr>
        <w:keepNext w:val="0"/>
        <w:keepLines w:val="0"/>
        <w:pageBreakBefore w:val="0"/>
        <w:widowControl w:val="0"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核准的建筑业企业资质名单</w:t>
      </w:r>
    </w:p>
    <w:tbl>
      <w:tblPr>
        <w:tblStyle w:val="7"/>
        <w:tblW w:w="903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3130"/>
        <w:gridCol w:w="4996"/>
      </w:tblGrid>
      <w:tr w14:paraId="5A9EB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9F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6F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3F9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核准资质类别及等级</w:t>
            </w:r>
          </w:p>
        </w:tc>
      </w:tr>
      <w:tr w14:paraId="10643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50DE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中央在鄂、省属企业</w:t>
            </w:r>
          </w:p>
        </w:tc>
      </w:tr>
      <w:tr w14:paraId="7F082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3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F4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D0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湖北省工业建筑集团有限公司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76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增项：电力工程施工总承包贰级、机电工程施工总承包贰级、地基基础工程专业承包贰级、电子与智能化工程专业承包贰级、建筑机电安装工程专业承包贰级、城市及道路照明工程专业承包贰级</w:t>
            </w:r>
          </w:p>
        </w:tc>
      </w:tr>
      <w:tr w14:paraId="68CB4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FD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A35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中南建筑设计院股份有限公司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60E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增项：市政公用工程施工总承包贰级</w:t>
            </w:r>
          </w:p>
        </w:tc>
      </w:tr>
      <w:tr w14:paraId="784AD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46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CF9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中交第二航务工程局有限公司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819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增项：起重设备安装工程专业承包贰级</w:t>
            </w:r>
          </w:p>
        </w:tc>
      </w:tr>
      <w:tr w14:paraId="14F41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B5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77F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湖北卓拓建设科技有限公司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EC6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升级：消防设施工程专业承包壹级</w:t>
            </w:r>
          </w:p>
        </w:tc>
      </w:tr>
      <w:tr w14:paraId="43263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DD91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武汉市</w:t>
            </w:r>
          </w:p>
        </w:tc>
      </w:tr>
      <w:tr w14:paraId="13CCF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B4F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3FC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湖北市政建设集团工程建设有限公司 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E8A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增项：水利水电工程施工总承包贰级</w:t>
            </w:r>
          </w:p>
        </w:tc>
      </w:tr>
      <w:tr w14:paraId="4B0D4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BC1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2EB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湖北中茂鸿鼎市政工程有限公司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73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升级：消防设施工程专业承包壹级</w:t>
            </w:r>
          </w:p>
        </w:tc>
      </w:tr>
      <w:tr w14:paraId="0617C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65C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D7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湖北赣随劳务有限公司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138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升级：建筑机电安装工程专业承包壹级</w:t>
            </w:r>
          </w:p>
        </w:tc>
      </w:tr>
      <w:tr w14:paraId="4FCD5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04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FAF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湖北楚双建设工程有限公司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3D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升级：建筑装修装饰工程专业承包壹级</w:t>
            </w:r>
          </w:p>
        </w:tc>
      </w:tr>
      <w:tr w14:paraId="19125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8F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7B8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中城联建（湖北）集团有限公司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2B0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升级：建筑机电安装工程专业承包壹级</w:t>
            </w:r>
          </w:p>
        </w:tc>
      </w:tr>
      <w:tr w14:paraId="6CCCD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66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98A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武汉台利门窗幕墙安装有限公司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5F8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延续：建筑幕墙工程专业承包壹级</w:t>
            </w:r>
          </w:p>
        </w:tc>
      </w:tr>
      <w:tr w14:paraId="7C362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3DF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5E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武汉宏投建设工程有限公司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C2E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延续：水利水电工程施工总承包贰级、河湖整治工程专业承包贰级</w:t>
            </w:r>
          </w:p>
        </w:tc>
      </w:tr>
      <w:tr w14:paraId="40A9B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680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4E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湖北中祥岩土工程有限公司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DB4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延续：地基基础工程专业承包壹级</w:t>
            </w:r>
          </w:p>
        </w:tc>
      </w:tr>
      <w:tr w14:paraId="24894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E6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D36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武汉东方旭净化工程有限公司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AF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升级：建筑装修装饰工程专业承包壹级</w:t>
            </w:r>
          </w:p>
        </w:tc>
      </w:tr>
      <w:tr w14:paraId="6FDC8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BBA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11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湖北列娟建设工程有限公司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6F9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升级：防水防腐保温工程专业承包壹级</w:t>
            </w:r>
          </w:p>
        </w:tc>
      </w:tr>
      <w:tr w14:paraId="79BA1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2F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87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武汉誉城九方建筑有限公司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F6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升级：地基基础工程专业承包壹级、防水防腐保温工程专业承包壹级</w:t>
            </w:r>
          </w:p>
        </w:tc>
      </w:tr>
      <w:tr w14:paraId="4D197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C71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054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湖北理普建设工程有限公司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59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升级：建筑幕墙工程专业承包壹级</w:t>
            </w:r>
          </w:p>
        </w:tc>
      </w:tr>
      <w:tr w14:paraId="7DDC0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63E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977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湖北华利桓建设工程有限公司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9F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升级：消防设施工程专业承包壹级</w:t>
            </w:r>
          </w:p>
        </w:tc>
      </w:tr>
      <w:tr w14:paraId="77B48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8ED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B9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湖北华德中城建设工程有限公司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E70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延续：水利水电工程施工总承包贰级、河湖整治工程专业承包贰级</w:t>
            </w:r>
          </w:p>
        </w:tc>
      </w:tr>
      <w:tr w14:paraId="2E7C0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269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F93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湖北兰荀环保工程有限公司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347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升级：环保工程专业承包壹级</w:t>
            </w:r>
          </w:p>
        </w:tc>
      </w:tr>
      <w:tr w14:paraId="64969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1D99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黄石市</w:t>
            </w:r>
          </w:p>
        </w:tc>
      </w:tr>
      <w:tr w14:paraId="01FD1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DB5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5A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湖北燊迈建设工程有限公司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53C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升级：建筑装修装饰工程专业承包壹级、建筑机电安装工程专业承包壹级</w:t>
            </w:r>
          </w:p>
        </w:tc>
      </w:tr>
      <w:tr w14:paraId="6BE5A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6ABDF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宜昌市</w:t>
            </w:r>
          </w:p>
        </w:tc>
      </w:tr>
      <w:tr w14:paraId="01DB3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ED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4D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明磊建设集团有限公司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41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增项：水利水电工程施工总承包贰级</w:t>
            </w:r>
          </w:p>
        </w:tc>
      </w:tr>
      <w:tr w14:paraId="19B11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41B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F5A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湖北博润驰机械设备租赁有限公司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647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升级：起重设备安装工程专业承包壹级</w:t>
            </w:r>
          </w:p>
        </w:tc>
      </w:tr>
      <w:tr w14:paraId="1F256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376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襄阳市</w:t>
            </w:r>
          </w:p>
        </w:tc>
      </w:tr>
      <w:tr w14:paraId="1D7BE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4D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A6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湖北泰江水利建设有限公司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2D8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延续：水利水电工程施工总承包贰级</w:t>
            </w:r>
          </w:p>
        </w:tc>
      </w:tr>
      <w:tr w14:paraId="092BD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C88D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荆州市</w:t>
            </w:r>
          </w:p>
        </w:tc>
      </w:tr>
      <w:tr w14:paraId="396BB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6D4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C7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湖北庭凯建筑工程有限公司</w:t>
            </w:r>
          </w:p>
        </w:tc>
        <w:tc>
          <w:tcPr>
            <w:tcW w:w="4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93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升级：防水防腐保温工程专业承包壹级</w:t>
            </w:r>
          </w:p>
        </w:tc>
      </w:tr>
      <w:bookmarkEnd w:id="3"/>
    </w:tbl>
    <w:p w14:paraId="7CB2A4BB">
      <w:pPr>
        <w:spacing w:line="600" w:lineRule="exact"/>
        <w:rPr>
          <w:rFonts w:hint="eastAsia" w:ascii="仿宋_GB2312" w:hAnsi="仿宋" w:eastAsia="仿宋_GB2312" w:cs="宋体"/>
          <w:sz w:val="32"/>
          <w:szCs w:val="32"/>
        </w:rPr>
      </w:pPr>
    </w:p>
    <w:p w14:paraId="65B644FF"/>
    <w:sectPr>
      <w:footerReference r:id="rId5" w:type="default"/>
      <w:pgSz w:w="11906" w:h="16838"/>
      <w:pgMar w:top="2098" w:right="1474" w:bottom="1984" w:left="1587" w:header="851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  <w:font w:name="公文小标宋简">
    <w:altName w:val="方正小标宋简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原版宋体">
    <w:altName w:val="宋体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E9F0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35F5F2">
                          <w:pPr>
                            <w:pStyle w:val="4"/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35F5F2">
                    <w:pPr>
                      <w:pStyle w:val="4"/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</w:pP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8AFE1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22B177D3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2B177D3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201C6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00172A27"/>
    <w:rsid w:val="00024405"/>
    <w:rsid w:val="00033287"/>
    <w:rsid w:val="00033525"/>
    <w:rsid w:val="00035FFC"/>
    <w:rsid w:val="00057370"/>
    <w:rsid w:val="00067C2B"/>
    <w:rsid w:val="00085D9E"/>
    <w:rsid w:val="00096693"/>
    <w:rsid w:val="000C1842"/>
    <w:rsid w:val="000C5323"/>
    <w:rsid w:val="000E7179"/>
    <w:rsid w:val="000F6E4D"/>
    <w:rsid w:val="001035BA"/>
    <w:rsid w:val="0012510D"/>
    <w:rsid w:val="00141821"/>
    <w:rsid w:val="001A713F"/>
    <w:rsid w:val="001C2101"/>
    <w:rsid w:val="001C566B"/>
    <w:rsid w:val="001D6B32"/>
    <w:rsid w:val="001E16C8"/>
    <w:rsid w:val="00206158"/>
    <w:rsid w:val="00220211"/>
    <w:rsid w:val="00236913"/>
    <w:rsid w:val="00245399"/>
    <w:rsid w:val="00263487"/>
    <w:rsid w:val="00271414"/>
    <w:rsid w:val="00282C60"/>
    <w:rsid w:val="00284E87"/>
    <w:rsid w:val="002B4220"/>
    <w:rsid w:val="002C577B"/>
    <w:rsid w:val="002E7627"/>
    <w:rsid w:val="00311509"/>
    <w:rsid w:val="00320042"/>
    <w:rsid w:val="0034615A"/>
    <w:rsid w:val="00375295"/>
    <w:rsid w:val="003A07CE"/>
    <w:rsid w:val="003B33FC"/>
    <w:rsid w:val="003C75B5"/>
    <w:rsid w:val="003F03EB"/>
    <w:rsid w:val="004014C9"/>
    <w:rsid w:val="004128C3"/>
    <w:rsid w:val="0041531C"/>
    <w:rsid w:val="004204CE"/>
    <w:rsid w:val="00433721"/>
    <w:rsid w:val="00451B45"/>
    <w:rsid w:val="00471384"/>
    <w:rsid w:val="00472F3B"/>
    <w:rsid w:val="00480CFA"/>
    <w:rsid w:val="00493AFD"/>
    <w:rsid w:val="00496586"/>
    <w:rsid w:val="004C013E"/>
    <w:rsid w:val="004C0687"/>
    <w:rsid w:val="004E09B5"/>
    <w:rsid w:val="004E694F"/>
    <w:rsid w:val="00590B1B"/>
    <w:rsid w:val="005B4DA8"/>
    <w:rsid w:val="005E75DD"/>
    <w:rsid w:val="006131BA"/>
    <w:rsid w:val="006559EB"/>
    <w:rsid w:val="00656327"/>
    <w:rsid w:val="006655A2"/>
    <w:rsid w:val="006931B4"/>
    <w:rsid w:val="006E7865"/>
    <w:rsid w:val="006F2382"/>
    <w:rsid w:val="0071417B"/>
    <w:rsid w:val="00721801"/>
    <w:rsid w:val="00723F3A"/>
    <w:rsid w:val="00742E4E"/>
    <w:rsid w:val="00744BA7"/>
    <w:rsid w:val="00752E1D"/>
    <w:rsid w:val="00796132"/>
    <w:rsid w:val="007A09AD"/>
    <w:rsid w:val="007A14DD"/>
    <w:rsid w:val="008263F2"/>
    <w:rsid w:val="008712F0"/>
    <w:rsid w:val="008732D0"/>
    <w:rsid w:val="00880094"/>
    <w:rsid w:val="008F6AE3"/>
    <w:rsid w:val="009051DF"/>
    <w:rsid w:val="009205F0"/>
    <w:rsid w:val="009276B4"/>
    <w:rsid w:val="00932BCC"/>
    <w:rsid w:val="00941BCC"/>
    <w:rsid w:val="00950B18"/>
    <w:rsid w:val="00976CFF"/>
    <w:rsid w:val="00984237"/>
    <w:rsid w:val="00995BED"/>
    <w:rsid w:val="009B522B"/>
    <w:rsid w:val="009C71CA"/>
    <w:rsid w:val="009D007E"/>
    <w:rsid w:val="009D1032"/>
    <w:rsid w:val="009D1BCC"/>
    <w:rsid w:val="009E5D76"/>
    <w:rsid w:val="00A6046B"/>
    <w:rsid w:val="00A953F0"/>
    <w:rsid w:val="00A97AFF"/>
    <w:rsid w:val="00AC11D1"/>
    <w:rsid w:val="00AC39C3"/>
    <w:rsid w:val="00AF24E0"/>
    <w:rsid w:val="00B01966"/>
    <w:rsid w:val="00B50A95"/>
    <w:rsid w:val="00B50B22"/>
    <w:rsid w:val="00B60180"/>
    <w:rsid w:val="00B81986"/>
    <w:rsid w:val="00B82EAF"/>
    <w:rsid w:val="00BA50BF"/>
    <w:rsid w:val="00BB65F5"/>
    <w:rsid w:val="00BC20DE"/>
    <w:rsid w:val="00BC53D9"/>
    <w:rsid w:val="00BD3FEF"/>
    <w:rsid w:val="00BD4AE4"/>
    <w:rsid w:val="00BE34BF"/>
    <w:rsid w:val="00BE4CFD"/>
    <w:rsid w:val="00BF77B3"/>
    <w:rsid w:val="00C06244"/>
    <w:rsid w:val="00C11186"/>
    <w:rsid w:val="00C112A1"/>
    <w:rsid w:val="00C2068D"/>
    <w:rsid w:val="00C304A3"/>
    <w:rsid w:val="00C30615"/>
    <w:rsid w:val="00C81117"/>
    <w:rsid w:val="00C922DA"/>
    <w:rsid w:val="00C948C1"/>
    <w:rsid w:val="00CA3825"/>
    <w:rsid w:val="00CB2E53"/>
    <w:rsid w:val="00CC106C"/>
    <w:rsid w:val="00CD3E89"/>
    <w:rsid w:val="00D4117C"/>
    <w:rsid w:val="00D8602F"/>
    <w:rsid w:val="00DB5BAE"/>
    <w:rsid w:val="00DD6184"/>
    <w:rsid w:val="00DE144A"/>
    <w:rsid w:val="00DE4B68"/>
    <w:rsid w:val="00E6449D"/>
    <w:rsid w:val="00E66BC1"/>
    <w:rsid w:val="00EA1FB3"/>
    <w:rsid w:val="00F148E1"/>
    <w:rsid w:val="00F31B46"/>
    <w:rsid w:val="00F527C3"/>
    <w:rsid w:val="00F60D0B"/>
    <w:rsid w:val="00F815C4"/>
    <w:rsid w:val="00FC198A"/>
    <w:rsid w:val="01877F72"/>
    <w:rsid w:val="02317AF5"/>
    <w:rsid w:val="023D677F"/>
    <w:rsid w:val="026F3EF1"/>
    <w:rsid w:val="027B0D0C"/>
    <w:rsid w:val="02B0310F"/>
    <w:rsid w:val="02FF7BF3"/>
    <w:rsid w:val="035C5045"/>
    <w:rsid w:val="0371289F"/>
    <w:rsid w:val="0397607D"/>
    <w:rsid w:val="03F02090"/>
    <w:rsid w:val="040A2CF3"/>
    <w:rsid w:val="045D2E23"/>
    <w:rsid w:val="04627CA9"/>
    <w:rsid w:val="04854DB4"/>
    <w:rsid w:val="055E0A59"/>
    <w:rsid w:val="05681726"/>
    <w:rsid w:val="057C552B"/>
    <w:rsid w:val="05D53AD5"/>
    <w:rsid w:val="05FB6D97"/>
    <w:rsid w:val="06113EC5"/>
    <w:rsid w:val="06EE4206"/>
    <w:rsid w:val="07140111"/>
    <w:rsid w:val="076D5A73"/>
    <w:rsid w:val="07794418"/>
    <w:rsid w:val="0869623A"/>
    <w:rsid w:val="0896712C"/>
    <w:rsid w:val="09054744"/>
    <w:rsid w:val="096864F2"/>
    <w:rsid w:val="096E377B"/>
    <w:rsid w:val="09EA33AB"/>
    <w:rsid w:val="0A05631E"/>
    <w:rsid w:val="0AFD44B7"/>
    <w:rsid w:val="0BA5520B"/>
    <w:rsid w:val="0BE65DF4"/>
    <w:rsid w:val="0C2506CA"/>
    <w:rsid w:val="0C3F0F9C"/>
    <w:rsid w:val="0C6C454B"/>
    <w:rsid w:val="0CFA4237"/>
    <w:rsid w:val="0D4B23B2"/>
    <w:rsid w:val="0D9C705D"/>
    <w:rsid w:val="0DA75ED7"/>
    <w:rsid w:val="0DBF06AB"/>
    <w:rsid w:val="0E036943"/>
    <w:rsid w:val="0E0D6DE7"/>
    <w:rsid w:val="0EB43F87"/>
    <w:rsid w:val="0EE04D7C"/>
    <w:rsid w:val="0EE24651"/>
    <w:rsid w:val="0F5F177E"/>
    <w:rsid w:val="0FD64727"/>
    <w:rsid w:val="101F3682"/>
    <w:rsid w:val="10233173"/>
    <w:rsid w:val="103233B6"/>
    <w:rsid w:val="10BC7123"/>
    <w:rsid w:val="10E82A49"/>
    <w:rsid w:val="11F33019"/>
    <w:rsid w:val="1207244E"/>
    <w:rsid w:val="12543AB7"/>
    <w:rsid w:val="12775C84"/>
    <w:rsid w:val="12F86B39"/>
    <w:rsid w:val="13675B6C"/>
    <w:rsid w:val="13AC751B"/>
    <w:rsid w:val="13DB0DA6"/>
    <w:rsid w:val="13E606FC"/>
    <w:rsid w:val="14CD51B5"/>
    <w:rsid w:val="151B48F4"/>
    <w:rsid w:val="16720E09"/>
    <w:rsid w:val="169721C5"/>
    <w:rsid w:val="17885FB1"/>
    <w:rsid w:val="17BB6387"/>
    <w:rsid w:val="18103185"/>
    <w:rsid w:val="182E0907"/>
    <w:rsid w:val="18B057C0"/>
    <w:rsid w:val="18BC2429"/>
    <w:rsid w:val="18F60303"/>
    <w:rsid w:val="192341E3"/>
    <w:rsid w:val="192731A8"/>
    <w:rsid w:val="195E521C"/>
    <w:rsid w:val="19CF1C75"/>
    <w:rsid w:val="19D30557"/>
    <w:rsid w:val="19E96B53"/>
    <w:rsid w:val="1AB340A8"/>
    <w:rsid w:val="1B0342CC"/>
    <w:rsid w:val="1B14539F"/>
    <w:rsid w:val="1CF6277E"/>
    <w:rsid w:val="1D3C70D0"/>
    <w:rsid w:val="1D4B5AB7"/>
    <w:rsid w:val="1D547061"/>
    <w:rsid w:val="1D84707B"/>
    <w:rsid w:val="1DAA6C81"/>
    <w:rsid w:val="1E4274DA"/>
    <w:rsid w:val="1ECC70CB"/>
    <w:rsid w:val="1F2A5F79"/>
    <w:rsid w:val="1FAB2D25"/>
    <w:rsid w:val="1FEF48D2"/>
    <w:rsid w:val="20126D60"/>
    <w:rsid w:val="205206C5"/>
    <w:rsid w:val="20BB37C3"/>
    <w:rsid w:val="20BD4F1E"/>
    <w:rsid w:val="20C718F8"/>
    <w:rsid w:val="20F329FD"/>
    <w:rsid w:val="214C7FC0"/>
    <w:rsid w:val="21645399"/>
    <w:rsid w:val="22130674"/>
    <w:rsid w:val="22347461"/>
    <w:rsid w:val="22C00CF5"/>
    <w:rsid w:val="22CE51C0"/>
    <w:rsid w:val="22DF73CD"/>
    <w:rsid w:val="22E116C0"/>
    <w:rsid w:val="2302511C"/>
    <w:rsid w:val="237A2A2E"/>
    <w:rsid w:val="23BC770E"/>
    <w:rsid w:val="252B3025"/>
    <w:rsid w:val="25994E56"/>
    <w:rsid w:val="25C85306"/>
    <w:rsid w:val="25CE55E0"/>
    <w:rsid w:val="26454028"/>
    <w:rsid w:val="26633E71"/>
    <w:rsid w:val="26BC0028"/>
    <w:rsid w:val="26F23447"/>
    <w:rsid w:val="27037402"/>
    <w:rsid w:val="271E0D1F"/>
    <w:rsid w:val="27E234BC"/>
    <w:rsid w:val="28033B5E"/>
    <w:rsid w:val="281C6A21"/>
    <w:rsid w:val="28836A4D"/>
    <w:rsid w:val="28E514B5"/>
    <w:rsid w:val="293B10D5"/>
    <w:rsid w:val="29451F54"/>
    <w:rsid w:val="296C74E1"/>
    <w:rsid w:val="2A336250"/>
    <w:rsid w:val="2A4A6718"/>
    <w:rsid w:val="2A4E6BE6"/>
    <w:rsid w:val="2A77613D"/>
    <w:rsid w:val="2ADF3CE2"/>
    <w:rsid w:val="2B4C03FA"/>
    <w:rsid w:val="2B612949"/>
    <w:rsid w:val="2B69017C"/>
    <w:rsid w:val="2B6A5CA2"/>
    <w:rsid w:val="2BA126B1"/>
    <w:rsid w:val="2BB37649"/>
    <w:rsid w:val="2BC26D67"/>
    <w:rsid w:val="2BDB530D"/>
    <w:rsid w:val="2BEE68D3"/>
    <w:rsid w:val="2C1A76C8"/>
    <w:rsid w:val="2C5C383D"/>
    <w:rsid w:val="2CDC74FA"/>
    <w:rsid w:val="2D012636"/>
    <w:rsid w:val="2D104627"/>
    <w:rsid w:val="2D9959F0"/>
    <w:rsid w:val="2DE97352"/>
    <w:rsid w:val="2E813A2E"/>
    <w:rsid w:val="2EAB4607"/>
    <w:rsid w:val="2EB060C2"/>
    <w:rsid w:val="2F186178"/>
    <w:rsid w:val="2F350375"/>
    <w:rsid w:val="2FB13E9F"/>
    <w:rsid w:val="2FEA4778"/>
    <w:rsid w:val="302428C3"/>
    <w:rsid w:val="30A47560"/>
    <w:rsid w:val="30AC28B9"/>
    <w:rsid w:val="30B579BF"/>
    <w:rsid w:val="31B61C41"/>
    <w:rsid w:val="31E76FC9"/>
    <w:rsid w:val="325154C6"/>
    <w:rsid w:val="327931AA"/>
    <w:rsid w:val="32C1391D"/>
    <w:rsid w:val="33A757CF"/>
    <w:rsid w:val="33A9226D"/>
    <w:rsid w:val="33FC1FD1"/>
    <w:rsid w:val="34314D65"/>
    <w:rsid w:val="34945B3E"/>
    <w:rsid w:val="35076310"/>
    <w:rsid w:val="35973B37"/>
    <w:rsid w:val="35AF5A9F"/>
    <w:rsid w:val="367A090C"/>
    <w:rsid w:val="36AF56D9"/>
    <w:rsid w:val="36C95F72"/>
    <w:rsid w:val="36DF6CEE"/>
    <w:rsid w:val="376D0FF4"/>
    <w:rsid w:val="377A54BF"/>
    <w:rsid w:val="37874E28"/>
    <w:rsid w:val="37C624B2"/>
    <w:rsid w:val="37F94635"/>
    <w:rsid w:val="38841987"/>
    <w:rsid w:val="388E7474"/>
    <w:rsid w:val="389D1465"/>
    <w:rsid w:val="39E41315"/>
    <w:rsid w:val="3A0C347C"/>
    <w:rsid w:val="3AA765CB"/>
    <w:rsid w:val="3AC161F9"/>
    <w:rsid w:val="3AE50EA1"/>
    <w:rsid w:val="3B133C60"/>
    <w:rsid w:val="3B3911ED"/>
    <w:rsid w:val="3B8B5DD5"/>
    <w:rsid w:val="3BAF1F35"/>
    <w:rsid w:val="3BAF6FFE"/>
    <w:rsid w:val="3BF33A92"/>
    <w:rsid w:val="3C611FB4"/>
    <w:rsid w:val="3C991F43"/>
    <w:rsid w:val="3CA21C6B"/>
    <w:rsid w:val="3D38386B"/>
    <w:rsid w:val="3D3B786A"/>
    <w:rsid w:val="3D5F1E62"/>
    <w:rsid w:val="3D6B5DDA"/>
    <w:rsid w:val="3D736C38"/>
    <w:rsid w:val="3DBA03C3"/>
    <w:rsid w:val="3F0062A9"/>
    <w:rsid w:val="3F07576F"/>
    <w:rsid w:val="3F0B4C4E"/>
    <w:rsid w:val="3F9D1D4A"/>
    <w:rsid w:val="3FB3662D"/>
    <w:rsid w:val="3FDB2873"/>
    <w:rsid w:val="400C635F"/>
    <w:rsid w:val="40356327"/>
    <w:rsid w:val="40CA08CD"/>
    <w:rsid w:val="40FA1059"/>
    <w:rsid w:val="412C5A7C"/>
    <w:rsid w:val="41A73354"/>
    <w:rsid w:val="420C765B"/>
    <w:rsid w:val="4242307D"/>
    <w:rsid w:val="42570E7F"/>
    <w:rsid w:val="427F1BDB"/>
    <w:rsid w:val="42F26851"/>
    <w:rsid w:val="432D1865"/>
    <w:rsid w:val="434A2D74"/>
    <w:rsid w:val="43611E02"/>
    <w:rsid w:val="438072B9"/>
    <w:rsid w:val="43827BD5"/>
    <w:rsid w:val="4383394D"/>
    <w:rsid w:val="43BA1A14"/>
    <w:rsid w:val="445E6752"/>
    <w:rsid w:val="44A616A1"/>
    <w:rsid w:val="45796DB6"/>
    <w:rsid w:val="457C0654"/>
    <w:rsid w:val="45813EBC"/>
    <w:rsid w:val="459C7226"/>
    <w:rsid w:val="45E9362F"/>
    <w:rsid w:val="464B2C73"/>
    <w:rsid w:val="468C0B96"/>
    <w:rsid w:val="476F66C2"/>
    <w:rsid w:val="47961EA1"/>
    <w:rsid w:val="47B75973"/>
    <w:rsid w:val="48643D4D"/>
    <w:rsid w:val="488F046E"/>
    <w:rsid w:val="48C9277B"/>
    <w:rsid w:val="48F50E49"/>
    <w:rsid w:val="49163F4B"/>
    <w:rsid w:val="49887367"/>
    <w:rsid w:val="499A3800"/>
    <w:rsid w:val="49A07007"/>
    <w:rsid w:val="4A9B5A20"/>
    <w:rsid w:val="4ACA71FE"/>
    <w:rsid w:val="4AE178D7"/>
    <w:rsid w:val="4AF31D4E"/>
    <w:rsid w:val="4BC0573E"/>
    <w:rsid w:val="4BF74ED8"/>
    <w:rsid w:val="4BF929FE"/>
    <w:rsid w:val="4CD37161"/>
    <w:rsid w:val="4CF80F08"/>
    <w:rsid w:val="4DC4703C"/>
    <w:rsid w:val="4E2F2D4F"/>
    <w:rsid w:val="4E766588"/>
    <w:rsid w:val="4F0D3126"/>
    <w:rsid w:val="4F11005F"/>
    <w:rsid w:val="4F1A503F"/>
    <w:rsid w:val="4F2953A8"/>
    <w:rsid w:val="501C6F07"/>
    <w:rsid w:val="51A927D1"/>
    <w:rsid w:val="51ED116A"/>
    <w:rsid w:val="51FB7885"/>
    <w:rsid w:val="526B217C"/>
    <w:rsid w:val="52862B12"/>
    <w:rsid w:val="52974D1F"/>
    <w:rsid w:val="52A511EA"/>
    <w:rsid w:val="531F292F"/>
    <w:rsid w:val="532B537D"/>
    <w:rsid w:val="534A0DF2"/>
    <w:rsid w:val="536F3AE1"/>
    <w:rsid w:val="53881B82"/>
    <w:rsid w:val="53E45D42"/>
    <w:rsid w:val="53FF6770"/>
    <w:rsid w:val="540463E4"/>
    <w:rsid w:val="54FE2E33"/>
    <w:rsid w:val="551B5793"/>
    <w:rsid w:val="552503C0"/>
    <w:rsid w:val="55814D9B"/>
    <w:rsid w:val="56987CA6"/>
    <w:rsid w:val="56BB1ED9"/>
    <w:rsid w:val="570861EB"/>
    <w:rsid w:val="575B456D"/>
    <w:rsid w:val="57A35F14"/>
    <w:rsid w:val="57B90067"/>
    <w:rsid w:val="57C023F1"/>
    <w:rsid w:val="57E75CD5"/>
    <w:rsid w:val="585514D5"/>
    <w:rsid w:val="59BE0DE3"/>
    <w:rsid w:val="5A1B4488"/>
    <w:rsid w:val="5A84202D"/>
    <w:rsid w:val="5A855465"/>
    <w:rsid w:val="5AEB20AC"/>
    <w:rsid w:val="5B1B2AEC"/>
    <w:rsid w:val="5B1F3B03"/>
    <w:rsid w:val="5B2B24A8"/>
    <w:rsid w:val="5B7B5999"/>
    <w:rsid w:val="5BD330D9"/>
    <w:rsid w:val="5C384E7D"/>
    <w:rsid w:val="5CA2679A"/>
    <w:rsid w:val="5CDA3DC0"/>
    <w:rsid w:val="5D0631CD"/>
    <w:rsid w:val="5D2D075A"/>
    <w:rsid w:val="5D484D0B"/>
    <w:rsid w:val="5D5F28DD"/>
    <w:rsid w:val="5D8F5F40"/>
    <w:rsid w:val="5E0648A7"/>
    <w:rsid w:val="5E1B4A56"/>
    <w:rsid w:val="5E280F21"/>
    <w:rsid w:val="5E7A5C08"/>
    <w:rsid w:val="5E7B3747"/>
    <w:rsid w:val="5EB958ED"/>
    <w:rsid w:val="5F0D2E4E"/>
    <w:rsid w:val="5F241058"/>
    <w:rsid w:val="5F9A5EDF"/>
    <w:rsid w:val="600F2399"/>
    <w:rsid w:val="607F51C7"/>
    <w:rsid w:val="609266C8"/>
    <w:rsid w:val="60932FCA"/>
    <w:rsid w:val="60B35E46"/>
    <w:rsid w:val="60E1772A"/>
    <w:rsid w:val="60F021CA"/>
    <w:rsid w:val="61151C31"/>
    <w:rsid w:val="61B72CE8"/>
    <w:rsid w:val="61F2749E"/>
    <w:rsid w:val="61FB1490"/>
    <w:rsid w:val="63242F9C"/>
    <w:rsid w:val="63BA261B"/>
    <w:rsid w:val="64341C40"/>
    <w:rsid w:val="64AD03D2"/>
    <w:rsid w:val="650E70C3"/>
    <w:rsid w:val="65972295"/>
    <w:rsid w:val="65C37EAD"/>
    <w:rsid w:val="66CE62C1"/>
    <w:rsid w:val="66FE6CC3"/>
    <w:rsid w:val="670520E7"/>
    <w:rsid w:val="672901E4"/>
    <w:rsid w:val="67310E46"/>
    <w:rsid w:val="67564D51"/>
    <w:rsid w:val="677D408C"/>
    <w:rsid w:val="6784748C"/>
    <w:rsid w:val="67933C23"/>
    <w:rsid w:val="68104766"/>
    <w:rsid w:val="68117DA2"/>
    <w:rsid w:val="68687298"/>
    <w:rsid w:val="689F6284"/>
    <w:rsid w:val="69164798"/>
    <w:rsid w:val="69450BD9"/>
    <w:rsid w:val="694F277F"/>
    <w:rsid w:val="69670B4F"/>
    <w:rsid w:val="697138A5"/>
    <w:rsid w:val="697A14FD"/>
    <w:rsid w:val="699D3EC8"/>
    <w:rsid w:val="6AA67D9D"/>
    <w:rsid w:val="6B2E7166"/>
    <w:rsid w:val="6C0B610A"/>
    <w:rsid w:val="6CB74F77"/>
    <w:rsid w:val="6CCF6C61"/>
    <w:rsid w:val="6D254FA9"/>
    <w:rsid w:val="6DA852E7"/>
    <w:rsid w:val="6DB401D3"/>
    <w:rsid w:val="6DD30326"/>
    <w:rsid w:val="6E470F4F"/>
    <w:rsid w:val="6EF966EE"/>
    <w:rsid w:val="6EFA4214"/>
    <w:rsid w:val="6F2F5692"/>
    <w:rsid w:val="6FBD596D"/>
    <w:rsid w:val="70862203"/>
    <w:rsid w:val="709C1A26"/>
    <w:rsid w:val="70AB2216"/>
    <w:rsid w:val="70E6621D"/>
    <w:rsid w:val="719718B9"/>
    <w:rsid w:val="71EA7DCF"/>
    <w:rsid w:val="72255A4C"/>
    <w:rsid w:val="72451C04"/>
    <w:rsid w:val="72E45F7D"/>
    <w:rsid w:val="73046823"/>
    <w:rsid w:val="73A34E7A"/>
    <w:rsid w:val="73EE4A49"/>
    <w:rsid w:val="73FE6C7B"/>
    <w:rsid w:val="740542F2"/>
    <w:rsid w:val="754B3A1B"/>
    <w:rsid w:val="756F67B4"/>
    <w:rsid w:val="75830831"/>
    <w:rsid w:val="75E83018"/>
    <w:rsid w:val="76E312F0"/>
    <w:rsid w:val="76FF4ABD"/>
    <w:rsid w:val="77CD6FF3"/>
    <w:rsid w:val="77D56FBC"/>
    <w:rsid w:val="78066A22"/>
    <w:rsid w:val="7851759A"/>
    <w:rsid w:val="785B61E4"/>
    <w:rsid w:val="78E33F6B"/>
    <w:rsid w:val="78EA354B"/>
    <w:rsid w:val="790679B7"/>
    <w:rsid w:val="790A7D26"/>
    <w:rsid w:val="798B4C8C"/>
    <w:rsid w:val="7A533D19"/>
    <w:rsid w:val="7A537621"/>
    <w:rsid w:val="7AAF2C37"/>
    <w:rsid w:val="7ABD0F17"/>
    <w:rsid w:val="7AE1289C"/>
    <w:rsid w:val="7AF8147F"/>
    <w:rsid w:val="7C016BE2"/>
    <w:rsid w:val="7C0B3F04"/>
    <w:rsid w:val="7C183E7C"/>
    <w:rsid w:val="7C727ADF"/>
    <w:rsid w:val="7C8021FC"/>
    <w:rsid w:val="7D9046C1"/>
    <w:rsid w:val="7E0C6687"/>
    <w:rsid w:val="7E386B07"/>
    <w:rsid w:val="7EE06F82"/>
    <w:rsid w:val="7F484B27"/>
    <w:rsid w:val="7FE313A6"/>
    <w:rsid w:val="AFE77063"/>
    <w:rsid w:val="F7BBCB3C"/>
    <w:rsid w:val="F8B7D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0"/>
    <w:rPr>
      <w:rFonts w:ascii="宋体" w:hAnsi="Courier New" w:eastAsia="宋体" w:cs="Courier New"/>
      <w:sz w:val="21"/>
      <w:szCs w:val="21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Calibri" w:hAnsi="Calibri" w:eastAsia="宋体"/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2">
    <w:name w:val="页脚 字符"/>
    <w:link w:val="4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眉 字符"/>
    <w:link w:val="5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14">
    <w:name w:val="font41"/>
    <w:qFormat/>
    <w:uiPriority w:val="0"/>
    <w:rPr>
      <w:rFonts w:hint="default" w:ascii="Courier New" w:hAnsi="Courier New" w:eastAsia="宋体" w:cs="Courier New"/>
      <w:color w:val="000000"/>
      <w:sz w:val="20"/>
      <w:szCs w:val="20"/>
      <w:u w:val="none"/>
    </w:rPr>
  </w:style>
  <w:style w:type="character" w:customStyle="1" w:styleId="15">
    <w:name w:val="font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21"/>
    <w:qFormat/>
    <w:uiPriority w:val="0"/>
    <w:rPr>
      <w:rFonts w:hint="default" w:ascii="Courier New" w:hAnsi="Courier New" w:eastAsia="宋体" w:cs="Courier New"/>
      <w:color w:val="000000"/>
      <w:sz w:val="20"/>
      <w:szCs w:val="20"/>
      <w:u w:val="none"/>
    </w:rPr>
  </w:style>
  <w:style w:type="character" w:customStyle="1" w:styleId="17">
    <w:name w:val="font0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31"/>
    <w:qFormat/>
    <w:uiPriority w:val="0"/>
    <w:rPr>
      <w:rFonts w:hint="default" w:ascii="Courier New" w:hAnsi="Courier New" w:eastAsia="宋体" w:cs="Courier New"/>
      <w:color w:val="000000"/>
      <w:sz w:val="20"/>
      <w:szCs w:val="20"/>
      <w:u w:val="none"/>
    </w:rPr>
  </w:style>
  <w:style w:type="character" w:customStyle="1" w:styleId="19">
    <w:name w:val="font51"/>
    <w:qFormat/>
    <w:uiPriority w:val="0"/>
    <w:rPr>
      <w:rFonts w:hint="default" w:ascii="Courier New" w:hAnsi="Courier New" w:eastAsia="宋体" w:cs="Courier New"/>
      <w:color w:val="000000"/>
      <w:sz w:val="24"/>
      <w:szCs w:val="24"/>
      <w:u w:val="none"/>
    </w:rPr>
  </w:style>
  <w:style w:type="character" w:customStyle="1" w:styleId="20">
    <w:name w:val="font91"/>
    <w:qFormat/>
    <w:uiPriority w:val="0"/>
    <w:rPr>
      <w:rFonts w:hint="default" w:ascii="Courier New" w:hAnsi="Courier New" w:eastAsia="宋体" w:cs="Courier New"/>
      <w:color w:val="000000"/>
      <w:sz w:val="24"/>
      <w:szCs w:val="24"/>
      <w:u w:val="none"/>
    </w:rPr>
  </w:style>
  <w:style w:type="character" w:customStyle="1" w:styleId="21">
    <w:name w:val="font8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2">
    <w:name w:val="font61"/>
    <w:qFormat/>
    <w:uiPriority w:val="0"/>
    <w:rPr>
      <w:rFonts w:hint="default" w:ascii="Courier New" w:hAnsi="Courier New" w:eastAsia="宋体" w:cs="Courier New"/>
      <w:b/>
      <w:bCs/>
      <w:color w:val="000000"/>
      <w:sz w:val="20"/>
      <w:szCs w:val="20"/>
      <w:u w:val="none"/>
    </w:rPr>
  </w:style>
  <w:style w:type="character" w:customStyle="1" w:styleId="23">
    <w:name w:val="font7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4">
    <w:name w:val="font101"/>
    <w:basedOn w:val="9"/>
    <w:qFormat/>
    <w:uiPriority w:val="0"/>
    <w:rPr>
      <w:rFonts w:hint="default" w:ascii="Courier New" w:hAnsi="Courier New" w:eastAsia="宋体" w:cs="Courier New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1082</Words>
  <Characters>1097</Characters>
  <Lines>0</Lines>
  <Paragraphs>0</Paragraphs>
  <TotalTime>12</TotalTime>
  <ScaleCrop>false</ScaleCrop>
  <LinksUpToDate>false</LinksUpToDate>
  <CharactersWithSpaces>1139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2024-04-25T14:22:00Z</dcterms:created>
  <dc:creator>DREAM</dc:creator>
  <cp:lastModifiedBy>Kathy 敏</cp:lastModifiedBy>
  <dcterms:modified xsi:type="dcterms:W3CDTF">2026-03-13T02:43:43Z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5ED8F68D51E848299A348F52DC01E008_11</vt:lpwstr>
  </property>
  <property fmtid="{D5CDD505-2E9C-101B-9397-08002B2CF9AE}" pid="4" name="KSOTemplateDocerSaveRecord">
    <vt:lpwstr>eyJoZGlkIjoiMjk2ZGZmMzI3ZDEyZTNmYTRlYzFlYmMwODMzNWEyNjciLCJ1c2VySWQiOiI3MTQ3Nzc1MjIifQ==</vt:lpwstr>
  </property>
</Properties>
</file>